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202E" w14:textId="43969C6A" w:rsidR="00C56C39" w:rsidRPr="00B2426F" w:rsidRDefault="00791F4E" w:rsidP="009F18ED">
      <w:pPr>
        <w:pStyle w:val="Titolo"/>
      </w:pPr>
      <w:bookmarkStart w:id="0" w:name="_Hlk150945103"/>
      <w:r>
        <w:rPr>
          <w:rFonts w:ascii="Times New Roman" w:hAnsi="Times New Roman"/>
          <w:b/>
          <w:lang w:val="en-GB"/>
        </w:rPr>
        <w:t>Develop</w:t>
      </w:r>
      <w:r w:rsidR="00AD56ED">
        <w:rPr>
          <w:rFonts w:ascii="Times New Roman" w:hAnsi="Times New Roman"/>
          <w:b/>
          <w:lang w:val="en-GB"/>
        </w:rPr>
        <w:t>ment</w:t>
      </w:r>
      <w:r>
        <w:rPr>
          <w:rFonts w:ascii="Times New Roman" w:hAnsi="Times New Roman"/>
          <w:b/>
          <w:lang w:val="en-GB"/>
        </w:rPr>
        <w:t xml:space="preserve"> and Test</w:t>
      </w:r>
      <w:r w:rsidR="00AD56ED">
        <w:rPr>
          <w:rFonts w:ascii="Times New Roman" w:hAnsi="Times New Roman"/>
          <w:b/>
          <w:lang w:val="en-GB"/>
        </w:rPr>
        <w:t>ing</w:t>
      </w:r>
      <w:r>
        <w:rPr>
          <w:rFonts w:ascii="Times New Roman" w:hAnsi="Times New Roman"/>
          <w:b/>
          <w:lang w:val="en-GB"/>
        </w:rPr>
        <w:t xml:space="preserve"> of </w:t>
      </w:r>
      <w:r w:rsidR="00AD56ED">
        <w:rPr>
          <w:rFonts w:ascii="Times New Roman" w:hAnsi="Times New Roman"/>
          <w:b/>
          <w:lang w:val="en-GB"/>
        </w:rPr>
        <w:t xml:space="preserve">the </w:t>
      </w:r>
      <w:r w:rsidR="009C03D7" w:rsidRPr="00E568C5">
        <w:rPr>
          <w:rFonts w:ascii="Times New Roman" w:hAnsi="Times New Roman"/>
          <w:b/>
          <w:lang w:val="en-GB"/>
        </w:rPr>
        <w:t xml:space="preserve">MicroMED </w:t>
      </w:r>
      <w:r>
        <w:rPr>
          <w:rFonts w:ascii="Times New Roman" w:hAnsi="Times New Roman"/>
          <w:b/>
          <w:lang w:val="en-GB"/>
        </w:rPr>
        <w:t xml:space="preserve">sensor: </w:t>
      </w:r>
      <w:r w:rsidR="007B2CE8">
        <w:rPr>
          <w:rFonts w:ascii="Times New Roman" w:hAnsi="Times New Roman"/>
          <w:b/>
          <w:lang w:val="en-GB"/>
        </w:rPr>
        <w:t>f</w:t>
      </w:r>
      <w:r w:rsidR="00AD56ED">
        <w:rPr>
          <w:rFonts w:ascii="Times New Roman" w:hAnsi="Times New Roman"/>
          <w:b/>
          <w:lang w:val="en-GB"/>
        </w:rPr>
        <w:t>rom</w:t>
      </w:r>
      <w:r w:rsidR="006073C3">
        <w:rPr>
          <w:rFonts w:ascii="Times New Roman" w:hAnsi="Times New Roman"/>
          <w:b/>
          <w:lang w:val="en-GB"/>
        </w:rPr>
        <w:t xml:space="preserve"> </w:t>
      </w:r>
      <w:proofErr w:type="spellStart"/>
      <w:r w:rsidR="006D1892">
        <w:rPr>
          <w:rFonts w:ascii="Times New Roman" w:hAnsi="Times New Roman"/>
          <w:b/>
          <w:lang w:val="en-GB"/>
        </w:rPr>
        <w:t>BreadBoard</w:t>
      </w:r>
      <w:proofErr w:type="spellEnd"/>
      <w:r w:rsidR="004222DB">
        <w:rPr>
          <w:rFonts w:ascii="Times New Roman" w:hAnsi="Times New Roman"/>
          <w:b/>
          <w:lang w:val="en-GB"/>
        </w:rPr>
        <w:t xml:space="preserve"> </w:t>
      </w:r>
      <w:r>
        <w:rPr>
          <w:rFonts w:ascii="Times New Roman" w:hAnsi="Times New Roman"/>
          <w:b/>
          <w:lang w:val="en-GB"/>
        </w:rPr>
        <w:t xml:space="preserve">model </w:t>
      </w:r>
      <w:r w:rsidR="00AD56ED">
        <w:rPr>
          <w:rFonts w:ascii="Times New Roman" w:hAnsi="Times New Roman"/>
          <w:b/>
          <w:lang w:val="en-GB"/>
        </w:rPr>
        <w:t>to</w:t>
      </w:r>
      <w:r w:rsidR="00B7640E">
        <w:rPr>
          <w:rFonts w:ascii="Times New Roman" w:hAnsi="Times New Roman"/>
          <w:b/>
          <w:lang w:val="en-GB"/>
        </w:rPr>
        <w:t xml:space="preserve"> </w:t>
      </w:r>
      <w:r>
        <w:rPr>
          <w:rFonts w:ascii="Times New Roman" w:hAnsi="Times New Roman"/>
          <w:b/>
          <w:lang w:val="en-GB"/>
        </w:rPr>
        <w:t xml:space="preserve">Flight </w:t>
      </w:r>
      <w:r w:rsidR="004222DB">
        <w:rPr>
          <w:rFonts w:ascii="Times New Roman" w:hAnsi="Times New Roman"/>
          <w:b/>
          <w:lang w:val="en-GB"/>
        </w:rPr>
        <w:t>M</w:t>
      </w:r>
      <w:r>
        <w:rPr>
          <w:rFonts w:ascii="Times New Roman" w:hAnsi="Times New Roman"/>
          <w:b/>
          <w:lang w:val="en-GB"/>
        </w:rPr>
        <w:t>odel</w:t>
      </w:r>
      <w:r w:rsidR="004222DB">
        <w:rPr>
          <w:rFonts w:ascii="Times New Roman" w:hAnsi="Times New Roman"/>
          <w:b/>
          <w:lang w:val="en-GB"/>
        </w:rPr>
        <w:t xml:space="preserve"> </w:t>
      </w:r>
    </w:p>
    <w:p w14:paraId="2264297D" w14:textId="0F1B5991" w:rsidR="00E81B78" w:rsidRPr="00E81B78" w:rsidRDefault="00E81B78" w:rsidP="00E81B78">
      <w:pPr>
        <w:rPr>
          <w:b/>
          <w:lang w:val="it-IT"/>
        </w:rPr>
      </w:pPr>
      <w:proofErr w:type="spellStart"/>
      <w:r w:rsidRPr="00E81B78">
        <w:rPr>
          <w:b/>
          <w:lang w:val="it-IT"/>
        </w:rPr>
        <w:t>Authors</w:t>
      </w:r>
      <w:proofErr w:type="spellEnd"/>
    </w:p>
    <w:p w14:paraId="30F7011F" w14:textId="7587DE44" w:rsidR="008B4937" w:rsidRPr="00846FE1" w:rsidRDefault="008B4937" w:rsidP="008B4937">
      <w:pPr>
        <w:pBdr>
          <w:top w:val="nil"/>
          <w:left w:val="nil"/>
          <w:bottom w:val="nil"/>
          <w:right w:val="nil"/>
          <w:between w:val="nil"/>
        </w:pBdr>
        <w:spacing w:after="120" w:line="240" w:lineRule="auto"/>
        <w:rPr>
          <w:rFonts w:eastAsia="Palatino Linotype"/>
          <w:b/>
          <w:color w:val="000000" w:themeColor="text1"/>
          <w:vertAlign w:val="superscript"/>
          <w:lang w:val="it-IT"/>
        </w:rPr>
      </w:pPr>
      <w:r w:rsidRPr="008B4937">
        <w:rPr>
          <w:rFonts w:eastAsia="Palatino Linotype"/>
          <w:b/>
          <w:lang w:val="it-IT"/>
        </w:rPr>
        <w:t>Fabio Cozzolino</w:t>
      </w:r>
      <w:r w:rsidRPr="008B4937">
        <w:rPr>
          <w:rFonts w:eastAsia="Palatino Linotype"/>
          <w:b/>
          <w:vertAlign w:val="superscript"/>
          <w:lang w:val="it-IT"/>
        </w:rPr>
        <w:t>1</w:t>
      </w:r>
      <w:r w:rsidRPr="008B4937">
        <w:rPr>
          <w:rFonts w:eastAsia="Palatino Linotype"/>
          <w:b/>
          <w:lang w:val="it-IT"/>
        </w:rPr>
        <w:t>,</w:t>
      </w:r>
      <w:r w:rsidR="000779A2">
        <w:rPr>
          <w:rFonts w:eastAsia="Palatino Linotype"/>
          <w:b/>
          <w:lang w:val="it-IT"/>
        </w:rPr>
        <w:t xml:space="preserve"> </w:t>
      </w:r>
      <w:r w:rsidR="00330A4B" w:rsidRPr="008B4937">
        <w:rPr>
          <w:rFonts w:eastAsia="Palatino Linotype"/>
          <w:b/>
          <w:lang w:val="it-IT"/>
        </w:rPr>
        <w:t>Gabriele Franzese</w:t>
      </w:r>
      <w:r w:rsidR="00330A4B" w:rsidRPr="001D7B4F">
        <w:rPr>
          <w:rFonts w:eastAsia="Palatino Linotype"/>
          <w:b/>
          <w:vertAlign w:val="superscript"/>
          <w:lang w:val="it-IT"/>
        </w:rPr>
        <w:t>1</w:t>
      </w:r>
      <w:r w:rsidR="00330A4B">
        <w:rPr>
          <w:rFonts w:eastAsia="Palatino Linotype"/>
          <w:b/>
          <w:lang w:val="it-IT"/>
        </w:rPr>
        <w:t xml:space="preserve">, </w:t>
      </w:r>
      <w:r w:rsidR="000779A2" w:rsidRPr="00330A4B">
        <w:rPr>
          <w:rFonts w:eastAsia="Palatino Linotype"/>
          <w:b/>
          <w:lang w:val="it-IT"/>
        </w:rPr>
        <w:t>Fausto</w:t>
      </w:r>
      <w:r w:rsidR="000779A2" w:rsidRPr="008B4937">
        <w:rPr>
          <w:rFonts w:eastAsia="Palatino Linotype"/>
          <w:b/>
          <w:lang w:val="it-IT"/>
        </w:rPr>
        <w:t xml:space="preserve"> Cortecchia</w:t>
      </w:r>
      <w:r w:rsidR="00D2737F">
        <w:rPr>
          <w:rFonts w:eastAsia="Palatino Linotype"/>
          <w:b/>
          <w:vertAlign w:val="superscript"/>
          <w:lang w:val="it-IT"/>
        </w:rPr>
        <w:t>2</w:t>
      </w:r>
      <w:r w:rsidR="000779A2" w:rsidRPr="006A2300">
        <w:rPr>
          <w:rFonts w:eastAsia="Palatino Linotype"/>
          <w:b/>
          <w:lang w:val="it-IT"/>
        </w:rPr>
        <w:t xml:space="preserve">, </w:t>
      </w:r>
      <w:r w:rsidR="003654C2">
        <w:rPr>
          <w:rFonts w:eastAsia="Palatino Linotype"/>
          <w:b/>
          <w:lang w:val="it-IT"/>
        </w:rPr>
        <w:t>Cesare Molfese</w:t>
      </w:r>
      <w:r w:rsidR="003654C2" w:rsidRPr="003654C2">
        <w:rPr>
          <w:rFonts w:eastAsia="Palatino Linotype"/>
          <w:b/>
          <w:vertAlign w:val="superscript"/>
          <w:lang w:val="it-IT"/>
        </w:rPr>
        <w:t>1</w:t>
      </w:r>
      <w:r w:rsidRPr="008B4937">
        <w:rPr>
          <w:rFonts w:eastAsia="Palatino Linotype"/>
          <w:b/>
          <w:lang w:val="it-IT"/>
        </w:rPr>
        <w:t xml:space="preserve">, Francesca Esposito </w:t>
      </w:r>
      <w:r w:rsidRPr="008B4937">
        <w:rPr>
          <w:rFonts w:eastAsia="Palatino Linotype"/>
          <w:b/>
          <w:vertAlign w:val="superscript"/>
          <w:lang w:val="it-IT"/>
        </w:rPr>
        <w:t>1</w:t>
      </w:r>
      <w:r w:rsidRPr="008B4937">
        <w:rPr>
          <w:rFonts w:eastAsia="Palatino Linotype"/>
          <w:b/>
          <w:lang w:val="it-IT"/>
        </w:rPr>
        <w:t>,</w:t>
      </w:r>
      <w:r w:rsidR="003654C2" w:rsidRPr="003654C2">
        <w:rPr>
          <w:rFonts w:eastAsia="Palatino Linotype"/>
          <w:b/>
          <w:lang w:val="it-IT"/>
        </w:rPr>
        <w:t xml:space="preserve"> </w:t>
      </w:r>
      <w:r w:rsidR="003654C2" w:rsidRPr="008B4937">
        <w:rPr>
          <w:rFonts w:eastAsia="Palatino Linotype"/>
          <w:b/>
          <w:lang w:val="it-IT"/>
        </w:rPr>
        <w:t>Giuseppe Mongelluzzo</w:t>
      </w:r>
      <w:r w:rsidR="003654C2" w:rsidRPr="008B4937">
        <w:rPr>
          <w:rFonts w:eastAsia="Palatino Linotype"/>
          <w:b/>
          <w:vertAlign w:val="superscript"/>
          <w:lang w:val="it-IT"/>
        </w:rPr>
        <w:t>1</w:t>
      </w:r>
      <w:r w:rsidR="003654C2" w:rsidRPr="008B4937">
        <w:rPr>
          <w:rFonts w:eastAsia="Palatino Linotype"/>
          <w:b/>
          <w:lang w:val="it-IT"/>
        </w:rPr>
        <w:t xml:space="preserve">, </w:t>
      </w:r>
      <w:r w:rsidRPr="008B4937">
        <w:rPr>
          <w:rFonts w:eastAsia="Palatino Linotype"/>
          <w:b/>
          <w:lang w:val="it-IT"/>
        </w:rPr>
        <w:t>Alan Cosimo Ruggeri</w:t>
      </w:r>
      <w:r w:rsidR="004F7551">
        <w:rPr>
          <w:rFonts w:eastAsia="Palatino Linotype"/>
          <w:b/>
          <w:vertAlign w:val="superscript"/>
          <w:lang w:val="it-IT"/>
        </w:rPr>
        <w:t>3</w:t>
      </w:r>
      <w:r w:rsidRPr="008B4937">
        <w:rPr>
          <w:rFonts w:eastAsia="Palatino Linotype"/>
          <w:b/>
          <w:lang w:val="it-IT"/>
        </w:rPr>
        <w:t>, Carmen Porto</w:t>
      </w:r>
      <w:r w:rsidRPr="008B4937">
        <w:rPr>
          <w:rFonts w:eastAsia="Palatino Linotype"/>
          <w:b/>
          <w:vertAlign w:val="superscript"/>
          <w:lang w:val="it-IT"/>
        </w:rPr>
        <w:t>1</w:t>
      </w:r>
      <w:r w:rsidRPr="008B4937">
        <w:rPr>
          <w:rFonts w:eastAsia="Palatino Linotype"/>
          <w:b/>
          <w:lang w:val="it-IT"/>
        </w:rPr>
        <w:t>, Simone Silvestro</w:t>
      </w:r>
      <w:r w:rsidRPr="008B4937">
        <w:rPr>
          <w:rFonts w:eastAsia="Palatino Linotype"/>
          <w:b/>
          <w:vertAlign w:val="superscript"/>
          <w:lang w:val="it-IT"/>
        </w:rPr>
        <w:t>1</w:t>
      </w:r>
      <w:r w:rsidRPr="00846FE1">
        <w:rPr>
          <w:rFonts w:eastAsia="Palatino Linotype"/>
          <w:b/>
          <w:vertAlign w:val="superscript"/>
          <w:lang w:val="it-IT"/>
        </w:rPr>
        <w:t>,</w:t>
      </w:r>
      <w:r w:rsidR="004F7551">
        <w:rPr>
          <w:rFonts w:eastAsia="Palatino Linotype"/>
          <w:b/>
          <w:vertAlign w:val="superscript"/>
          <w:lang w:val="it-IT"/>
        </w:rPr>
        <w:t>4</w:t>
      </w:r>
      <w:r w:rsidRPr="008B4937">
        <w:rPr>
          <w:rFonts w:eastAsia="Palatino Linotype"/>
          <w:b/>
          <w:lang w:val="it-IT"/>
        </w:rPr>
        <w:t>, Ciprian Ionut Popa</w:t>
      </w:r>
      <w:r w:rsidRPr="008B4937">
        <w:rPr>
          <w:rFonts w:eastAsia="Palatino Linotype"/>
          <w:b/>
          <w:vertAlign w:val="superscript"/>
          <w:lang w:val="it-IT"/>
        </w:rPr>
        <w:t>1</w:t>
      </w:r>
      <w:r w:rsidRPr="008B4937">
        <w:rPr>
          <w:rFonts w:eastAsia="Palatino Linotype"/>
          <w:b/>
          <w:lang w:val="it-IT"/>
        </w:rPr>
        <w:t>, Diego Scaccabarozzi</w:t>
      </w:r>
      <w:r w:rsidR="004F7551">
        <w:rPr>
          <w:rFonts w:eastAsia="Palatino Linotype"/>
          <w:b/>
          <w:vertAlign w:val="superscript"/>
          <w:lang w:val="it-IT"/>
        </w:rPr>
        <w:t>5</w:t>
      </w:r>
      <w:r w:rsidRPr="008B4937">
        <w:rPr>
          <w:rFonts w:eastAsia="Palatino Linotype"/>
          <w:b/>
          <w:lang w:val="it-IT"/>
        </w:rPr>
        <w:t>, Bortolino Saggin</w:t>
      </w:r>
      <w:r w:rsidR="004F7551">
        <w:rPr>
          <w:rFonts w:eastAsia="Palatino Linotype"/>
          <w:b/>
          <w:vertAlign w:val="superscript"/>
          <w:lang w:val="it-IT"/>
        </w:rPr>
        <w:t>5</w:t>
      </w:r>
      <w:r w:rsidRPr="008B4937">
        <w:rPr>
          <w:rFonts w:eastAsia="Palatino Linotype"/>
          <w:b/>
          <w:lang w:val="it-IT"/>
        </w:rPr>
        <w:t>, Ignacio Arruego</w:t>
      </w:r>
      <w:r w:rsidR="004F7551">
        <w:rPr>
          <w:rFonts w:eastAsia="Palatino Linotype"/>
          <w:b/>
          <w:vertAlign w:val="superscript"/>
          <w:lang w:val="it-IT"/>
        </w:rPr>
        <w:t>6</w:t>
      </w:r>
      <w:r w:rsidRPr="008B4937">
        <w:rPr>
          <w:rFonts w:eastAsia="Palatino Linotype"/>
          <w:b/>
          <w:lang w:val="it-IT"/>
        </w:rPr>
        <w:t>, José Ramon De Mingo</w:t>
      </w:r>
      <w:r w:rsidR="004F7551">
        <w:rPr>
          <w:rFonts w:eastAsia="Palatino Linotype"/>
          <w:b/>
          <w:vertAlign w:val="superscript"/>
          <w:lang w:val="it-IT"/>
        </w:rPr>
        <w:t>6</w:t>
      </w:r>
      <w:r w:rsidRPr="008B4937">
        <w:rPr>
          <w:rFonts w:eastAsia="Palatino Linotype"/>
          <w:b/>
          <w:lang w:val="it-IT"/>
        </w:rPr>
        <w:t xml:space="preserve">, </w:t>
      </w:r>
      <w:r w:rsidR="00DC238B" w:rsidRPr="00DC238B">
        <w:rPr>
          <w:b/>
          <w:bCs/>
          <w:lang w:val="it-IT"/>
        </w:rPr>
        <w:t>Alberto Martín-Ortega</w:t>
      </w:r>
      <w:r w:rsidR="00DC238B">
        <w:rPr>
          <w:b/>
          <w:bCs/>
          <w:lang w:val="it-IT"/>
        </w:rPr>
        <w:t xml:space="preserve"> </w:t>
      </w:r>
      <w:r w:rsidR="00DC238B" w:rsidRPr="00DC238B">
        <w:rPr>
          <w:b/>
          <w:bCs/>
          <w:lang w:val="it-IT"/>
        </w:rPr>
        <w:t>Rico</w:t>
      </w:r>
      <w:r w:rsidR="004F7551">
        <w:rPr>
          <w:b/>
          <w:bCs/>
          <w:vertAlign w:val="superscript"/>
          <w:lang w:val="it-IT"/>
        </w:rPr>
        <w:t>6</w:t>
      </w:r>
      <w:r w:rsidR="00DC238B" w:rsidRPr="00DC238B">
        <w:rPr>
          <w:b/>
          <w:bCs/>
          <w:lang w:val="it-IT"/>
        </w:rPr>
        <w:t>, Nuria Andrés-Santiuste</w:t>
      </w:r>
      <w:r w:rsidR="004F7551">
        <w:rPr>
          <w:b/>
          <w:bCs/>
          <w:vertAlign w:val="superscript"/>
          <w:lang w:val="it-IT"/>
        </w:rPr>
        <w:t>6</w:t>
      </w:r>
      <w:r w:rsidRPr="00790071">
        <w:rPr>
          <w:rFonts w:eastAsia="Palatino Linotype"/>
          <w:b/>
          <w:lang w:val="it-IT"/>
        </w:rPr>
        <w:t>,</w:t>
      </w:r>
      <w:r w:rsidR="00A97632">
        <w:rPr>
          <w:rFonts w:eastAsia="Palatino Linotype"/>
          <w:b/>
          <w:lang w:val="it-IT"/>
        </w:rPr>
        <w:t xml:space="preserve"> </w:t>
      </w:r>
      <w:proofErr w:type="spellStart"/>
      <w:r w:rsidR="00A97632" w:rsidRPr="000754C0">
        <w:rPr>
          <w:b/>
          <w:bCs/>
          <w:lang w:val="it-IT"/>
        </w:rPr>
        <w:t>Joaquìn</w:t>
      </w:r>
      <w:proofErr w:type="spellEnd"/>
      <w:r w:rsidR="00A97632" w:rsidRPr="000754C0">
        <w:rPr>
          <w:b/>
          <w:bCs/>
          <w:lang w:val="it-IT"/>
        </w:rPr>
        <w:t xml:space="preserve"> Rivas</w:t>
      </w:r>
      <w:r w:rsidR="004F7551">
        <w:rPr>
          <w:b/>
          <w:bCs/>
          <w:vertAlign w:val="superscript"/>
          <w:lang w:val="it-IT"/>
        </w:rPr>
        <w:t>6</w:t>
      </w:r>
      <w:r w:rsidR="00A97632">
        <w:rPr>
          <w:b/>
          <w:bCs/>
          <w:lang w:val="it-IT"/>
        </w:rPr>
        <w:t>,</w:t>
      </w:r>
      <w:r w:rsidRPr="008B4937">
        <w:rPr>
          <w:rFonts w:eastAsia="Palatino Linotype"/>
          <w:b/>
          <w:lang w:val="it-IT"/>
        </w:rPr>
        <w:t xml:space="preserve"> Daniele Brienza</w:t>
      </w:r>
      <w:r w:rsidR="004F7551">
        <w:rPr>
          <w:rFonts w:eastAsia="Palatino Linotype"/>
          <w:b/>
          <w:vertAlign w:val="superscript"/>
          <w:lang w:val="it-IT"/>
        </w:rPr>
        <w:t>7</w:t>
      </w:r>
      <w:r w:rsidR="000779A2">
        <w:rPr>
          <w:rFonts w:eastAsia="Palatino Linotype"/>
          <w:b/>
          <w:lang w:val="it-IT"/>
        </w:rPr>
        <w:t>.</w:t>
      </w:r>
    </w:p>
    <w:p w14:paraId="0DCBB316" w14:textId="1C2ED606" w:rsidR="008B4937" w:rsidRPr="00790071" w:rsidRDefault="008B4937" w:rsidP="008B4937">
      <w:pPr>
        <w:pBdr>
          <w:top w:val="nil"/>
          <w:left w:val="nil"/>
          <w:bottom w:val="nil"/>
          <w:right w:val="nil"/>
          <w:between w:val="nil"/>
        </w:pBdr>
        <w:spacing w:after="120" w:line="240" w:lineRule="auto"/>
        <w:rPr>
          <w:rFonts w:eastAsia="Palatino Linotype"/>
          <w:b/>
          <w:lang w:val="it-IT"/>
        </w:rPr>
      </w:pPr>
      <w:proofErr w:type="spellStart"/>
      <w:r w:rsidRPr="00790071">
        <w:rPr>
          <w:rFonts w:eastAsia="Palatino Linotype"/>
          <w:b/>
          <w:lang w:val="it-IT"/>
        </w:rPr>
        <w:t>Affiliations</w:t>
      </w:r>
      <w:proofErr w:type="spellEnd"/>
      <w:r w:rsidRPr="00790071">
        <w:rPr>
          <w:rFonts w:eastAsia="Palatino Linotype"/>
          <w:b/>
          <w:lang w:val="it-IT"/>
        </w:rPr>
        <w:t xml:space="preserve"> </w:t>
      </w:r>
    </w:p>
    <w:p w14:paraId="78FC6CD2" w14:textId="768B1671" w:rsidR="00D2737F" w:rsidRPr="00790071" w:rsidRDefault="008B4937" w:rsidP="00D2737F">
      <w:pPr>
        <w:pBdr>
          <w:top w:val="nil"/>
          <w:left w:val="nil"/>
          <w:bottom w:val="nil"/>
          <w:right w:val="nil"/>
          <w:between w:val="nil"/>
        </w:pBdr>
        <w:spacing w:line="240" w:lineRule="auto"/>
        <w:ind w:left="311" w:hanging="198"/>
        <w:jc w:val="left"/>
        <w:rPr>
          <w:rFonts w:eastAsia="Palatino Linotype"/>
          <w:lang w:val="it-IT"/>
        </w:rPr>
      </w:pPr>
      <w:r w:rsidRPr="00790071">
        <w:rPr>
          <w:rFonts w:eastAsia="Palatino Linotype"/>
          <w:vertAlign w:val="superscript"/>
          <w:lang w:val="it-IT"/>
        </w:rPr>
        <w:t>1</w:t>
      </w:r>
      <w:r w:rsidRPr="00790071">
        <w:rPr>
          <w:rFonts w:eastAsia="Palatino Linotype"/>
          <w:lang w:val="it-IT"/>
        </w:rPr>
        <w:tab/>
        <w:t xml:space="preserve">INAF – </w:t>
      </w:r>
      <w:proofErr w:type="spellStart"/>
      <w:r w:rsidRPr="00790071">
        <w:rPr>
          <w:rFonts w:eastAsia="Palatino Linotype"/>
          <w:lang w:val="it-IT"/>
        </w:rPr>
        <w:t>Astronomical</w:t>
      </w:r>
      <w:proofErr w:type="spellEnd"/>
      <w:r w:rsidRPr="00790071">
        <w:rPr>
          <w:rFonts w:eastAsia="Palatino Linotype"/>
          <w:lang w:val="it-IT"/>
        </w:rPr>
        <w:t xml:space="preserve"> </w:t>
      </w:r>
      <w:proofErr w:type="spellStart"/>
      <w:r w:rsidRPr="00790071">
        <w:rPr>
          <w:rFonts w:eastAsia="Palatino Linotype"/>
          <w:lang w:val="it-IT"/>
        </w:rPr>
        <w:t>Observatory</w:t>
      </w:r>
      <w:proofErr w:type="spellEnd"/>
      <w:r w:rsidRPr="00790071">
        <w:rPr>
          <w:rFonts w:eastAsia="Palatino Linotype"/>
          <w:lang w:val="it-IT"/>
        </w:rPr>
        <w:t xml:space="preserve"> of Capodimonte (OAC), Salita Moiariello 16, 80131, </w:t>
      </w:r>
      <w:proofErr w:type="spellStart"/>
      <w:r w:rsidRPr="00790071">
        <w:rPr>
          <w:rFonts w:eastAsia="Palatino Linotype"/>
          <w:lang w:val="it-IT"/>
        </w:rPr>
        <w:t>Naples</w:t>
      </w:r>
      <w:proofErr w:type="spellEnd"/>
      <w:r w:rsidRPr="00790071">
        <w:rPr>
          <w:rFonts w:eastAsia="Palatino Linotype"/>
          <w:lang w:val="it-IT"/>
        </w:rPr>
        <w:t xml:space="preserve">, </w:t>
      </w:r>
      <w:proofErr w:type="spellStart"/>
      <w:r w:rsidRPr="00790071">
        <w:rPr>
          <w:rFonts w:eastAsia="Palatino Linotype"/>
          <w:lang w:val="it-IT"/>
        </w:rPr>
        <w:t>Italy</w:t>
      </w:r>
      <w:proofErr w:type="spellEnd"/>
    </w:p>
    <w:p w14:paraId="042EB759" w14:textId="00D59431" w:rsidR="00D2737F" w:rsidRDefault="008B4937" w:rsidP="008B4937">
      <w:pPr>
        <w:pBdr>
          <w:top w:val="nil"/>
          <w:left w:val="nil"/>
          <w:bottom w:val="nil"/>
          <w:right w:val="nil"/>
          <w:between w:val="nil"/>
        </w:pBdr>
        <w:spacing w:line="240" w:lineRule="auto"/>
        <w:ind w:left="311" w:hanging="198"/>
        <w:jc w:val="left"/>
        <w:rPr>
          <w:rFonts w:eastAsia="Palatino Linotype"/>
          <w:lang w:val="it-IT"/>
        </w:rPr>
      </w:pPr>
      <w:r w:rsidRPr="00790071">
        <w:rPr>
          <w:rFonts w:eastAsia="Palatino Linotype"/>
          <w:vertAlign w:val="superscript"/>
          <w:lang w:val="it-IT"/>
        </w:rPr>
        <w:t>2</w:t>
      </w:r>
      <w:r w:rsidRPr="00790071">
        <w:rPr>
          <w:rFonts w:eastAsia="Palatino Linotype"/>
          <w:lang w:val="it-IT"/>
        </w:rPr>
        <w:tab/>
      </w:r>
      <w:r w:rsidR="00D2737F" w:rsidRPr="00790071">
        <w:rPr>
          <w:rFonts w:eastAsia="Palatino Linotype"/>
          <w:lang w:val="it-IT"/>
        </w:rPr>
        <w:t xml:space="preserve">INAF – </w:t>
      </w:r>
      <w:proofErr w:type="spellStart"/>
      <w:r w:rsidR="00D2737F" w:rsidRPr="00790071">
        <w:rPr>
          <w:rFonts w:eastAsia="Palatino Linotype"/>
          <w:lang w:val="it-IT"/>
        </w:rPr>
        <w:t>Astrophysics</w:t>
      </w:r>
      <w:proofErr w:type="spellEnd"/>
      <w:r w:rsidR="00D2737F" w:rsidRPr="00790071">
        <w:rPr>
          <w:rFonts w:eastAsia="Palatino Linotype"/>
          <w:lang w:val="it-IT"/>
        </w:rPr>
        <w:t xml:space="preserve"> and Space Science </w:t>
      </w:r>
      <w:proofErr w:type="spellStart"/>
      <w:r w:rsidR="00D2737F" w:rsidRPr="00790071">
        <w:rPr>
          <w:rFonts w:eastAsia="Palatino Linotype"/>
          <w:lang w:val="it-IT"/>
        </w:rPr>
        <w:t>Observatory</w:t>
      </w:r>
      <w:proofErr w:type="spellEnd"/>
      <w:r w:rsidR="00D2737F" w:rsidRPr="00790071">
        <w:rPr>
          <w:rFonts w:eastAsia="Palatino Linotype"/>
          <w:lang w:val="it-IT"/>
        </w:rPr>
        <w:t xml:space="preserve"> (OAS), Via Piero Gobetti, 101, 40129 Bologna, </w:t>
      </w:r>
      <w:proofErr w:type="spellStart"/>
      <w:r w:rsidR="00D2737F" w:rsidRPr="00790071">
        <w:rPr>
          <w:rFonts w:eastAsia="Palatino Linotype"/>
          <w:lang w:val="it-IT"/>
        </w:rPr>
        <w:t>Italy</w:t>
      </w:r>
      <w:proofErr w:type="spellEnd"/>
      <w:r w:rsidR="00D2737F" w:rsidRPr="00790071">
        <w:rPr>
          <w:rFonts w:eastAsia="Palatino Linotype"/>
          <w:lang w:val="it-IT"/>
        </w:rPr>
        <w:t xml:space="preserve"> </w:t>
      </w:r>
    </w:p>
    <w:p w14:paraId="1CA2DC17" w14:textId="2D264174" w:rsidR="00901EE6" w:rsidRPr="00363C5B" w:rsidRDefault="004F7551" w:rsidP="008B4937">
      <w:pPr>
        <w:pBdr>
          <w:top w:val="nil"/>
          <w:left w:val="nil"/>
          <w:bottom w:val="nil"/>
          <w:right w:val="nil"/>
          <w:between w:val="nil"/>
        </w:pBdr>
        <w:spacing w:line="240" w:lineRule="auto"/>
        <w:ind w:left="311" w:hanging="198"/>
        <w:jc w:val="left"/>
        <w:rPr>
          <w:rFonts w:eastAsia="Palatino Linotype"/>
          <w:lang w:val="it-IT"/>
        </w:rPr>
      </w:pPr>
      <w:r w:rsidRPr="00363C5B">
        <w:rPr>
          <w:rFonts w:eastAsia="Palatino Linotype"/>
          <w:vertAlign w:val="superscript"/>
          <w:lang w:val="it-IT"/>
        </w:rPr>
        <w:t>3</w:t>
      </w:r>
      <w:r w:rsidRPr="00363C5B">
        <w:rPr>
          <w:rFonts w:eastAsia="Palatino Linotype"/>
          <w:lang w:val="it-IT"/>
        </w:rPr>
        <w:t xml:space="preserve"> </w:t>
      </w:r>
      <w:r w:rsidR="00363C5B" w:rsidRPr="00F82751">
        <w:rPr>
          <w:rFonts w:eastAsia="Palatino Linotype"/>
          <w:lang w:val="it-IT"/>
        </w:rPr>
        <w:t xml:space="preserve">INAF- </w:t>
      </w:r>
      <w:proofErr w:type="spellStart"/>
      <w:r w:rsidR="00363C5B" w:rsidRPr="00F82751">
        <w:rPr>
          <w:rFonts w:eastAsia="Palatino Linotype"/>
          <w:lang w:val="it-IT"/>
        </w:rPr>
        <w:t>Astrophysics</w:t>
      </w:r>
      <w:proofErr w:type="spellEnd"/>
      <w:r w:rsidR="00363C5B" w:rsidRPr="00F82751">
        <w:rPr>
          <w:rFonts w:eastAsia="Palatino Linotype"/>
          <w:lang w:val="it-IT"/>
        </w:rPr>
        <w:t xml:space="preserve"> </w:t>
      </w:r>
      <w:proofErr w:type="spellStart"/>
      <w:r w:rsidR="00363C5B" w:rsidRPr="00F82751">
        <w:rPr>
          <w:rFonts w:eastAsia="Palatino Linotype"/>
          <w:lang w:val="it-IT"/>
        </w:rPr>
        <w:t>Observatory</w:t>
      </w:r>
      <w:proofErr w:type="spellEnd"/>
      <w:r w:rsidR="00363C5B" w:rsidRPr="00F82751">
        <w:rPr>
          <w:rFonts w:eastAsia="Palatino Linotype"/>
          <w:lang w:val="it-IT"/>
        </w:rPr>
        <w:t xml:space="preserve"> of Catania </w:t>
      </w:r>
      <w:r w:rsidR="00363C5B" w:rsidRPr="00363C5B">
        <w:rPr>
          <w:rFonts w:eastAsia="Palatino Linotype"/>
          <w:lang w:val="it-IT"/>
        </w:rPr>
        <w:t>(</w:t>
      </w:r>
      <w:proofErr w:type="spellStart"/>
      <w:r w:rsidR="00363C5B" w:rsidRPr="00CA0E1C">
        <w:fldChar w:fldCharType="begin"/>
      </w:r>
      <w:r w:rsidR="00363C5B" w:rsidRPr="00363C5B">
        <w:rPr>
          <w:lang w:val="it-IT"/>
        </w:rPr>
        <w:instrText>HYPERLINK "https://www.google.it/search?sca_esv=af8edf7ada5c4353&amp;q=INAF+OACatania&amp;nfpr=1&amp;sa=X&amp;ved=2ahUKEwj3gdvzot2EAxUTcfEDHa1SA2YQvgUoAXoECAYQAw"</w:instrText>
      </w:r>
      <w:r w:rsidR="00363C5B" w:rsidRPr="00CA0E1C">
        <w:fldChar w:fldCharType="separate"/>
      </w:r>
      <w:r w:rsidR="00363C5B" w:rsidRPr="00CA0E1C">
        <w:rPr>
          <w:rStyle w:val="Collegamentoipertestuale"/>
          <w:rFonts w:eastAsiaTheme="majorEastAsia"/>
          <w:color w:val="auto"/>
          <w:lang w:val="it-IT"/>
        </w:rPr>
        <w:t>OACatania</w:t>
      </w:r>
      <w:proofErr w:type="spellEnd"/>
      <w:r w:rsidR="00363C5B" w:rsidRPr="00CA0E1C">
        <w:rPr>
          <w:rStyle w:val="Collegamentoipertestuale"/>
          <w:rFonts w:eastAsiaTheme="majorEastAsia"/>
          <w:color w:val="auto"/>
          <w:lang w:val="it-IT"/>
        </w:rPr>
        <w:fldChar w:fldCharType="end"/>
      </w:r>
      <w:r w:rsidR="00363C5B" w:rsidRPr="00F82751">
        <w:rPr>
          <w:lang w:val="it-IT"/>
        </w:rPr>
        <w:t xml:space="preserve">), Via </w:t>
      </w:r>
      <w:proofErr w:type="spellStart"/>
      <w:r w:rsidR="00363C5B" w:rsidRPr="00F82751">
        <w:rPr>
          <w:lang w:val="it-IT"/>
        </w:rPr>
        <w:t>S.Sofia</w:t>
      </w:r>
      <w:proofErr w:type="spellEnd"/>
      <w:r w:rsidR="00363C5B" w:rsidRPr="00F82751">
        <w:rPr>
          <w:lang w:val="it-IT"/>
        </w:rPr>
        <w:t>, 78, 95123, Catania</w:t>
      </w:r>
      <w:r w:rsidR="00363C5B">
        <w:rPr>
          <w:lang w:val="it-IT"/>
        </w:rPr>
        <w:t xml:space="preserve">, </w:t>
      </w:r>
      <w:proofErr w:type="spellStart"/>
      <w:r w:rsidR="00363C5B">
        <w:rPr>
          <w:lang w:val="it-IT"/>
        </w:rPr>
        <w:t>Italy</w:t>
      </w:r>
      <w:proofErr w:type="spellEnd"/>
    </w:p>
    <w:p w14:paraId="68AA365B" w14:textId="3050C9F6" w:rsidR="00D2737F" w:rsidRPr="00CA0E1C" w:rsidRDefault="004F7551" w:rsidP="00D2737F">
      <w:pPr>
        <w:pBdr>
          <w:top w:val="nil"/>
          <w:left w:val="nil"/>
          <w:bottom w:val="nil"/>
          <w:right w:val="nil"/>
          <w:between w:val="nil"/>
        </w:pBdr>
        <w:spacing w:line="240" w:lineRule="auto"/>
        <w:ind w:left="311" w:hanging="198"/>
        <w:jc w:val="left"/>
        <w:rPr>
          <w:rFonts w:eastAsia="Palatino Linotype"/>
          <w:lang w:val="it-IT"/>
        </w:rPr>
      </w:pPr>
      <w:r w:rsidRPr="00CA0E1C">
        <w:rPr>
          <w:rFonts w:eastAsia="Palatino Linotype"/>
          <w:vertAlign w:val="superscript"/>
          <w:lang w:val="it-IT"/>
        </w:rPr>
        <w:t>4</w:t>
      </w:r>
      <w:r w:rsidR="008B4937" w:rsidRPr="00CA0E1C">
        <w:rPr>
          <w:rFonts w:eastAsia="Palatino Linotype"/>
          <w:lang w:val="it-IT"/>
        </w:rPr>
        <w:tab/>
      </w:r>
      <w:r w:rsidR="00D2737F" w:rsidRPr="00CA0E1C">
        <w:rPr>
          <w:rFonts w:eastAsia="Palatino Linotype"/>
          <w:lang w:val="it-IT"/>
        </w:rPr>
        <w:t xml:space="preserve">SETI Institute, Carl Sagan Center, Mountain </w:t>
      </w:r>
      <w:proofErr w:type="spellStart"/>
      <w:r w:rsidR="00D2737F" w:rsidRPr="00CA0E1C">
        <w:rPr>
          <w:rFonts w:eastAsia="Palatino Linotype"/>
          <w:lang w:val="it-IT"/>
        </w:rPr>
        <w:t>View</w:t>
      </w:r>
      <w:proofErr w:type="spellEnd"/>
      <w:r w:rsidR="00D2737F" w:rsidRPr="00CA0E1C">
        <w:rPr>
          <w:rFonts w:eastAsia="Palatino Linotype"/>
          <w:lang w:val="it-IT"/>
        </w:rPr>
        <w:t>, CA, USA</w:t>
      </w:r>
    </w:p>
    <w:p w14:paraId="6D3AEC19" w14:textId="75210610" w:rsidR="00D2737F" w:rsidRPr="00CA0E1C" w:rsidRDefault="004F7551" w:rsidP="00D2737F">
      <w:pPr>
        <w:pBdr>
          <w:top w:val="nil"/>
          <w:left w:val="nil"/>
          <w:bottom w:val="nil"/>
          <w:right w:val="nil"/>
          <w:between w:val="nil"/>
        </w:pBdr>
        <w:spacing w:line="240" w:lineRule="auto"/>
        <w:ind w:left="311" w:hanging="198"/>
        <w:jc w:val="left"/>
        <w:rPr>
          <w:rFonts w:eastAsia="Palatino Linotype"/>
          <w:lang w:val="it-IT"/>
        </w:rPr>
      </w:pPr>
      <w:r w:rsidRPr="00CA0E1C">
        <w:rPr>
          <w:rFonts w:eastAsia="Palatino Linotype"/>
          <w:vertAlign w:val="superscript"/>
          <w:lang w:val="it-IT"/>
        </w:rPr>
        <w:t>5</w:t>
      </w:r>
      <w:r w:rsidR="008B4937" w:rsidRPr="00CA0E1C">
        <w:rPr>
          <w:rFonts w:eastAsia="Palatino Linotype"/>
          <w:lang w:val="it-IT"/>
        </w:rPr>
        <w:tab/>
      </w:r>
      <w:r w:rsidR="00D2737F" w:rsidRPr="00CA0E1C">
        <w:rPr>
          <w:rFonts w:eastAsia="Palatino Linotype"/>
          <w:lang w:val="it-IT"/>
        </w:rPr>
        <w:t xml:space="preserve">Department of </w:t>
      </w:r>
      <w:proofErr w:type="spellStart"/>
      <w:r w:rsidR="00D2737F" w:rsidRPr="00CA0E1C">
        <w:rPr>
          <w:rFonts w:eastAsia="Palatino Linotype"/>
          <w:lang w:val="it-IT"/>
        </w:rPr>
        <w:t>Mechanical</w:t>
      </w:r>
      <w:proofErr w:type="spellEnd"/>
      <w:r w:rsidR="00D2737F" w:rsidRPr="00CA0E1C">
        <w:rPr>
          <w:rFonts w:eastAsia="Palatino Linotype"/>
          <w:lang w:val="it-IT"/>
        </w:rPr>
        <w:t xml:space="preserve"> Engineering, Politecnico di Milano, Lecco, </w:t>
      </w:r>
      <w:proofErr w:type="spellStart"/>
      <w:r w:rsidR="00D2737F" w:rsidRPr="00CA0E1C">
        <w:rPr>
          <w:rFonts w:eastAsia="Palatino Linotype"/>
          <w:lang w:val="it-IT"/>
        </w:rPr>
        <w:t>Italy</w:t>
      </w:r>
      <w:proofErr w:type="spellEnd"/>
    </w:p>
    <w:p w14:paraId="0A1D90FA" w14:textId="5B8C4CD7" w:rsidR="00D2737F" w:rsidRPr="00CA0E1C" w:rsidRDefault="004F7551" w:rsidP="00D2737F">
      <w:pPr>
        <w:pBdr>
          <w:top w:val="nil"/>
          <w:left w:val="nil"/>
          <w:bottom w:val="nil"/>
          <w:right w:val="nil"/>
          <w:between w:val="nil"/>
        </w:pBdr>
        <w:spacing w:line="240" w:lineRule="auto"/>
        <w:ind w:left="311" w:hanging="198"/>
        <w:jc w:val="left"/>
        <w:rPr>
          <w:rFonts w:eastAsia="Palatino Linotype"/>
          <w:lang w:val="it-IT"/>
        </w:rPr>
      </w:pPr>
      <w:r w:rsidRPr="00CA0E1C">
        <w:rPr>
          <w:rFonts w:eastAsia="Palatino Linotype"/>
          <w:vertAlign w:val="superscript"/>
          <w:lang w:val="it-IT"/>
        </w:rPr>
        <w:t>6</w:t>
      </w:r>
      <w:r w:rsidR="008B4937" w:rsidRPr="00CA0E1C">
        <w:rPr>
          <w:rFonts w:eastAsia="Palatino Linotype"/>
          <w:lang w:val="it-IT"/>
        </w:rPr>
        <w:tab/>
      </w:r>
      <w:proofErr w:type="spellStart"/>
      <w:r w:rsidR="00D2737F" w:rsidRPr="00CA0E1C">
        <w:rPr>
          <w:rFonts w:eastAsia="Palatino Linotype"/>
          <w:lang w:val="it-IT"/>
        </w:rPr>
        <w:t>Instituto</w:t>
      </w:r>
      <w:proofErr w:type="spellEnd"/>
      <w:r w:rsidR="00D2737F" w:rsidRPr="00CA0E1C">
        <w:rPr>
          <w:rFonts w:eastAsia="Palatino Linotype"/>
          <w:lang w:val="it-IT"/>
        </w:rPr>
        <w:t xml:space="preserve"> </w:t>
      </w:r>
      <w:proofErr w:type="spellStart"/>
      <w:r w:rsidR="00D2737F" w:rsidRPr="00CA0E1C">
        <w:rPr>
          <w:rFonts w:eastAsia="Palatino Linotype"/>
          <w:lang w:val="it-IT"/>
        </w:rPr>
        <w:t>Nacional</w:t>
      </w:r>
      <w:proofErr w:type="spellEnd"/>
      <w:r w:rsidR="00D2737F" w:rsidRPr="00CA0E1C">
        <w:rPr>
          <w:rFonts w:eastAsia="Palatino Linotype"/>
          <w:lang w:val="it-IT"/>
        </w:rPr>
        <w:t xml:space="preserve"> de </w:t>
      </w:r>
      <w:proofErr w:type="spellStart"/>
      <w:r w:rsidR="00D2737F" w:rsidRPr="00CA0E1C">
        <w:rPr>
          <w:rFonts w:eastAsia="Palatino Linotype"/>
          <w:lang w:val="it-IT"/>
        </w:rPr>
        <w:t>Técnica</w:t>
      </w:r>
      <w:proofErr w:type="spellEnd"/>
      <w:r w:rsidR="00D2737F" w:rsidRPr="00CA0E1C">
        <w:rPr>
          <w:rFonts w:eastAsia="Palatino Linotype"/>
          <w:lang w:val="it-IT"/>
        </w:rPr>
        <w:t xml:space="preserve"> </w:t>
      </w:r>
      <w:proofErr w:type="spellStart"/>
      <w:r w:rsidR="00D2737F" w:rsidRPr="00CA0E1C">
        <w:rPr>
          <w:rFonts w:eastAsia="Palatino Linotype"/>
          <w:lang w:val="it-IT"/>
        </w:rPr>
        <w:t>Aeroespacial</w:t>
      </w:r>
      <w:proofErr w:type="spellEnd"/>
      <w:r w:rsidR="00D2737F" w:rsidRPr="00CA0E1C">
        <w:rPr>
          <w:rFonts w:eastAsia="Palatino Linotype"/>
          <w:lang w:val="it-IT"/>
        </w:rPr>
        <w:t xml:space="preserve"> (INTA), </w:t>
      </w:r>
      <w:proofErr w:type="spellStart"/>
      <w:r w:rsidR="00A37AA8" w:rsidRPr="00CA0E1C">
        <w:rPr>
          <w:lang w:val="it-IT"/>
        </w:rPr>
        <w:t>Torrejon</w:t>
      </w:r>
      <w:proofErr w:type="spellEnd"/>
      <w:r w:rsidR="00A37AA8" w:rsidRPr="00CA0E1C">
        <w:rPr>
          <w:lang w:val="it-IT"/>
        </w:rPr>
        <w:t xml:space="preserve"> de </w:t>
      </w:r>
      <w:proofErr w:type="spellStart"/>
      <w:r w:rsidR="00A37AA8" w:rsidRPr="00CA0E1C">
        <w:rPr>
          <w:lang w:val="it-IT"/>
        </w:rPr>
        <w:t>Ardoz</w:t>
      </w:r>
      <w:proofErr w:type="spellEnd"/>
      <w:r w:rsidR="00D2737F" w:rsidRPr="00CA0E1C">
        <w:rPr>
          <w:rFonts w:eastAsia="Palatino Linotype"/>
          <w:lang w:val="it-IT"/>
        </w:rPr>
        <w:t xml:space="preserve">, Madrid, </w:t>
      </w:r>
      <w:proofErr w:type="spellStart"/>
      <w:r w:rsidR="00D2737F" w:rsidRPr="00CA0E1C">
        <w:rPr>
          <w:rFonts w:eastAsia="Palatino Linotype"/>
          <w:lang w:val="it-IT"/>
        </w:rPr>
        <w:t>Spain</w:t>
      </w:r>
      <w:proofErr w:type="spellEnd"/>
    </w:p>
    <w:p w14:paraId="1D58147D" w14:textId="5AE87630" w:rsidR="00D2737F" w:rsidRPr="00542E1C" w:rsidRDefault="004F7551" w:rsidP="00D2737F">
      <w:pPr>
        <w:pBdr>
          <w:top w:val="nil"/>
          <w:left w:val="nil"/>
          <w:bottom w:val="nil"/>
          <w:right w:val="nil"/>
          <w:between w:val="nil"/>
        </w:pBdr>
        <w:spacing w:line="240" w:lineRule="auto"/>
        <w:ind w:left="311" w:hanging="198"/>
        <w:jc w:val="left"/>
        <w:rPr>
          <w:rFonts w:eastAsia="Palatino Linotype"/>
          <w:lang w:val="it-IT"/>
        </w:rPr>
      </w:pPr>
      <w:r>
        <w:rPr>
          <w:rFonts w:eastAsia="Palatino Linotype"/>
          <w:vertAlign w:val="superscript"/>
          <w:lang w:val="it-IT"/>
        </w:rPr>
        <w:t>7</w:t>
      </w:r>
      <w:r w:rsidR="008B4937" w:rsidRPr="00542E1C">
        <w:rPr>
          <w:rFonts w:eastAsia="Palatino Linotype"/>
          <w:lang w:val="it-IT"/>
        </w:rPr>
        <w:tab/>
      </w:r>
      <w:proofErr w:type="spellStart"/>
      <w:r w:rsidR="00542E1C">
        <w:rPr>
          <w:rFonts w:eastAsia="Palatino Linotype"/>
          <w:lang w:val="it-IT"/>
        </w:rPr>
        <w:t>Asi</w:t>
      </w:r>
      <w:proofErr w:type="spellEnd"/>
      <w:r w:rsidR="00542E1C">
        <w:rPr>
          <w:rFonts w:eastAsia="Palatino Linotype"/>
          <w:lang w:val="it-IT"/>
        </w:rPr>
        <w:t xml:space="preserve"> (</w:t>
      </w:r>
      <w:proofErr w:type="spellStart"/>
      <w:r w:rsidR="00542E1C">
        <w:rPr>
          <w:rFonts w:eastAsia="Palatino Linotype"/>
          <w:lang w:val="it-IT"/>
        </w:rPr>
        <w:t>Italian</w:t>
      </w:r>
      <w:proofErr w:type="spellEnd"/>
      <w:r w:rsidR="00542E1C">
        <w:rPr>
          <w:rFonts w:eastAsia="Palatino Linotype"/>
          <w:lang w:val="it-IT"/>
        </w:rPr>
        <w:t xml:space="preserve"> Space Agency )</w:t>
      </w:r>
      <w:r w:rsidR="00D2737F" w:rsidRPr="00542E1C">
        <w:rPr>
          <w:rFonts w:eastAsia="Palatino Linotype"/>
          <w:lang w:val="it-IT"/>
        </w:rPr>
        <w:t xml:space="preserve"> – </w:t>
      </w:r>
      <w:r w:rsidR="00542E1C">
        <w:rPr>
          <w:rFonts w:eastAsia="Palatino Linotype"/>
          <w:lang w:val="it-IT"/>
        </w:rPr>
        <w:t xml:space="preserve">Via del Politecnico </w:t>
      </w:r>
      <w:r w:rsidR="00D2737F" w:rsidRPr="00542E1C">
        <w:rPr>
          <w:rFonts w:eastAsia="Palatino Linotype"/>
          <w:lang w:val="it-IT"/>
        </w:rPr>
        <w:t xml:space="preserve">00133, Rome, </w:t>
      </w:r>
      <w:proofErr w:type="spellStart"/>
      <w:r w:rsidR="00D2737F" w:rsidRPr="00542E1C">
        <w:rPr>
          <w:rFonts w:eastAsia="Palatino Linotype"/>
          <w:lang w:val="it-IT"/>
        </w:rPr>
        <w:t>Italy</w:t>
      </w:r>
      <w:proofErr w:type="spellEnd"/>
    </w:p>
    <w:p w14:paraId="18D50AAB" w14:textId="77777777" w:rsidR="008B4937" w:rsidRPr="00542E1C" w:rsidRDefault="008B4937" w:rsidP="004B7FC5">
      <w:pPr>
        <w:pBdr>
          <w:top w:val="nil"/>
          <w:left w:val="nil"/>
          <w:bottom w:val="nil"/>
          <w:right w:val="nil"/>
          <w:between w:val="nil"/>
        </w:pBdr>
        <w:spacing w:line="240" w:lineRule="auto"/>
        <w:ind w:left="311" w:hanging="198"/>
        <w:jc w:val="left"/>
        <w:rPr>
          <w:rFonts w:eastAsia="Palatino Linotype"/>
          <w:lang w:val="it-IT"/>
        </w:rPr>
      </w:pPr>
    </w:p>
    <w:p w14:paraId="4007088E" w14:textId="106ADCC6" w:rsidR="008B4937" w:rsidRPr="008B4937" w:rsidRDefault="008B4937" w:rsidP="008B4937">
      <w:pPr>
        <w:pBdr>
          <w:top w:val="nil"/>
          <w:left w:val="nil"/>
          <w:bottom w:val="nil"/>
          <w:right w:val="nil"/>
          <w:between w:val="nil"/>
        </w:pBdr>
        <w:spacing w:line="240" w:lineRule="auto"/>
        <w:ind w:left="311" w:hanging="198"/>
        <w:jc w:val="left"/>
        <w:rPr>
          <w:rFonts w:eastAsia="Palatino Linotype"/>
        </w:rPr>
      </w:pPr>
      <w:r w:rsidRPr="008B4937">
        <w:rPr>
          <w:rFonts w:eastAsia="Palatino Linotype"/>
          <w:b/>
        </w:rPr>
        <w:t>*</w:t>
      </w:r>
      <w:r w:rsidRPr="008B4937">
        <w:rPr>
          <w:rFonts w:eastAsia="Palatino Linotype"/>
        </w:rPr>
        <w:tab/>
        <w:t xml:space="preserve">Correspondence:  </w:t>
      </w:r>
      <w:hyperlink r:id="rId8" w:history="1">
        <w:r w:rsidRPr="008B4937">
          <w:rPr>
            <w:rStyle w:val="Collegamentoipertestuale"/>
            <w:rFonts w:eastAsia="Palatino Linotype"/>
          </w:rPr>
          <w:t>fabio.cozzolino@inaf.it</w:t>
        </w:r>
      </w:hyperlink>
      <w:r w:rsidRPr="008B4937">
        <w:rPr>
          <w:rFonts w:eastAsia="Palatino Linotype"/>
        </w:rPr>
        <w:t xml:space="preserve"> ; Tel.: +39 0815575538</w:t>
      </w:r>
    </w:p>
    <w:p w14:paraId="4C18BAF4" w14:textId="4D9DF57A" w:rsidR="00CE14F2" w:rsidRDefault="00C56C39" w:rsidP="00F0044E">
      <w:pPr>
        <w:pStyle w:val="Titolo1"/>
        <w:ind w:left="432" w:hanging="432"/>
        <w:rPr>
          <w:lang w:val="en-GB"/>
        </w:rPr>
      </w:pPr>
      <w:r w:rsidRPr="00500653">
        <w:rPr>
          <w:lang w:val="en-GB"/>
        </w:rPr>
        <w:t>Abstract</w:t>
      </w:r>
    </w:p>
    <w:p w14:paraId="358D7908" w14:textId="3464528C" w:rsidR="00565105" w:rsidRPr="00964B4A" w:rsidRDefault="00400E20" w:rsidP="00964B4A">
      <w:pPr>
        <w:pStyle w:val="PreformattatoHTML"/>
        <w:jc w:val="both"/>
        <w:rPr>
          <w:rFonts w:ascii="Times New Roman" w:hAnsi="Times New Roman" w:cs="Times New Roman"/>
          <w:sz w:val="24"/>
          <w:szCs w:val="24"/>
          <w:lang w:val="en-US"/>
        </w:rPr>
      </w:pPr>
      <w:r w:rsidRPr="00964B4A">
        <w:rPr>
          <w:rFonts w:ascii="Times New Roman" w:hAnsi="Times New Roman" w:cs="Times New Roman"/>
          <w:sz w:val="24"/>
          <w:szCs w:val="24"/>
          <w:lang w:val="en-US"/>
        </w:rPr>
        <w:t xml:space="preserve">Suspended dust plays a critical role in regulating the Martian climate by influencing the </w:t>
      </w:r>
      <w:r w:rsidR="00E93E0F">
        <w:rPr>
          <w:rFonts w:ascii="Times New Roman" w:hAnsi="Times New Roman" w:cs="Times New Roman"/>
          <w:sz w:val="24"/>
          <w:szCs w:val="24"/>
          <w:lang w:val="en-US"/>
        </w:rPr>
        <w:t>atmo</w:t>
      </w:r>
      <w:r w:rsidRPr="00964B4A">
        <w:rPr>
          <w:rFonts w:ascii="Times New Roman" w:hAnsi="Times New Roman" w:cs="Times New Roman"/>
          <w:sz w:val="24"/>
          <w:szCs w:val="24"/>
          <w:lang w:val="en-US"/>
        </w:rPr>
        <w:t>spheric thermal gradient, altering the amount of infrared and visible energy absorbed and scattered by the atmosphere, and acting as condensation nuclei for CO2 ice-clouds particles.</w:t>
      </w:r>
      <w:r w:rsidR="00536CF1">
        <w:rPr>
          <w:rFonts w:ascii="Times New Roman" w:hAnsi="Times New Roman" w:cs="Times New Roman"/>
          <w:sz w:val="24"/>
          <w:szCs w:val="24"/>
          <w:lang w:val="en-US"/>
        </w:rPr>
        <w:t xml:space="preserve"> </w:t>
      </w:r>
      <w:r w:rsidR="00565105" w:rsidRPr="00964B4A">
        <w:rPr>
          <w:rStyle w:val="cf01"/>
          <w:rFonts w:ascii="Times New Roman" w:hAnsi="Times New Roman" w:cs="Times New Roman"/>
          <w:sz w:val="24"/>
          <w:szCs w:val="24"/>
          <w:lang w:val="en-US"/>
        </w:rPr>
        <w:t xml:space="preserve">There are </w:t>
      </w:r>
      <w:r w:rsidR="00E93E0F">
        <w:rPr>
          <w:rStyle w:val="cf01"/>
          <w:rFonts w:ascii="Times New Roman" w:hAnsi="Times New Roman" w:cs="Times New Roman"/>
          <w:sz w:val="24"/>
          <w:szCs w:val="24"/>
          <w:lang w:val="en-US"/>
        </w:rPr>
        <w:t>many</w:t>
      </w:r>
      <w:r w:rsidR="006E39B5">
        <w:rPr>
          <w:rStyle w:val="cf01"/>
          <w:rFonts w:ascii="Times New Roman" w:hAnsi="Times New Roman" w:cs="Times New Roman"/>
          <w:sz w:val="24"/>
          <w:szCs w:val="24"/>
          <w:lang w:val="en-US"/>
        </w:rPr>
        <w:t xml:space="preserve"> </w:t>
      </w:r>
      <w:r w:rsidR="00565105" w:rsidRPr="00964B4A">
        <w:rPr>
          <w:rStyle w:val="cf01"/>
          <w:rFonts w:ascii="Times New Roman" w:hAnsi="Times New Roman" w:cs="Times New Roman"/>
          <w:sz w:val="24"/>
          <w:szCs w:val="24"/>
          <w:lang w:val="en-US"/>
        </w:rPr>
        <w:t>well demonstrated</w:t>
      </w:r>
      <w:r w:rsidR="00E93E0F">
        <w:rPr>
          <w:rStyle w:val="cf01"/>
          <w:rFonts w:ascii="Times New Roman" w:hAnsi="Times New Roman" w:cs="Times New Roman"/>
          <w:sz w:val="24"/>
          <w:szCs w:val="24"/>
          <w:lang w:val="en-US"/>
        </w:rPr>
        <w:t>,</w:t>
      </w:r>
      <w:r w:rsidR="00565105" w:rsidRPr="00964B4A">
        <w:rPr>
          <w:rStyle w:val="cf01"/>
          <w:rFonts w:ascii="Times New Roman" w:hAnsi="Times New Roman" w:cs="Times New Roman"/>
          <w:sz w:val="24"/>
          <w:szCs w:val="24"/>
          <w:lang w:val="en-US"/>
        </w:rPr>
        <w:t xml:space="preserve"> dust-related effects on mar</w:t>
      </w:r>
      <w:r w:rsidR="00CA6666" w:rsidRPr="00964B4A">
        <w:rPr>
          <w:rStyle w:val="cf01"/>
          <w:rFonts w:ascii="Times New Roman" w:hAnsi="Times New Roman" w:cs="Times New Roman"/>
          <w:sz w:val="24"/>
          <w:szCs w:val="24"/>
          <w:lang w:val="en-US"/>
        </w:rPr>
        <w:t>tian</w:t>
      </w:r>
      <w:r w:rsidR="00565105" w:rsidRPr="00964B4A">
        <w:rPr>
          <w:rStyle w:val="cf01"/>
          <w:rFonts w:ascii="Times New Roman" w:hAnsi="Times New Roman" w:cs="Times New Roman"/>
          <w:sz w:val="24"/>
          <w:szCs w:val="24"/>
          <w:lang w:val="en-US"/>
        </w:rPr>
        <w:t xml:space="preserve"> climate</w:t>
      </w:r>
      <w:r w:rsidR="00E93E0F">
        <w:rPr>
          <w:rStyle w:val="cf01"/>
          <w:rFonts w:ascii="Times New Roman" w:hAnsi="Times New Roman" w:cs="Times New Roman"/>
          <w:sz w:val="24"/>
          <w:szCs w:val="24"/>
          <w:lang w:val="en-US"/>
        </w:rPr>
        <w:t xml:space="preserve"> which </w:t>
      </w:r>
      <w:r w:rsidR="00565105" w:rsidRPr="00964B4A">
        <w:rPr>
          <w:rFonts w:ascii="Times New Roman" w:hAnsi="Times New Roman"/>
          <w:sz w:val="24"/>
          <w:szCs w:val="24"/>
          <w:lang w:val="en-GB"/>
        </w:rPr>
        <w:t xml:space="preserve">depend on </w:t>
      </w:r>
      <w:r w:rsidR="00E93E0F">
        <w:rPr>
          <w:rFonts w:ascii="Times New Roman" w:hAnsi="Times New Roman"/>
          <w:sz w:val="24"/>
          <w:szCs w:val="24"/>
          <w:lang w:val="en-GB"/>
        </w:rPr>
        <w:t>dust</w:t>
      </w:r>
      <w:r w:rsidR="00565105" w:rsidRPr="00964B4A">
        <w:rPr>
          <w:rStyle w:val="tlid-translation"/>
          <w:rFonts w:ascii="Times New Roman" w:hAnsi="Times New Roman"/>
          <w:sz w:val="24"/>
          <w:szCs w:val="24"/>
          <w:lang w:val="en"/>
        </w:rPr>
        <w:t>size, concentration, chemical and bulk composition.</w:t>
      </w:r>
      <w:r w:rsidR="00565105" w:rsidRPr="00964B4A">
        <w:rPr>
          <w:rFonts w:ascii="Times New Roman" w:hAnsi="Times New Roman"/>
          <w:sz w:val="24"/>
          <w:szCs w:val="24"/>
          <w:lang w:val="en-GB"/>
        </w:rPr>
        <w:t xml:space="preserve"> </w:t>
      </w:r>
      <w:r w:rsidR="00565105" w:rsidRPr="00964B4A">
        <w:rPr>
          <w:rStyle w:val="tlid-translation"/>
          <w:rFonts w:ascii="Times New Roman" w:hAnsi="Times New Roman"/>
          <w:sz w:val="24"/>
          <w:szCs w:val="24"/>
          <w:lang w:val="en"/>
        </w:rPr>
        <w:t xml:space="preserve">Currently, an accurate estimation of these parameters is lacking as </w:t>
      </w:r>
      <w:r w:rsidR="00B22156">
        <w:rPr>
          <w:rStyle w:val="tlid-translation"/>
          <w:rFonts w:ascii="Times New Roman" w:hAnsi="Times New Roman"/>
          <w:sz w:val="24"/>
          <w:szCs w:val="24"/>
          <w:lang w:val="en"/>
        </w:rPr>
        <w:t>they</w:t>
      </w:r>
      <w:r w:rsidR="006E39B5">
        <w:rPr>
          <w:rStyle w:val="tlid-translation"/>
          <w:rFonts w:ascii="Times New Roman" w:hAnsi="Times New Roman"/>
          <w:sz w:val="24"/>
          <w:szCs w:val="24"/>
          <w:lang w:val="en"/>
        </w:rPr>
        <w:t xml:space="preserve"> </w:t>
      </w:r>
      <w:r w:rsidR="00DA6703" w:rsidRPr="00964B4A">
        <w:rPr>
          <w:rStyle w:val="tlid-translation"/>
          <w:rFonts w:ascii="Times New Roman" w:hAnsi="Times New Roman"/>
          <w:sz w:val="24"/>
          <w:szCs w:val="24"/>
          <w:lang w:val="en"/>
        </w:rPr>
        <w:t xml:space="preserve">are </w:t>
      </w:r>
      <w:r w:rsidR="00565105" w:rsidRPr="00964B4A">
        <w:rPr>
          <w:rStyle w:val="tlid-translation"/>
          <w:rFonts w:ascii="Times New Roman" w:hAnsi="Times New Roman"/>
          <w:sz w:val="24"/>
          <w:szCs w:val="24"/>
          <w:lang w:val="en"/>
        </w:rPr>
        <w:t>derive</w:t>
      </w:r>
      <w:r w:rsidR="00192332" w:rsidRPr="00964B4A">
        <w:rPr>
          <w:rStyle w:val="tlid-translation"/>
          <w:rFonts w:ascii="Times New Roman" w:hAnsi="Times New Roman"/>
          <w:sz w:val="24"/>
          <w:szCs w:val="24"/>
          <w:lang w:val="en"/>
        </w:rPr>
        <w:t>d</w:t>
      </w:r>
      <w:r w:rsidR="00565105" w:rsidRPr="00964B4A">
        <w:rPr>
          <w:rStyle w:val="tlid-translation"/>
          <w:rFonts w:ascii="Times New Roman" w:hAnsi="Times New Roman"/>
          <w:sz w:val="24"/>
          <w:szCs w:val="24"/>
          <w:lang w:val="en"/>
        </w:rPr>
        <w:t xml:space="preserve"> from indirect measurement of the optical depth acquired from the surface and </w:t>
      </w:r>
      <w:r w:rsidR="00B22156">
        <w:rPr>
          <w:rStyle w:val="tlid-translation"/>
          <w:rFonts w:ascii="Times New Roman" w:hAnsi="Times New Roman"/>
          <w:sz w:val="24"/>
          <w:szCs w:val="24"/>
          <w:lang w:val="en"/>
        </w:rPr>
        <w:t xml:space="preserve"> </w:t>
      </w:r>
      <w:r w:rsidR="00565105" w:rsidRPr="00964B4A">
        <w:rPr>
          <w:rStyle w:val="tlid-translation"/>
          <w:rFonts w:ascii="Times New Roman" w:hAnsi="Times New Roman"/>
          <w:sz w:val="24"/>
          <w:szCs w:val="24"/>
          <w:lang w:val="en"/>
        </w:rPr>
        <w:t xml:space="preserve"> orbital data. These indirect measurements require a priori assumptions on the grain distribution curve and are hence subject </w:t>
      </w:r>
      <w:r w:rsidR="00CA6666" w:rsidRPr="00964B4A">
        <w:rPr>
          <w:rStyle w:val="tlid-translation"/>
          <w:rFonts w:ascii="Times New Roman" w:hAnsi="Times New Roman"/>
          <w:sz w:val="24"/>
          <w:szCs w:val="24"/>
          <w:lang w:val="en"/>
        </w:rPr>
        <w:t>t</w:t>
      </w:r>
      <w:r w:rsidR="00565105" w:rsidRPr="00964B4A">
        <w:rPr>
          <w:rStyle w:val="tlid-translation"/>
          <w:rFonts w:ascii="Times New Roman" w:hAnsi="Times New Roman"/>
          <w:sz w:val="24"/>
          <w:szCs w:val="24"/>
          <w:lang w:val="en"/>
        </w:rPr>
        <w:t xml:space="preserve">o possible biases. To overcome these limitations, an optical particles counter called MicroMED has been developed under the National Institute of Astrophysics (INAF) leadership. MicroMED </w:t>
      </w:r>
      <w:r w:rsidR="00EF52AD">
        <w:rPr>
          <w:rStyle w:val="tlid-translation"/>
          <w:rFonts w:ascii="Times New Roman" w:hAnsi="Times New Roman"/>
          <w:sz w:val="24"/>
          <w:szCs w:val="24"/>
          <w:lang w:val="en"/>
        </w:rPr>
        <w:t>can</w:t>
      </w:r>
      <w:r w:rsidR="006E39B5">
        <w:rPr>
          <w:rStyle w:val="tlid-translation"/>
          <w:rFonts w:ascii="Times New Roman" w:hAnsi="Times New Roman"/>
          <w:sz w:val="24"/>
          <w:szCs w:val="24"/>
          <w:lang w:val="en"/>
        </w:rPr>
        <w:t xml:space="preserve"> </w:t>
      </w:r>
      <w:r w:rsidR="00565105" w:rsidRPr="00964B4A">
        <w:rPr>
          <w:rStyle w:val="tlid-translation"/>
          <w:rFonts w:ascii="Times New Roman" w:hAnsi="Times New Roman"/>
          <w:sz w:val="24"/>
          <w:szCs w:val="24"/>
          <w:lang w:val="en"/>
        </w:rPr>
        <w:t xml:space="preserve">measure the sizes of individual dust grains in a specific volume of air thus providing the grain size distribution and concentration. MicroMED has </w:t>
      </w:r>
      <w:r w:rsidR="00565105" w:rsidRPr="00964B4A">
        <w:rPr>
          <w:rFonts w:ascii="Times New Roman" w:hAnsi="Times New Roman"/>
          <w:sz w:val="24"/>
          <w:szCs w:val="24"/>
          <w:lang w:val="en-US"/>
        </w:rPr>
        <w:t xml:space="preserve">been selected to join the Dust Complex payload on board the ExoMars 2022. The Flight Model of the instrument has been developed and optimized starting from two prototype </w:t>
      </w:r>
      <w:proofErr w:type="spellStart"/>
      <w:r w:rsidR="00565105" w:rsidRPr="00964B4A">
        <w:rPr>
          <w:rFonts w:ascii="Times New Roman" w:hAnsi="Times New Roman"/>
          <w:sz w:val="24"/>
          <w:szCs w:val="24"/>
          <w:lang w:val="en-US"/>
        </w:rPr>
        <w:t>BreadBoard</w:t>
      </w:r>
      <w:proofErr w:type="spellEnd"/>
      <w:r w:rsidR="00565105" w:rsidRPr="00964B4A">
        <w:rPr>
          <w:rFonts w:ascii="Times New Roman" w:hAnsi="Times New Roman"/>
          <w:sz w:val="24"/>
          <w:szCs w:val="24"/>
          <w:lang w:val="en-US"/>
        </w:rPr>
        <w:t xml:space="preserve"> versions. Here we present the sub-systems that constitute MicroMED and their testing and characterization process, performed using the Breadboard models. We discuss the optimizations and improvements introduced on the basis of the prototype results and the overall performances of the final design.</w:t>
      </w:r>
    </w:p>
    <w:p w14:paraId="1B900992" w14:textId="2C5AE199" w:rsidR="009A2EE4" w:rsidRPr="00076D15" w:rsidRDefault="00C56C39" w:rsidP="00107B02">
      <w:pPr>
        <w:pStyle w:val="Titolo1"/>
        <w:spacing w:line="240" w:lineRule="auto"/>
        <w:rPr>
          <w:rFonts w:ascii="Times New Roman" w:hAnsi="Times New Roman"/>
          <w:szCs w:val="24"/>
          <w:lang w:val="en-GB"/>
        </w:rPr>
      </w:pPr>
      <w:r w:rsidRPr="00076D15">
        <w:rPr>
          <w:rFonts w:ascii="Times New Roman" w:hAnsi="Times New Roman"/>
          <w:szCs w:val="24"/>
          <w:lang w:val="en-GB"/>
        </w:rPr>
        <w:lastRenderedPageBreak/>
        <w:t>Keywords</w:t>
      </w:r>
    </w:p>
    <w:p w14:paraId="6708C803" w14:textId="1AFFB0F5" w:rsidR="00634D2F" w:rsidRDefault="00634D2F" w:rsidP="00107B02">
      <w:pPr>
        <w:pStyle w:val="Titolo1"/>
        <w:spacing w:line="240" w:lineRule="auto"/>
      </w:pPr>
      <w:r>
        <w:t>Mars</w:t>
      </w:r>
      <w:r w:rsidR="00C9638F">
        <w:t>,</w:t>
      </w:r>
      <w:r w:rsidR="00143BE4">
        <w:t xml:space="preserve"> </w:t>
      </w:r>
      <w:r>
        <w:t>Particles Counter, MicroMED</w:t>
      </w:r>
      <w:r w:rsidR="00AA7410">
        <w:t>,</w:t>
      </w:r>
      <w:r w:rsidR="00AB62B6">
        <w:t xml:space="preserve"> </w:t>
      </w:r>
      <w:r w:rsidR="00C9638F">
        <w:t>ExoMars</w:t>
      </w:r>
      <w:r>
        <w:t>,</w:t>
      </w:r>
      <w:r w:rsidR="006E0F9C">
        <w:t xml:space="preserve"> Fiber</w:t>
      </w:r>
      <w:r>
        <w:t xml:space="preserve">, </w:t>
      </w:r>
      <w:r w:rsidR="006A78DC">
        <w:t>Test.</w:t>
      </w:r>
    </w:p>
    <w:p w14:paraId="4AEE686B" w14:textId="2B799F0B" w:rsidR="00C56C39" w:rsidRPr="00500653" w:rsidRDefault="00C56C39" w:rsidP="00363C32">
      <w:pPr>
        <w:pStyle w:val="Titolo1"/>
        <w:numPr>
          <w:ilvl w:val="0"/>
          <w:numId w:val="14"/>
        </w:numPr>
        <w:spacing w:line="240" w:lineRule="auto"/>
        <w:rPr>
          <w:lang w:val="en-GB"/>
        </w:rPr>
      </w:pPr>
      <w:bookmarkStart w:id="1" w:name="_Ref160611851"/>
      <w:r w:rsidRPr="00500653">
        <w:rPr>
          <w:lang w:val="en-GB"/>
        </w:rPr>
        <w:t>Introduction</w:t>
      </w:r>
      <w:bookmarkEnd w:id="1"/>
    </w:p>
    <w:p w14:paraId="57BC1F2C" w14:textId="01DC08FD" w:rsidR="000A4DAD" w:rsidRDefault="00076D15" w:rsidP="009362D4">
      <w:pPr>
        <w:spacing w:line="240" w:lineRule="auto"/>
      </w:pPr>
      <w:r>
        <w:rPr>
          <w:lang w:val="en-GB" w:eastAsia="it-IT"/>
        </w:rPr>
        <w:t>The ExoMars mission</w:t>
      </w:r>
      <w:r w:rsidR="00CA6666">
        <w:rPr>
          <w:lang w:val="en-GB" w:eastAsia="it-IT"/>
        </w:rPr>
        <w:t>, now being rescheduled and reconfigured after the international crisis in Ukraine,</w:t>
      </w:r>
      <w:r>
        <w:rPr>
          <w:lang w:val="en-GB" w:eastAsia="it-IT"/>
        </w:rPr>
        <w:t xml:space="preserve"> aim</w:t>
      </w:r>
      <w:r w:rsidR="00CA6666">
        <w:rPr>
          <w:lang w:val="en-GB" w:eastAsia="it-IT"/>
        </w:rPr>
        <w:t>s</w:t>
      </w:r>
      <w:r>
        <w:rPr>
          <w:lang w:val="en-GB" w:eastAsia="it-IT"/>
        </w:rPr>
        <w:t xml:space="preserve"> </w:t>
      </w:r>
      <w:r w:rsidR="00CA6666">
        <w:rPr>
          <w:lang w:val="en-GB" w:eastAsia="it-IT"/>
        </w:rPr>
        <w:t>t</w:t>
      </w:r>
      <w:r>
        <w:rPr>
          <w:lang w:val="en-GB" w:eastAsia="it-IT"/>
        </w:rPr>
        <w:t xml:space="preserve">o </w:t>
      </w:r>
      <w:r w:rsidRPr="007C1F47">
        <w:rPr>
          <w:lang w:val="en-GB" w:eastAsia="it-IT"/>
        </w:rPr>
        <w:t xml:space="preserve">search for signs of past and present life on Mars </w:t>
      </w:r>
      <w:r>
        <w:rPr>
          <w:lang w:val="en-GB" w:eastAsia="it-IT"/>
        </w:rPr>
        <w:t xml:space="preserve">and consists of a rover named </w:t>
      </w:r>
      <w:r w:rsidRPr="007C1F47">
        <w:rPr>
          <w:lang w:val="en-GB" w:eastAsia="it-IT"/>
        </w:rPr>
        <w:t>Rosalind Franklin</w:t>
      </w:r>
      <w:r>
        <w:rPr>
          <w:lang w:val="en-GB" w:eastAsia="it-IT"/>
        </w:rPr>
        <w:t xml:space="preserve"> and a surface platform (SP), </w:t>
      </w:r>
      <w:proofErr w:type="spellStart"/>
      <w:r>
        <w:rPr>
          <w:lang w:val="en" w:eastAsia="it-IT"/>
        </w:rPr>
        <w:t>Kazachok</w:t>
      </w:r>
      <w:proofErr w:type="spellEnd"/>
      <w:r w:rsidR="00707BDC">
        <w:rPr>
          <w:lang w:val="en" w:eastAsia="it-IT"/>
        </w:rPr>
        <w:t xml:space="preserve"> (</w:t>
      </w:r>
      <w:r w:rsidR="006C678E">
        <w:rPr>
          <w:lang w:val="en" w:eastAsia="it-IT"/>
        </w:rPr>
        <w:fldChar w:fldCharType="begin"/>
      </w:r>
      <w:r w:rsidR="006C678E">
        <w:rPr>
          <w:lang w:val="en" w:eastAsia="it-IT"/>
        </w:rPr>
        <w:instrText xml:space="preserve"> REF _Ref59174811 \n \h </w:instrText>
      </w:r>
      <w:r w:rsidR="006C678E">
        <w:rPr>
          <w:lang w:val="en" w:eastAsia="it-IT"/>
        </w:rPr>
      </w:r>
      <w:r w:rsidR="006C678E">
        <w:rPr>
          <w:lang w:val="en" w:eastAsia="it-IT"/>
        </w:rPr>
        <w:fldChar w:fldCharType="separate"/>
      </w:r>
      <w:r w:rsidR="00892915">
        <w:rPr>
          <w:lang w:val="en" w:eastAsia="it-IT"/>
        </w:rPr>
        <w:t>Vago et al.</w:t>
      </w:r>
      <w:r w:rsidR="00B72686">
        <w:rPr>
          <w:lang w:val="en" w:eastAsia="it-IT"/>
        </w:rPr>
        <w:t>,</w:t>
      </w:r>
      <w:r w:rsidR="00892915">
        <w:rPr>
          <w:lang w:val="en" w:eastAsia="it-IT"/>
        </w:rPr>
        <w:t xml:space="preserve"> 201</w:t>
      </w:r>
      <w:r w:rsidR="00B72686">
        <w:rPr>
          <w:lang w:val="en" w:eastAsia="it-IT"/>
        </w:rPr>
        <w:t>7</w:t>
      </w:r>
      <w:r w:rsidR="006C678E">
        <w:rPr>
          <w:lang w:val="en" w:eastAsia="it-IT"/>
        </w:rPr>
        <w:fldChar w:fldCharType="end"/>
      </w:r>
      <w:r w:rsidR="00707BDC">
        <w:rPr>
          <w:lang w:val="en" w:eastAsia="it-IT"/>
        </w:rPr>
        <w:t>;</w:t>
      </w:r>
      <w:r w:rsidR="00B72686">
        <w:rPr>
          <w:lang w:val="en" w:eastAsia="it-IT"/>
        </w:rPr>
        <w:t xml:space="preserve"> </w:t>
      </w:r>
      <w:r w:rsidR="006C678E">
        <w:rPr>
          <w:lang w:val="en" w:eastAsia="it-IT"/>
        </w:rPr>
        <w:fldChar w:fldCharType="begin"/>
      </w:r>
      <w:r w:rsidR="006C678E">
        <w:rPr>
          <w:lang w:val="en" w:eastAsia="it-IT"/>
        </w:rPr>
        <w:instrText xml:space="preserve"> REF _Ref137210023 \n \h </w:instrText>
      </w:r>
      <w:r w:rsidR="006C678E">
        <w:rPr>
          <w:lang w:val="en" w:eastAsia="it-IT"/>
        </w:rPr>
      </w:r>
      <w:r w:rsidR="006C678E">
        <w:rPr>
          <w:lang w:val="en" w:eastAsia="it-IT"/>
        </w:rPr>
        <w:fldChar w:fldCharType="separate"/>
      </w:r>
      <w:r w:rsidR="00892915">
        <w:rPr>
          <w:lang w:val="en" w:eastAsia="it-IT"/>
        </w:rPr>
        <w:t>201</w:t>
      </w:r>
      <w:r w:rsidR="00B72686">
        <w:rPr>
          <w:lang w:val="en" w:eastAsia="it-IT"/>
        </w:rPr>
        <w:t>5</w:t>
      </w:r>
      <w:r w:rsidR="006C678E">
        <w:rPr>
          <w:lang w:val="en" w:eastAsia="it-IT"/>
        </w:rPr>
        <w:fldChar w:fldCharType="end"/>
      </w:r>
      <w:r w:rsidR="00446769">
        <w:rPr>
          <w:lang w:val="en" w:eastAsia="it-IT"/>
        </w:rPr>
        <w:t>)</w:t>
      </w:r>
      <w:r w:rsidR="00CA6666">
        <w:rPr>
          <w:lang w:val="en" w:eastAsia="it-IT"/>
        </w:rPr>
        <w:t xml:space="preserve"> </w:t>
      </w:r>
      <w:r>
        <w:rPr>
          <w:lang w:val="en-GB" w:eastAsia="it-IT"/>
        </w:rPr>
        <w:t xml:space="preserve">The </w:t>
      </w:r>
      <w:r w:rsidR="00BA154D">
        <w:rPr>
          <w:lang w:val="en-GB" w:eastAsia="it-IT"/>
        </w:rPr>
        <w:t>goal</w:t>
      </w:r>
      <w:r>
        <w:rPr>
          <w:lang w:val="en-GB" w:eastAsia="it-IT"/>
        </w:rPr>
        <w:t xml:space="preserve"> of the SP  </w:t>
      </w:r>
      <w:r>
        <w:rPr>
          <w:lang w:val="en" w:eastAsia="it-IT"/>
        </w:rPr>
        <w:t>is</w:t>
      </w:r>
      <w:r w:rsidRPr="00245D34">
        <w:rPr>
          <w:lang w:val="en" w:eastAsia="it-IT"/>
        </w:rPr>
        <w:t xml:space="preserve"> the </w:t>
      </w:r>
      <w:r>
        <w:rPr>
          <w:lang w:val="en" w:eastAsia="it-IT"/>
        </w:rPr>
        <w:t>characterization</w:t>
      </w:r>
      <w:r w:rsidRPr="00245D34">
        <w:rPr>
          <w:lang w:val="en" w:eastAsia="it-IT"/>
        </w:rPr>
        <w:t xml:space="preserve"> of </w:t>
      </w:r>
      <w:r>
        <w:rPr>
          <w:lang w:val="en" w:eastAsia="it-IT"/>
        </w:rPr>
        <w:t xml:space="preserve">the </w:t>
      </w:r>
      <w:r w:rsidRPr="00245D34">
        <w:rPr>
          <w:lang w:val="en" w:eastAsia="it-IT"/>
        </w:rPr>
        <w:t xml:space="preserve">Martian </w:t>
      </w:r>
      <w:r>
        <w:rPr>
          <w:lang w:val="en" w:eastAsia="it-IT"/>
        </w:rPr>
        <w:t>surface</w:t>
      </w:r>
      <w:r w:rsidR="0090662A">
        <w:rPr>
          <w:lang w:val="en" w:eastAsia="it-IT"/>
        </w:rPr>
        <w:t xml:space="preserve"> </w:t>
      </w:r>
      <w:r w:rsidRPr="00245D34">
        <w:rPr>
          <w:lang w:val="en" w:eastAsia="it-IT"/>
        </w:rPr>
        <w:t>environment</w:t>
      </w:r>
      <w:r>
        <w:rPr>
          <w:lang w:val="en" w:eastAsia="it-IT"/>
        </w:rPr>
        <w:t xml:space="preserve"> through the study of the Martian atmosphere </w:t>
      </w:r>
      <w:r w:rsidR="00255816">
        <w:rPr>
          <w:lang w:val="en" w:eastAsia="it-IT"/>
        </w:rPr>
        <w:t>(</w:t>
      </w:r>
      <w:r w:rsidR="006C678E">
        <w:rPr>
          <w:lang w:val="en" w:eastAsia="it-IT"/>
        </w:rPr>
        <w:fldChar w:fldCharType="begin"/>
      </w:r>
      <w:r w:rsidR="006C678E">
        <w:rPr>
          <w:lang w:val="en" w:eastAsia="it-IT"/>
        </w:rPr>
        <w:instrText xml:space="preserve"> REF _Ref63077446 \n \h </w:instrText>
      </w:r>
      <w:r w:rsidR="00CF3FA6">
        <w:rPr>
          <w:lang w:val="en" w:eastAsia="it-IT"/>
        </w:rPr>
        <w:instrText xml:space="preserve"> \* MERGEFORMAT </w:instrText>
      </w:r>
      <w:r w:rsidR="006C678E">
        <w:rPr>
          <w:lang w:val="en" w:eastAsia="it-IT"/>
        </w:rPr>
      </w:r>
      <w:r w:rsidR="006C678E">
        <w:rPr>
          <w:lang w:val="en" w:eastAsia="it-IT"/>
        </w:rPr>
        <w:fldChar w:fldCharType="separate"/>
      </w:r>
      <w:r w:rsidR="00CF3FA6" w:rsidRPr="00CF3FA6">
        <w:t>Runyon et al.</w:t>
      </w:r>
      <w:r w:rsidR="00B72686">
        <w:t>,</w:t>
      </w:r>
      <w:r w:rsidR="00CF3FA6" w:rsidRPr="00CF3FA6">
        <w:t xml:space="preserve"> 2021</w:t>
      </w:r>
      <w:r w:rsidR="006C678E">
        <w:rPr>
          <w:lang w:val="en" w:eastAsia="it-IT"/>
        </w:rPr>
        <w:fldChar w:fldCharType="end"/>
      </w:r>
      <w:r w:rsidR="00255816">
        <w:rPr>
          <w:lang w:val="en" w:eastAsia="it-IT"/>
        </w:rPr>
        <w:t>)</w:t>
      </w:r>
      <w:r>
        <w:rPr>
          <w:lang w:val="en" w:eastAsia="it-IT"/>
        </w:rPr>
        <w:t>.</w:t>
      </w:r>
      <w:r w:rsidRPr="00076D15">
        <w:rPr>
          <w:lang w:val="en" w:eastAsia="it-IT"/>
        </w:rPr>
        <w:t xml:space="preserve"> </w:t>
      </w:r>
      <w:r>
        <w:rPr>
          <w:lang w:val="en" w:eastAsia="it-IT"/>
        </w:rPr>
        <w:t>To achieve this</w:t>
      </w:r>
      <w:r w:rsidR="00AD49C2">
        <w:rPr>
          <w:lang w:val="en" w:eastAsia="it-IT"/>
        </w:rPr>
        <w:t xml:space="preserve"> </w:t>
      </w:r>
      <w:r w:rsidR="00AF0E4D">
        <w:rPr>
          <w:lang w:val="en" w:eastAsia="it-IT"/>
        </w:rPr>
        <w:t>goal</w:t>
      </w:r>
      <w:r w:rsidR="00CA0E1C">
        <w:rPr>
          <w:lang w:val="en" w:eastAsia="it-IT"/>
        </w:rPr>
        <w:t xml:space="preserve"> </w:t>
      </w:r>
      <w:r>
        <w:rPr>
          <w:lang w:val="en" w:eastAsia="it-IT"/>
        </w:rPr>
        <w:t xml:space="preserve">the </w:t>
      </w:r>
      <w:proofErr w:type="spellStart"/>
      <w:r>
        <w:rPr>
          <w:lang w:val="en" w:eastAsia="it-IT"/>
        </w:rPr>
        <w:t>Kazachok</w:t>
      </w:r>
      <w:proofErr w:type="spellEnd"/>
      <w:r>
        <w:rPr>
          <w:lang w:val="en" w:eastAsia="it-IT"/>
        </w:rPr>
        <w:t xml:space="preserve"> lander </w:t>
      </w:r>
      <w:r w:rsidR="00602D88">
        <w:rPr>
          <w:lang w:val="en" w:eastAsia="it-IT"/>
        </w:rPr>
        <w:t>will be</w:t>
      </w:r>
      <w:r>
        <w:rPr>
          <w:lang w:val="en" w:eastAsia="it-IT"/>
        </w:rPr>
        <w:t xml:space="preserve"> </w:t>
      </w:r>
      <w:r w:rsidRPr="00245D34">
        <w:rPr>
          <w:lang w:val="en" w:eastAsia="it-IT"/>
        </w:rPr>
        <w:t xml:space="preserve">equipped with </w:t>
      </w:r>
      <w:r>
        <w:rPr>
          <w:lang w:val="en" w:eastAsia="it-IT"/>
        </w:rPr>
        <w:t xml:space="preserve">the </w:t>
      </w:r>
      <w:r w:rsidRPr="00245D34">
        <w:rPr>
          <w:lang w:val="en" w:eastAsia="it-IT"/>
        </w:rPr>
        <w:t xml:space="preserve">Dust Complex </w:t>
      </w:r>
      <w:r w:rsidR="0043261E" w:rsidRPr="00245D34">
        <w:rPr>
          <w:lang w:val="en" w:eastAsia="it-IT"/>
        </w:rPr>
        <w:t>(</w:t>
      </w:r>
      <w:r w:rsidR="002768BC" w:rsidRPr="002768BC">
        <w:rPr>
          <w:lang w:val="en" w:eastAsia="it-IT"/>
        </w:rPr>
        <w:t>figure 1</w:t>
      </w:r>
      <w:r w:rsidR="004B6CAD">
        <w:rPr>
          <w:lang w:val="en" w:eastAsia="it-IT"/>
        </w:rPr>
        <w:t>)</w:t>
      </w:r>
      <w:r>
        <w:rPr>
          <w:lang w:val="en" w:eastAsia="it-IT"/>
        </w:rPr>
        <w:t xml:space="preserve">, </w:t>
      </w:r>
      <w:r w:rsidRPr="00E51D24">
        <w:t>a suite of f</w:t>
      </w:r>
      <w:r w:rsidR="00F904C3">
        <w:t xml:space="preserve">our </w:t>
      </w:r>
      <w:r w:rsidR="00AF0E4D">
        <w:t>sets</w:t>
      </w:r>
      <w:r w:rsidR="00CA0E1C">
        <w:t xml:space="preserve"> </w:t>
      </w:r>
      <w:r w:rsidR="00F904C3">
        <w:t>of sensors</w:t>
      </w:r>
      <w:r w:rsidR="00AD49C2">
        <w:t>,</w:t>
      </w:r>
      <w:r w:rsidR="00F904C3">
        <w:t xml:space="preserve"> </w:t>
      </w:r>
      <w:r w:rsidRPr="00E51D24">
        <w:t xml:space="preserve">devoted to the study of </w:t>
      </w:r>
      <w:r>
        <w:t>the a</w:t>
      </w:r>
      <w:r w:rsidRPr="00E51D24">
        <w:t xml:space="preserve">eolian </w:t>
      </w:r>
      <w:r>
        <w:t>environment at the surface</w:t>
      </w:r>
      <w:r w:rsidRPr="00E51D24">
        <w:t xml:space="preserve"> o</w:t>
      </w:r>
      <w:r>
        <w:t>f</w:t>
      </w:r>
      <w:r w:rsidRPr="00E51D24">
        <w:t xml:space="preserve"> Mars</w:t>
      </w:r>
      <w:r w:rsidR="00C53B20" w:rsidRPr="00DD130E">
        <w:rPr>
          <w:b/>
          <w:bCs/>
          <w:color w:val="000000" w:themeColor="text1"/>
        </w:rPr>
        <w:t xml:space="preserve"> </w:t>
      </w:r>
      <w:r w:rsidR="00F904C3" w:rsidRPr="00E51D24">
        <w:t>monitoring the diurnal, seasonal, and annual dust cycles</w:t>
      </w:r>
      <w:r w:rsidR="00F904C3">
        <w:t xml:space="preserve"> </w:t>
      </w:r>
      <w:r w:rsidR="00E1185B">
        <w:rPr>
          <w:color w:val="000000" w:themeColor="text1"/>
        </w:rPr>
        <w:t>(</w:t>
      </w:r>
      <w:r w:rsidR="006C678E">
        <w:rPr>
          <w:color w:val="000000" w:themeColor="text1"/>
        </w:rPr>
        <w:fldChar w:fldCharType="begin"/>
      </w:r>
      <w:r w:rsidR="006C678E">
        <w:rPr>
          <w:color w:val="000000" w:themeColor="text1"/>
        </w:rPr>
        <w:instrText xml:space="preserve"> REF _Ref152065758 \n \h </w:instrText>
      </w:r>
      <w:r w:rsidR="00800985">
        <w:rPr>
          <w:color w:val="000000" w:themeColor="text1"/>
        </w:rPr>
        <w:instrText xml:space="preserve"> \* MERGEFORMAT </w:instrText>
      </w:r>
      <w:r w:rsidR="006C678E">
        <w:rPr>
          <w:color w:val="000000" w:themeColor="text1"/>
        </w:rPr>
      </w:r>
      <w:r w:rsidR="006C678E">
        <w:rPr>
          <w:color w:val="000000" w:themeColor="text1"/>
        </w:rPr>
        <w:fldChar w:fldCharType="separate"/>
      </w:r>
      <w:r w:rsidR="00800985" w:rsidRPr="00800985">
        <w:t>Zakharov</w:t>
      </w:r>
      <w:r w:rsidR="00800985" w:rsidRPr="0059031E">
        <w:rPr>
          <w:sz w:val="20"/>
          <w:szCs w:val="20"/>
        </w:rPr>
        <w:t xml:space="preserve">, </w:t>
      </w:r>
      <w:r w:rsidR="00800985" w:rsidRPr="00800985">
        <w:t>A.V. et al.</w:t>
      </w:r>
      <w:r w:rsidR="00B72686">
        <w:t>,</w:t>
      </w:r>
      <w:r w:rsidR="00800985" w:rsidRPr="00800985">
        <w:t xml:space="preserve"> 2022</w:t>
      </w:r>
      <w:r w:rsidR="006C678E">
        <w:rPr>
          <w:color w:val="000000" w:themeColor="text1"/>
        </w:rPr>
        <w:fldChar w:fldCharType="end"/>
      </w:r>
      <w:r w:rsidR="00E1185B">
        <w:rPr>
          <w:color w:val="000000" w:themeColor="text1"/>
        </w:rPr>
        <w:t>)</w:t>
      </w:r>
      <w:r w:rsidRPr="00477B08">
        <w:rPr>
          <w:color w:val="000000" w:themeColor="text1"/>
        </w:rPr>
        <w:t>.</w:t>
      </w:r>
      <w:r w:rsidRPr="00DD130E">
        <w:rPr>
          <w:b/>
          <w:bCs/>
          <w:color w:val="000000" w:themeColor="text1"/>
        </w:rPr>
        <w:t xml:space="preserve"> </w:t>
      </w:r>
      <w:r w:rsidR="009362D4" w:rsidRPr="00DD130E">
        <w:t>The</w:t>
      </w:r>
      <w:r w:rsidR="00AF0E4D">
        <w:t>se sets of sensors are the</w:t>
      </w:r>
      <w:r w:rsidR="009362D4" w:rsidRPr="00DD130E">
        <w:t>:</w:t>
      </w:r>
      <w:r w:rsidRPr="00F83ED4">
        <w:t xml:space="preserve"> 1) </w:t>
      </w:r>
      <w:r w:rsidR="00941B5F">
        <w:t xml:space="preserve"> </w:t>
      </w:r>
      <w:r w:rsidR="00BA3C6B" w:rsidRPr="00DD130E">
        <w:t>Impact Sensor (IS-1), which includes</w:t>
      </w:r>
      <w:r w:rsidR="00BA3C6B" w:rsidRPr="00F83ED4">
        <w:t xml:space="preserve">  </w:t>
      </w:r>
      <w:r w:rsidR="00BA3C6B" w:rsidRPr="00DD130E">
        <w:t xml:space="preserve">piezoelectric sensors (PS), charge-sensitive transit sensors (QS) and </w:t>
      </w:r>
      <w:r w:rsidR="00AF0E4D">
        <w:t xml:space="preserve">an </w:t>
      </w:r>
      <w:r w:rsidR="00BA3C6B" w:rsidRPr="00DD130E">
        <w:t>optical dust sensor (OS)</w:t>
      </w:r>
      <w:r w:rsidRPr="00F83ED4">
        <w:t>, for the measurement of the sand-grain dynamics and electrostatics</w:t>
      </w:r>
      <w:r w:rsidR="00A3428F">
        <w:t xml:space="preserve"> charger dust mechanisms</w:t>
      </w:r>
      <w:r w:rsidRPr="00F83ED4">
        <w:t>,</w:t>
      </w:r>
      <w:r w:rsidR="00854A71">
        <w:t xml:space="preserve"> </w:t>
      </w:r>
      <w:r w:rsidRPr="00F83ED4">
        <w:t>2)</w:t>
      </w:r>
      <w:r w:rsidR="00B0009E">
        <w:t xml:space="preserve"> </w:t>
      </w:r>
      <w:r w:rsidR="00F83ED4" w:rsidRPr="00DD130E">
        <w:t>MicroMED</w:t>
      </w:r>
      <w:r w:rsidR="0003252A">
        <w:t xml:space="preserve"> </w:t>
      </w:r>
      <w:r w:rsidR="00941B5F">
        <w:t>(Micro Measur</w:t>
      </w:r>
      <w:r w:rsidR="00C70857">
        <w:t>e</w:t>
      </w:r>
      <w:r w:rsidR="00941B5F">
        <w:t>ment Environment Dust)</w:t>
      </w:r>
      <w:r w:rsidRPr="00F83ED4">
        <w:t>, for the measurement of airborne dust size distribution</w:t>
      </w:r>
      <w:r w:rsidR="00A3428F">
        <w:t xml:space="preserve"> and concentration</w:t>
      </w:r>
      <w:r w:rsidRPr="00F83ED4">
        <w:t>, 3)</w:t>
      </w:r>
      <w:r w:rsidR="00854A71">
        <w:t xml:space="preserve"> </w:t>
      </w:r>
      <w:r w:rsidR="00F83ED4" w:rsidRPr="00DD130E">
        <w:t>ECS (</w:t>
      </w:r>
      <w:r w:rsidR="00C70857">
        <w:t>E</w:t>
      </w:r>
      <w:r w:rsidR="00F83ED4" w:rsidRPr="00DD130E">
        <w:t xml:space="preserve">lectrical </w:t>
      </w:r>
      <w:r w:rsidR="00C70857">
        <w:t>C</w:t>
      </w:r>
      <w:r w:rsidR="00F83ED4" w:rsidRPr="00DD130E">
        <w:t xml:space="preserve">onductivity </w:t>
      </w:r>
      <w:r w:rsidR="00C70857">
        <w:t>S</w:t>
      </w:r>
      <w:r w:rsidR="00F83ED4" w:rsidRPr="00DD130E">
        <w:t>ensor)</w:t>
      </w:r>
      <w:r w:rsidR="00941B5F">
        <w:t xml:space="preserve"> </w:t>
      </w:r>
      <w:r w:rsidR="00941B5F" w:rsidRPr="00DD130E">
        <w:t>designed</w:t>
      </w:r>
      <w:r w:rsidR="00D63481" w:rsidRPr="00DD130E">
        <w:t xml:space="preserve"> </w:t>
      </w:r>
      <w:r w:rsidR="00941B5F" w:rsidRPr="00DD130E">
        <w:t>to</w:t>
      </w:r>
      <w:r w:rsidR="00D63481" w:rsidRPr="00DD130E">
        <w:t xml:space="preserve"> </w:t>
      </w:r>
      <w:r w:rsidR="00941B5F" w:rsidRPr="00DD130E">
        <w:t>measure the electrical conductivity</w:t>
      </w:r>
      <w:r w:rsidR="0003252A" w:rsidRPr="0003252A">
        <w:t xml:space="preserve"> </w:t>
      </w:r>
      <w:r w:rsidR="00941B5F" w:rsidRPr="00DD130E">
        <w:t>of the Martian</w:t>
      </w:r>
      <w:r w:rsidR="00D63481" w:rsidRPr="00DD130E">
        <w:t xml:space="preserve"> </w:t>
      </w:r>
      <w:r w:rsidR="00941B5F" w:rsidRPr="00DD130E">
        <w:t>atmosphere</w:t>
      </w:r>
      <w:r w:rsidR="00D63481">
        <w:t>,</w:t>
      </w:r>
      <w:r w:rsidR="00DA0B1F">
        <w:t xml:space="preserve"> and </w:t>
      </w:r>
      <w:r w:rsidR="00941B5F">
        <w:t xml:space="preserve"> </w:t>
      </w:r>
      <w:r w:rsidR="006D0928">
        <w:t xml:space="preserve">4) </w:t>
      </w:r>
      <w:r w:rsidR="00DA0B1F">
        <w:t>an e</w:t>
      </w:r>
      <w:r w:rsidR="006D0928" w:rsidRPr="00DD130E">
        <w:t>xpandable extension boom</w:t>
      </w:r>
      <w:r w:rsidR="006D0928">
        <w:rPr>
          <w:rFonts w:ascii="Arial" w:hAnsi="Arial" w:cs="Arial"/>
        </w:rPr>
        <w:t xml:space="preserve"> </w:t>
      </w:r>
      <w:r w:rsidR="00F83ED4" w:rsidRPr="00DD130E">
        <w:t>equipped with the second impact sensor</w:t>
      </w:r>
      <w:r w:rsidR="00785522">
        <w:t xml:space="preserve"> </w:t>
      </w:r>
      <w:r w:rsidR="00F83ED4" w:rsidRPr="00DD130E">
        <w:t>(IS-2),</w:t>
      </w:r>
      <w:r w:rsidR="00785522">
        <w:t xml:space="preserve"> </w:t>
      </w:r>
      <w:r w:rsidR="00F83ED4" w:rsidRPr="00DD130E">
        <w:t>two electrical probes (EF-1 and</w:t>
      </w:r>
      <w:r w:rsidR="00855A58">
        <w:t xml:space="preserve"> </w:t>
      </w:r>
      <w:r w:rsidR="00F83ED4" w:rsidRPr="00DD130E">
        <w:t>EF-2)</w:t>
      </w:r>
      <w:r w:rsidR="00F83ED4" w:rsidRPr="00F83ED4">
        <w:t xml:space="preserve"> </w:t>
      </w:r>
      <w:r w:rsidR="006D0928">
        <w:t xml:space="preserve">and </w:t>
      </w:r>
      <w:r w:rsidR="006D0928" w:rsidRPr="006D0928">
        <w:t xml:space="preserve">an </w:t>
      </w:r>
      <w:r w:rsidR="006D0928" w:rsidRPr="00DD130E">
        <w:t>antenna (EMA)</w:t>
      </w:r>
      <w:r w:rsidR="00854A71">
        <w:t xml:space="preserve"> </w:t>
      </w:r>
      <w:r w:rsidR="00DA0B1F">
        <w:t xml:space="preserve"> </w:t>
      </w:r>
      <w:r w:rsidR="00D63481">
        <w:t xml:space="preserve">to </w:t>
      </w:r>
      <w:r w:rsidR="00D63481" w:rsidRPr="00854A71">
        <w:t>study of</w:t>
      </w:r>
      <w:r w:rsidR="00D63481" w:rsidRPr="00463BE3">
        <w:t xml:space="preserve"> </w:t>
      </w:r>
      <w:r w:rsidR="00D63481" w:rsidRPr="00DD130E">
        <w:t>electromagnetic noise associated with the dynamics of dust particles in the near-surface atmosphere</w:t>
      </w:r>
      <w:r w:rsidR="00785522" w:rsidRPr="00DD130E">
        <w:t>.</w:t>
      </w:r>
      <w:r w:rsidR="00781683">
        <w:t xml:space="preserve"> </w:t>
      </w:r>
      <w:r w:rsidRPr="00245D34">
        <w:rPr>
          <w:rStyle w:val="q4iawc"/>
        </w:rPr>
        <w:t>U</w:t>
      </w:r>
      <w:r w:rsidR="00CA0E1C" w:rsidRPr="00245D34">
        <w:rPr>
          <w:rStyle w:val="q4iawc"/>
          <w:lang w:val="en"/>
        </w:rPr>
        <w:t>unfortunately</w:t>
      </w:r>
      <w:r>
        <w:rPr>
          <w:rStyle w:val="q4iawc"/>
          <w:lang w:val="en"/>
        </w:rPr>
        <w:t>,</w:t>
      </w:r>
      <w:r w:rsidRPr="00245D34">
        <w:t xml:space="preserve"> </w:t>
      </w:r>
      <w:r>
        <w:t xml:space="preserve">due to the currently unstable geopolitical landscape, </w:t>
      </w:r>
      <w:r w:rsidRPr="00245D34">
        <w:t>the ExoMars mission</w:t>
      </w:r>
      <w:r w:rsidRPr="00245D34">
        <w:rPr>
          <w:rStyle w:val="q4iawc"/>
          <w:lang w:val="en"/>
        </w:rPr>
        <w:t xml:space="preserve"> </w:t>
      </w:r>
      <w:r>
        <w:rPr>
          <w:rStyle w:val="q4iawc"/>
          <w:lang w:val="en"/>
        </w:rPr>
        <w:t xml:space="preserve">has undergone a drastic change, </w:t>
      </w:r>
      <w:r w:rsidRPr="00F458BA">
        <w:rPr>
          <w:rStyle w:val="q4iawc"/>
          <w:lang w:val="en"/>
        </w:rPr>
        <w:t>which could result in the exclusion of some instruments</w:t>
      </w:r>
      <w:r>
        <w:rPr>
          <w:rStyle w:val="q4iawc"/>
          <w:lang w:val="en"/>
        </w:rPr>
        <w:t>.</w:t>
      </w:r>
      <w:r w:rsidRPr="00F458BA" w:rsidDel="00F458BA">
        <w:rPr>
          <w:rStyle w:val="q4iawc"/>
          <w:lang w:val="en"/>
        </w:rPr>
        <w:t xml:space="preserve"> </w:t>
      </w:r>
      <w:r>
        <w:rPr>
          <w:rStyle w:val="q4iawc"/>
          <w:lang w:val="en"/>
        </w:rPr>
        <w:t>The mission, if completed,</w:t>
      </w:r>
      <w:r w:rsidRPr="00245D34">
        <w:rPr>
          <w:rStyle w:val="q4iawc"/>
          <w:lang w:val="en"/>
        </w:rPr>
        <w:t xml:space="preserve"> </w:t>
      </w:r>
      <w:r w:rsidRPr="00245D34">
        <w:t xml:space="preserve">would offer a unique opportunity to study </w:t>
      </w:r>
      <w:r>
        <w:t>dust-related phenomena</w:t>
      </w:r>
      <w:r w:rsidRPr="00245D34">
        <w:t xml:space="preserve"> </w:t>
      </w:r>
      <w:r>
        <w:t xml:space="preserve"> by monitoring </w:t>
      </w:r>
      <w:r w:rsidRPr="00245D34">
        <w:t xml:space="preserve">dust dynamics </w:t>
      </w:r>
      <w:r>
        <w:t>for one Martian year</w:t>
      </w:r>
      <w:r w:rsidR="00E26382">
        <w:t xml:space="preserve"> (</w:t>
      </w:r>
      <w:r w:rsidR="00E26382">
        <w:rPr>
          <w:spacing w:val="-4"/>
        </w:rPr>
        <w:t>duration of the nominal mission)</w:t>
      </w:r>
      <w:r>
        <w:t xml:space="preserve"> and by providing the first ever</w:t>
      </w:r>
      <w:r w:rsidRPr="00245D34">
        <w:t xml:space="preserve"> direct measurement</w:t>
      </w:r>
      <w:r>
        <w:t xml:space="preserve"> of near-surface dust </w:t>
      </w:r>
      <w:r w:rsidR="00E26382">
        <w:t xml:space="preserve">distribution </w:t>
      </w:r>
      <w:r>
        <w:t>on Mars</w:t>
      </w:r>
      <w:r w:rsidR="000A4DAD">
        <w:t>.</w:t>
      </w:r>
    </w:p>
    <w:p w14:paraId="67D55D78" w14:textId="75217992" w:rsidR="00D7492D" w:rsidRPr="00DD130E" w:rsidRDefault="00D7492D" w:rsidP="00E31A73">
      <w:pPr>
        <w:pStyle w:val="PreformattatoHTML"/>
        <w:jc w:val="both"/>
        <w:rPr>
          <w:rFonts w:ascii="Times New Roman" w:hAnsi="Times New Roman" w:cs="Times New Roman"/>
          <w:lang w:val="en-US"/>
        </w:rPr>
      </w:pPr>
      <w:r w:rsidRPr="002F26AB">
        <w:rPr>
          <w:rFonts w:ascii="Times New Roman" w:hAnsi="Times New Roman" w:cs="Times New Roman"/>
          <w:sz w:val="24"/>
          <w:szCs w:val="24"/>
          <w:lang w:val="en"/>
        </w:rPr>
        <w:t>Dust on Mars plays a key role in modulating the climate and its concentration varies on a daily and seasonal basis (</w:t>
      </w:r>
      <w:r w:rsidR="00606D8D" w:rsidRPr="00606D8D">
        <w:rPr>
          <w:rFonts w:ascii="Times New Roman" w:hAnsi="Times New Roman" w:cs="Times New Roman"/>
          <w:sz w:val="24"/>
          <w:szCs w:val="24"/>
          <w:lang w:val="en"/>
        </w:rPr>
        <w:fldChar w:fldCharType="begin"/>
      </w:r>
      <w:r w:rsidR="00606D8D" w:rsidRPr="00606D8D">
        <w:rPr>
          <w:rFonts w:ascii="Times New Roman" w:hAnsi="Times New Roman" w:cs="Times New Roman"/>
          <w:sz w:val="24"/>
          <w:szCs w:val="24"/>
          <w:lang w:val="en"/>
        </w:rPr>
        <w:instrText xml:space="preserve"> REF _Ref137209908 \r \h  \* MERGEFORMAT </w:instrText>
      </w:r>
      <w:r w:rsidR="00606D8D" w:rsidRPr="00606D8D">
        <w:rPr>
          <w:rFonts w:ascii="Times New Roman" w:hAnsi="Times New Roman" w:cs="Times New Roman"/>
          <w:sz w:val="24"/>
          <w:szCs w:val="24"/>
          <w:lang w:val="en"/>
        </w:rPr>
      </w:r>
      <w:r w:rsidR="00606D8D" w:rsidRPr="00606D8D">
        <w:rPr>
          <w:rFonts w:ascii="Times New Roman" w:hAnsi="Times New Roman" w:cs="Times New Roman"/>
          <w:sz w:val="24"/>
          <w:szCs w:val="24"/>
          <w:lang w:val="en"/>
        </w:rPr>
        <w:fldChar w:fldCharType="separate"/>
      </w:r>
      <w:r w:rsidR="00606D8D" w:rsidRPr="00606D8D">
        <w:rPr>
          <w:rFonts w:ascii="Times New Roman" w:hAnsi="Times New Roman" w:cs="Times New Roman"/>
          <w:sz w:val="24"/>
          <w:szCs w:val="24"/>
          <w:lang w:val="en-US"/>
        </w:rPr>
        <w:t>Smith, M. D., et al.</w:t>
      </w:r>
      <w:r w:rsidR="002242CE">
        <w:rPr>
          <w:rFonts w:ascii="Times New Roman" w:hAnsi="Times New Roman" w:cs="Times New Roman"/>
          <w:sz w:val="24"/>
          <w:szCs w:val="24"/>
          <w:lang w:val="en-US"/>
        </w:rPr>
        <w:t>,</w:t>
      </w:r>
      <w:r w:rsidR="00606D8D" w:rsidRPr="00606D8D">
        <w:rPr>
          <w:rFonts w:ascii="Times New Roman" w:hAnsi="Times New Roman" w:cs="Times New Roman"/>
          <w:sz w:val="24"/>
          <w:szCs w:val="24"/>
          <w:lang w:val="en-US"/>
        </w:rPr>
        <w:t xml:space="preserve"> 2023</w:t>
      </w:r>
      <w:r w:rsidR="00606D8D" w:rsidRPr="00606D8D">
        <w:rPr>
          <w:rFonts w:ascii="Times New Roman" w:hAnsi="Times New Roman" w:cs="Times New Roman"/>
          <w:sz w:val="24"/>
          <w:szCs w:val="24"/>
          <w:lang w:val="en"/>
        </w:rPr>
        <w:fldChar w:fldCharType="end"/>
      </w:r>
      <w:r w:rsidR="00606D8D" w:rsidRPr="00606D8D">
        <w:rPr>
          <w:rFonts w:ascii="Times New Roman" w:hAnsi="Times New Roman" w:cs="Times New Roman"/>
          <w:sz w:val="24"/>
          <w:szCs w:val="24"/>
          <w:lang w:val="en"/>
        </w:rPr>
        <w:t xml:space="preserve"> </w:t>
      </w:r>
      <w:r w:rsidR="002768BC" w:rsidRPr="00606D8D">
        <w:rPr>
          <w:rFonts w:ascii="Times New Roman" w:hAnsi="Times New Roman" w:cs="Times New Roman"/>
          <w:sz w:val="24"/>
          <w:szCs w:val="24"/>
          <w:lang w:val="en"/>
        </w:rPr>
        <w:fldChar w:fldCharType="begin"/>
      </w:r>
      <w:r w:rsidR="002768BC" w:rsidRPr="00606D8D">
        <w:rPr>
          <w:rFonts w:ascii="Times New Roman" w:hAnsi="Times New Roman" w:cs="Times New Roman"/>
          <w:sz w:val="24"/>
          <w:szCs w:val="24"/>
          <w:lang w:val="en"/>
        </w:rPr>
        <w:instrText xml:space="preserve"> REF _Ref137209960 \n \h </w:instrText>
      </w:r>
      <w:r w:rsidR="00606D8D" w:rsidRPr="00606D8D">
        <w:rPr>
          <w:rFonts w:ascii="Times New Roman" w:hAnsi="Times New Roman" w:cs="Times New Roman"/>
          <w:sz w:val="24"/>
          <w:szCs w:val="24"/>
          <w:lang w:val="en"/>
        </w:rPr>
        <w:instrText xml:space="preserve"> \* MERGEFORMAT </w:instrText>
      </w:r>
      <w:r w:rsidR="002768BC" w:rsidRPr="00606D8D">
        <w:rPr>
          <w:rFonts w:ascii="Times New Roman" w:hAnsi="Times New Roman" w:cs="Times New Roman"/>
          <w:sz w:val="24"/>
          <w:szCs w:val="24"/>
          <w:lang w:val="en"/>
        </w:rPr>
      </w:r>
      <w:r w:rsidR="002768BC" w:rsidRPr="00606D8D">
        <w:rPr>
          <w:rFonts w:ascii="Times New Roman" w:hAnsi="Times New Roman" w:cs="Times New Roman"/>
          <w:sz w:val="24"/>
          <w:szCs w:val="24"/>
          <w:lang w:val="en"/>
        </w:rPr>
        <w:fldChar w:fldCharType="separate"/>
      </w:r>
      <w:r w:rsidR="00606D8D" w:rsidRPr="00606D8D">
        <w:rPr>
          <w:rFonts w:ascii="Times New Roman" w:hAnsi="Times New Roman" w:cs="Times New Roman"/>
          <w:sz w:val="24"/>
          <w:szCs w:val="24"/>
          <w:lang w:val="en"/>
        </w:rPr>
        <w:t>;</w:t>
      </w:r>
      <w:r w:rsidR="00606D8D" w:rsidRPr="00606D8D">
        <w:rPr>
          <w:rFonts w:ascii="Times New Roman" w:hAnsi="Times New Roman" w:cs="Times New Roman"/>
          <w:sz w:val="24"/>
          <w:szCs w:val="24"/>
          <w:lang w:val="en-US"/>
        </w:rPr>
        <w:t>Claire E. Newman.et al.</w:t>
      </w:r>
      <w:r w:rsidR="002242CE">
        <w:rPr>
          <w:rFonts w:ascii="Times New Roman" w:hAnsi="Times New Roman" w:cs="Times New Roman"/>
          <w:sz w:val="24"/>
          <w:szCs w:val="24"/>
          <w:lang w:val="en-US"/>
        </w:rPr>
        <w:t>,</w:t>
      </w:r>
      <w:r w:rsidR="00606D8D" w:rsidRPr="00606D8D">
        <w:rPr>
          <w:rFonts w:ascii="Times New Roman" w:hAnsi="Times New Roman" w:cs="Times New Roman"/>
          <w:sz w:val="24"/>
          <w:szCs w:val="24"/>
          <w:lang w:val="en-US"/>
        </w:rPr>
        <w:t xml:space="preserve"> 2022</w:t>
      </w:r>
      <w:r w:rsidR="002768BC" w:rsidRPr="00606D8D">
        <w:rPr>
          <w:rFonts w:ascii="Times New Roman" w:hAnsi="Times New Roman" w:cs="Times New Roman"/>
          <w:sz w:val="24"/>
          <w:szCs w:val="24"/>
          <w:lang w:val="en"/>
        </w:rPr>
        <w:fldChar w:fldCharType="end"/>
      </w:r>
      <w:r w:rsidR="00B0009E" w:rsidRPr="00606D8D">
        <w:rPr>
          <w:rFonts w:ascii="Times New Roman" w:hAnsi="Times New Roman" w:cs="Times New Roman"/>
          <w:sz w:val="24"/>
          <w:szCs w:val="24"/>
          <w:lang w:val="en"/>
        </w:rPr>
        <w:t>;</w:t>
      </w:r>
      <w:r w:rsidR="002768BC" w:rsidRPr="00606D8D">
        <w:rPr>
          <w:rFonts w:ascii="Times New Roman" w:hAnsi="Times New Roman" w:cs="Times New Roman"/>
          <w:sz w:val="24"/>
          <w:szCs w:val="24"/>
          <w:lang w:val="en"/>
        </w:rPr>
        <w:fldChar w:fldCharType="begin"/>
      </w:r>
      <w:r w:rsidR="002768BC" w:rsidRPr="00606D8D">
        <w:rPr>
          <w:rFonts w:ascii="Times New Roman" w:hAnsi="Times New Roman" w:cs="Times New Roman"/>
          <w:sz w:val="24"/>
          <w:szCs w:val="24"/>
          <w:lang w:val="en"/>
        </w:rPr>
        <w:instrText xml:space="preserve"> REF _Ref122009087 \n \h </w:instrText>
      </w:r>
      <w:r w:rsidR="00606D8D" w:rsidRPr="00606D8D">
        <w:rPr>
          <w:rFonts w:ascii="Times New Roman" w:hAnsi="Times New Roman" w:cs="Times New Roman"/>
          <w:sz w:val="24"/>
          <w:szCs w:val="24"/>
          <w:lang w:val="en"/>
        </w:rPr>
        <w:instrText xml:space="preserve"> \* MERGEFORMAT </w:instrText>
      </w:r>
      <w:r w:rsidR="002768BC" w:rsidRPr="00606D8D">
        <w:rPr>
          <w:rFonts w:ascii="Times New Roman" w:hAnsi="Times New Roman" w:cs="Times New Roman"/>
          <w:sz w:val="24"/>
          <w:szCs w:val="24"/>
          <w:lang w:val="en"/>
        </w:rPr>
      </w:r>
      <w:r w:rsidR="002768BC" w:rsidRPr="00606D8D">
        <w:rPr>
          <w:rFonts w:ascii="Times New Roman" w:hAnsi="Times New Roman" w:cs="Times New Roman"/>
          <w:sz w:val="24"/>
          <w:szCs w:val="24"/>
          <w:lang w:val="en"/>
        </w:rPr>
        <w:fldChar w:fldCharType="separate"/>
      </w:r>
      <w:r w:rsidR="00606D8D" w:rsidRPr="00606D8D">
        <w:rPr>
          <w:rFonts w:ascii="Times New Roman" w:hAnsi="Times New Roman" w:cs="Times New Roman"/>
          <w:sz w:val="24"/>
          <w:szCs w:val="24"/>
          <w:lang w:val="en-US"/>
        </w:rPr>
        <w:t xml:space="preserve"> </w:t>
      </w:r>
      <w:proofErr w:type="spellStart"/>
      <w:r w:rsidR="00606D8D" w:rsidRPr="00606D8D">
        <w:rPr>
          <w:rFonts w:ascii="Times New Roman" w:hAnsi="Times New Roman" w:cs="Times New Roman"/>
          <w:sz w:val="24"/>
          <w:szCs w:val="24"/>
          <w:lang w:val="en-US"/>
        </w:rPr>
        <w:t>L.Komguem</w:t>
      </w:r>
      <w:proofErr w:type="spellEnd"/>
      <w:r w:rsidR="00606D8D" w:rsidRPr="00606D8D">
        <w:rPr>
          <w:rFonts w:ascii="Times New Roman" w:hAnsi="Times New Roman" w:cs="Times New Roman"/>
          <w:sz w:val="24"/>
          <w:szCs w:val="24"/>
          <w:lang w:val="en-US"/>
        </w:rPr>
        <w:t xml:space="preserve"> et al.</w:t>
      </w:r>
      <w:r w:rsidR="002242CE">
        <w:rPr>
          <w:rFonts w:ascii="Times New Roman" w:hAnsi="Times New Roman" w:cs="Times New Roman"/>
          <w:sz w:val="24"/>
          <w:szCs w:val="24"/>
          <w:lang w:val="en-US"/>
        </w:rPr>
        <w:t xml:space="preserve">, </w:t>
      </w:r>
      <w:r w:rsidR="00606D8D" w:rsidRPr="00606D8D">
        <w:rPr>
          <w:rFonts w:ascii="Times New Roman" w:hAnsi="Times New Roman" w:cs="Times New Roman"/>
          <w:sz w:val="24"/>
          <w:szCs w:val="24"/>
          <w:lang w:val="en-US"/>
        </w:rPr>
        <w:t>2013</w:t>
      </w:r>
      <w:r w:rsidR="002768BC" w:rsidRPr="00606D8D">
        <w:rPr>
          <w:rFonts w:ascii="Times New Roman" w:hAnsi="Times New Roman" w:cs="Times New Roman"/>
          <w:sz w:val="24"/>
          <w:szCs w:val="24"/>
          <w:lang w:val="en"/>
        </w:rPr>
        <w:fldChar w:fldCharType="end"/>
      </w:r>
      <w:r w:rsidRPr="002F26AB">
        <w:rPr>
          <w:rFonts w:ascii="Times New Roman" w:hAnsi="Times New Roman" w:cs="Times New Roman"/>
          <w:sz w:val="24"/>
          <w:szCs w:val="24"/>
          <w:lang w:val="en"/>
        </w:rPr>
        <w:t xml:space="preserve">). The presence of suspended dust grains due to large (dust storms) </w:t>
      </w:r>
      <w:r w:rsidR="008172D4">
        <w:rPr>
          <w:rFonts w:ascii="Times New Roman" w:hAnsi="Times New Roman" w:cs="Times New Roman"/>
          <w:sz w:val="24"/>
          <w:szCs w:val="24"/>
          <w:lang w:val="en"/>
        </w:rPr>
        <w:t>and</w:t>
      </w:r>
      <w:r w:rsidR="00CA0E1C">
        <w:rPr>
          <w:rFonts w:ascii="Times New Roman" w:hAnsi="Times New Roman" w:cs="Times New Roman"/>
          <w:sz w:val="24"/>
          <w:szCs w:val="24"/>
          <w:lang w:val="en"/>
        </w:rPr>
        <w:t xml:space="preserve"> </w:t>
      </w:r>
      <w:r w:rsidRPr="002F26AB">
        <w:rPr>
          <w:rFonts w:ascii="Times New Roman" w:hAnsi="Times New Roman" w:cs="Times New Roman"/>
          <w:sz w:val="24"/>
          <w:szCs w:val="24"/>
          <w:lang w:val="en"/>
        </w:rPr>
        <w:t xml:space="preserve">more localized (dust devils) dust-rising events </w:t>
      </w:r>
      <w:r w:rsidR="002768BC">
        <w:rPr>
          <w:rFonts w:ascii="Times New Roman" w:hAnsi="Times New Roman" w:cs="Times New Roman"/>
          <w:sz w:val="24"/>
          <w:szCs w:val="24"/>
          <w:lang w:val="en"/>
        </w:rPr>
        <w:t>(</w:t>
      </w:r>
      <w:r w:rsidR="002768BC">
        <w:rPr>
          <w:rFonts w:ascii="Times New Roman" w:hAnsi="Times New Roman" w:cs="Times New Roman"/>
          <w:sz w:val="24"/>
          <w:szCs w:val="24"/>
          <w:lang w:val="en"/>
        </w:rPr>
        <w:fldChar w:fldCharType="begin"/>
      </w:r>
      <w:r w:rsidR="002768BC">
        <w:rPr>
          <w:rFonts w:ascii="Times New Roman" w:hAnsi="Times New Roman" w:cs="Times New Roman"/>
          <w:sz w:val="24"/>
          <w:szCs w:val="24"/>
          <w:lang w:val="en"/>
        </w:rPr>
        <w:instrText xml:space="preserve"> REF _Ref122009966 \n \h </w:instrText>
      </w:r>
      <w:r w:rsidR="00606D8D">
        <w:rPr>
          <w:rFonts w:ascii="Times New Roman" w:hAnsi="Times New Roman" w:cs="Times New Roman"/>
          <w:sz w:val="24"/>
          <w:szCs w:val="24"/>
          <w:lang w:val="en"/>
        </w:rPr>
        <w:instrText xml:space="preserve"> \* MERGEFORMAT </w:instrText>
      </w:r>
      <w:r w:rsidR="002768BC">
        <w:rPr>
          <w:rFonts w:ascii="Times New Roman" w:hAnsi="Times New Roman" w:cs="Times New Roman"/>
          <w:sz w:val="24"/>
          <w:szCs w:val="24"/>
          <w:lang w:val="en"/>
        </w:rPr>
      </w:r>
      <w:r w:rsidR="002768BC">
        <w:rPr>
          <w:rFonts w:ascii="Times New Roman" w:hAnsi="Times New Roman" w:cs="Times New Roman"/>
          <w:sz w:val="24"/>
          <w:szCs w:val="24"/>
          <w:lang w:val="en"/>
        </w:rPr>
        <w:fldChar w:fldCharType="separate"/>
      </w:r>
      <w:r w:rsidR="00606D8D" w:rsidRPr="00606D8D">
        <w:rPr>
          <w:rFonts w:ascii="Times New Roman" w:hAnsi="Times New Roman" w:cs="Times New Roman"/>
          <w:color w:val="000000" w:themeColor="text1"/>
          <w:sz w:val="24"/>
          <w:szCs w:val="24"/>
          <w:shd w:val="clear" w:color="auto" w:fill="FFFFFF"/>
          <w:lang w:val="en-US"/>
        </w:rPr>
        <w:t>Franzese, G.</w:t>
      </w:r>
      <w:r w:rsidR="00606D8D">
        <w:rPr>
          <w:rFonts w:ascii="Times New Roman" w:hAnsi="Times New Roman" w:cs="Times New Roman"/>
          <w:color w:val="000000" w:themeColor="text1"/>
          <w:sz w:val="24"/>
          <w:szCs w:val="24"/>
          <w:shd w:val="clear" w:color="auto" w:fill="FFFFFF"/>
          <w:lang w:val="en-US"/>
        </w:rPr>
        <w:t xml:space="preserve"> et al. </w:t>
      </w:r>
      <w:r w:rsidR="00606D8D" w:rsidRPr="00606D8D">
        <w:rPr>
          <w:rFonts w:ascii="Times New Roman" w:hAnsi="Times New Roman" w:cs="Times New Roman"/>
          <w:color w:val="000000" w:themeColor="text1"/>
          <w:sz w:val="24"/>
          <w:szCs w:val="24"/>
          <w:shd w:val="clear" w:color="auto" w:fill="FFFFFF"/>
          <w:lang w:val="en-US"/>
        </w:rPr>
        <w:t>2021</w:t>
      </w:r>
      <w:r w:rsidR="002768BC">
        <w:rPr>
          <w:rFonts w:ascii="Times New Roman" w:hAnsi="Times New Roman" w:cs="Times New Roman"/>
          <w:sz w:val="24"/>
          <w:szCs w:val="24"/>
          <w:lang w:val="en"/>
        </w:rPr>
        <w:fldChar w:fldCharType="end"/>
      </w:r>
      <w:r w:rsidR="002768BC">
        <w:rPr>
          <w:rFonts w:ascii="Times New Roman" w:hAnsi="Times New Roman" w:cs="Times New Roman"/>
          <w:sz w:val="24"/>
          <w:szCs w:val="24"/>
          <w:lang w:val="en"/>
        </w:rPr>
        <w:t xml:space="preserve">) </w:t>
      </w:r>
      <w:r w:rsidRPr="002F26AB">
        <w:rPr>
          <w:rFonts w:ascii="Times New Roman" w:hAnsi="Times New Roman" w:cs="Times New Roman"/>
          <w:sz w:val="24"/>
          <w:szCs w:val="24"/>
          <w:lang w:val="en"/>
        </w:rPr>
        <w:t xml:space="preserve">profoundly affects the Martian climate by absorbing and </w:t>
      </w:r>
      <w:r w:rsidR="008172D4">
        <w:rPr>
          <w:rFonts w:ascii="Times New Roman" w:hAnsi="Times New Roman" w:cs="Times New Roman"/>
          <w:sz w:val="24"/>
          <w:szCs w:val="24"/>
          <w:lang w:val="en"/>
        </w:rPr>
        <w:t>scattering</w:t>
      </w:r>
      <w:r w:rsidR="00CA0E1C">
        <w:rPr>
          <w:rFonts w:ascii="Times New Roman" w:hAnsi="Times New Roman" w:cs="Times New Roman"/>
          <w:sz w:val="24"/>
          <w:szCs w:val="24"/>
          <w:lang w:val="en"/>
        </w:rPr>
        <w:t xml:space="preserve"> </w:t>
      </w:r>
      <w:r w:rsidRPr="002F26AB">
        <w:rPr>
          <w:rFonts w:ascii="Times New Roman" w:hAnsi="Times New Roman" w:cs="Times New Roman"/>
          <w:sz w:val="24"/>
          <w:szCs w:val="24"/>
          <w:lang w:val="en"/>
        </w:rPr>
        <w:t>solar and thermal radiation and by acting as condensation nuclei for H</w:t>
      </w:r>
      <w:r w:rsidRPr="002F26AB">
        <w:rPr>
          <w:rFonts w:ascii="Times New Roman" w:hAnsi="Times New Roman" w:cs="Times New Roman"/>
          <w:sz w:val="24"/>
          <w:szCs w:val="24"/>
          <w:vertAlign w:val="subscript"/>
          <w:lang w:val="en"/>
        </w:rPr>
        <w:t>2</w:t>
      </w:r>
      <w:r w:rsidRPr="002F26AB">
        <w:rPr>
          <w:rFonts w:ascii="Times New Roman" w:hAnsi="Times New Roman" w:cs="Times New Roman"/>
          <w:sz w:val="24"/>
          <w:szCs w:val="24"/>
          <w:lang w:val="en"/>
        </w:rPr>
        <w:t>O and CO</w:t>
      </w:r>
      <w:r w:rsidRPr="002F26AB">
        <w:rPr>
          <w:rFonts w:ascii="Times New Roman" w:hAnsi="Times New Roman" w:cs="Times New Roman"/>
          <w:sz w:val="24"/>
          <w:szCs w:val="24"/>
          <w:vertAlign w:val="subscript"/>
          <w:lang w:val="en"/>
        </w:rPr>
        <w:t>2</w:t>
      </w:r>
      <w:r w:rsidRPr="002F26AB">
        <w:rPr>
          <w:rFonts w:ascii="Times New Roman" w:hAnsi="Times New Roman" w:cs="Times New Roman"/>
          <w:sz w:val="24"/>
          <w:szCs w:val="24"/>
          <w:lang w:val="en"/>
        </w:rPr>
        <w:t xml:space="preserve"> (</w:t>
      </w:r>
      <w:r w:rsidR="002768BC">
        <w:rPr>
          <w:rFonts w:ascii="Times New Roman" w:hAnsi="Times New Roman" w:cs="Times New Roman"/>
          <w:sz w:val="24"/>
          <w:szCs w:val="24"/>
          <w:lang w:val="en"/>
        </w:rPr>
        <w:fldChar w:fldCharType="begin"/>
      </w:r>
      <w:r w:rsidR="002768BC">
        <w:rPr>
          <w:rFonts w:ascii="Times New Roman" w:hAnsi="Times New Roman" w:cs="Times New Roman"/>
          <w:sz w:val="24"/>
          <w:szCs w:val="24"/>
          <w:lang w:val="en"/>
        </w:rPr>
        <w:instrText xml:space="preserve"> REF _Ref122009087 \n \h </w:instrText>
      </w:r>
      <w:r w:rsidR="0037423F">
        <w:rPr>
          <w:rFonts w:ascii="Times New Roman" w:hAnsi="Times New Roman" w:cs="Times New Roman"/>
          <w:sz w:val="24"/>
          <w:szCs w:val="24"/>
          <w:lang w:val="en"/>
        </w:rPr>
        <w:instrText xml:space="preserve"> \* MERGEFORMAT </w:instrText>
      </w:r>
      <w:r w:rsidR="002768BC">
        <w:rPr>
          <w:rFonts w:ascii="Times New Roman" w:hAnsi="Times New Roman" w:cs="Times New Roman"/>
          <w:sz w:val="24"/>
          <w:szCs w:val="24"/>
          <w:lang w:val="en"/>
        </w:rPr>
      </w:r>
      <w:r w:rsidR="002768BC">
        <w:rPr>
          <w:rFonts w:ascii="Times New Roman" w:hAnsi="Times New Roman" w:cs="Times New Roman"/>
          <w:sz w:val="24"/>
          <w:szCs w:val="24"/>
          <w:lang w:val="en"/>
        </w:rPr>
        <w:fldChar w:fldCharType="separate"/>
      </w:r>
      <w:proofErr w:type="spellStart"/>
      <w:r w:rsidR="0037423F" w:rsidRPr="0037423F">
        <w:rPr>
          <w:rFonts w:ascii="Times New Roman" w:hAnsi="Times New Roman" w:cs="Times New Roman"/>
          <w:sz w:val="24"/>
          <w:szCs w:val="24"/>
          <w:lang w:val="en-US"/>
        </w:rPr>
        <w:t>L.Komguem</w:t>
      </w:r>
      <w:proofErr w:type="spellEnd"/>
      <w:r w:rsidR="0037423F" w:rsidRPr="0037423F">
        <w:rPr>
          <w:rFonts w:ascii="Times New Roman" w:hAnsi="Times New Roman" w:cs="Times New Roman"/>
          <w:sz w:val="24"/>
          <w:szCs w:val="24"/>
          <w:lang w:val="en-US"/>
        </w:rPr>
        <w:t xml:space="preserve"> et al.</w:t>
      </w:r>
      <w:r w:rsidR="00ED6195">
        <w:rPr>
          <w:rFonts w:ascii="Times New Roman" w:hAnsi="Times New Roman" w:cs="Times New Roman"/>
          <w:sz w:val="24"/>
          <w:szCs w:val="24"/>
          <w:lang w:val="en-US"/>
        </w:rPr>
        <w:t>,</w:t>
      </w:r>
      <w:r w:rsidR="0037423F" w:rsidRPr="0037423F">
        <w:rPr>
          <w:rFonts w:ascii="Times New Roman" w:hAnsi="Times New Roman" w:cs="Times New Roman"/>
          <w:sz w:val="24"/>
          <w:szCs w:val="24"/>
          <w:lang w:val="en-US"/>
        </w:rPr>
        <w:t xml:space="preserve"> 2013</w:t>
      </w:r>
      <w:r w:rsidR="002768BC">
        <w:rPr>
          <w:rFonts w:ascii="Times New Roman" w:hAnsi="Times New Roman" w:cs="Times New Roman"/>
          <w:sz w:val="24"/>
          <w:szCs w:val="24"/>
          <w:lang w:val="en"/>
        </w:rPr>
        <w:fldChar w:fldCharType="end"/>
      </w:r>
      <w:r w:rsidR="002768BC">
        <w:rPr>
          <w:rFonts w:ascii="Times New Roman" w:hAnsi="Times New Roman" w:cs="Times New Roman"/>
          <w:sz w:val="24"/>
          <w:szCs w:val="24"/>
          <w:lang w:val="en"/>
        </w:rPr>
        <w:t>)</w:t>
      </w:r>
      <w:r w:rsidRPr="002F26AB">
        <w:rPr>
          <w:rFonts w:ascii="Times New Roman" w:hAnsi="Times New Roman" w:cs="Times New Roman"/>
          <w:sz w:val="24"/>
          <w:szCs w:val="24"/>
          <w:lang w:val="en"/>
        </w:rPr>
        <w:t>. This in turn influences the thermal structure, the balance and the circulation of the atmosphere (</w:t>
      </w:r>
      <w:r w:rsidR="0037423F" w:rsidRPr="0037423F">
        <w:rPr>
          <w:rFonts w:ascii="Times New Roman" w:hAnsi="Times New Roman" w:cs="Times New Roman"/>
          <w:sz w:val="24"/>
          <w:szCs w:val="24"/>
          <w:lang w:val="en"/>
        </w:rPr>
        <w:fldChar w:fldCharType="begin"/>
      </w:r>
      <w:r w:rsidR="0037423F" w:rsidRPr="0037423F">
        <w:rPr>
          <w:rFonts w:ascii="Times New Roman" w:hAnsi="Times New Roman" w:cs="Times New Roman"/>
          <w:sz w:val="24"/>
          <w:szCs w:val="24"/>
          <w:lang w:val="en"/>
        </w:rPr>
        <w:instrText xml:space="preserve"> REF _Ref122440146 \r \h  \* MERGEFORMAT </w:instrText>
      </w:r>
      <w:r w:rsidR="0037423F" w:rsidRPr="0037423F">
        <w:rPr>
          <w:rFonts w:ascii="Times New Roman" w:hAnsi="Times New Roman" w:cs="Times New Roman"/>
          <w:sz w:val="24"/>
          <w:szCs w:val="24"/>
          <w:lang w:val="en"/>
        </w:rPr>
      </w:r>
      <w:r w:rsidR="0037423F" w:rsidRPr="0037423F">
        <w:rPr>
          <w:rFonts w:ascii="Times New Roman" w:hAnsi="Times New Roman" w:cs="Times New Roman"/>
          <w:sz w:val="24"/>
          <w:szCs w:val="24"/>
          <w:lang w:val="en"/>
        </w:rPr>
        <w:fldChar w:fldCharType="separate"/>
      </w:r>
      <w:proofErr w:type="spellStart"/>
      <w:r w:rsidR="0037423F" w:rsidRPr="0037423F">
        <w:rPr>
          <w:rFonts w:ascii="Times New Roman" w:hAnsi="Times New Roman" w:cs="Times New Roman"/>
          <w:sz w:val="24"/>
          <w:szCs w:val="24"/>
          <w:lang w:val="en-US"/>
        </w:rPr>
        <w:t>Rodinov</w:t>
      </w:r>
      <w:proofErr w:type="spellEnd"/>
      <w:r w:rsidR="0037423F" w:rsidRPr="0037423F">
        <w:rPr>
          <w:rFonts w:ascii="Times New Roman" w:hAnsi="Times New Roman" w:cs="Times New Roman"/>
          <w:sz w:val="24"/>
          <w:szCs w:val="24"/>
          <w:lang w:val="en-US"/>
        </w:rPr>
        <w:t xml:space="preserve"> et al.</w:t>
      </w:r>
      <w:r w:rsidR="00ED6195">
        <w:rPr>
          <w:rFonts w:ascii="Times New Roman" w:hAnsi="Times New Roman" w:cs="Times New Roman"/>
          <w:sz w:val="24"/>
          <w:szCs w:val="24"/>
          <w:lang w:val="en-US"/>
        </w:rPr>
        <w:t xml:space="preserve">, </w:t>
      </w:r>
      <w:r w:rsidR="0037423F" w:rsidRPr="0037423F">
        <w:rPr>
          <w:rFonts w:ascii="Times New Roman" w:hAnsi="Times New Roman" w:cs="Times New Roman"/>
          <w:sz w:val="24"/>
          <w:szCs w:val="24"/>
          <w:lang w:val="en-US"/>
        </w:rPr>
        <w:t>2017</w:t>
      </w:r>
      <w:r w:rsidR="0037423F" w:rsidRPr="0037423F">
        <w:rPr>
          <w:rFonts w:ascii="Times New Roman" w:hAnsi="Times New Roman" w:cs="Times New Roman"/>
          <w:sz w:val="24"/>
          <w:szCs w:val="24"/>
          <w:lang w:val="en"/>
        </w:rPr>
        <w:fldChar w:fldCharType="end"/>
      </w:r>
      <w:r w:rsidR="009233C3" w:rsidRPr="0037423F">
        <w:rPr>
          <w:rFonts w:ascii="Times New Roman" w:hAnsi="Times New Roman" w:cs="Times New Roman"/>
          <w:sz w:val="24"/>
          <w:szCs w:val="24"/>
          <w:lang w:val="en"/>
        </w:rPr>
        <w:t>;</w:t>
      </w:r>
      <w:r w:rsidR="001B6A40" w:rsidRPr="0037423F">
        <w:rPr>
          <w:rFonts w:ascii="Times New Roman" w:hAnsi="Times New Roman" w:cs="Times New Roman"/>
          <w:sz w:val="24"/>
          <w:szCs w:val="24"/>
          <w:lang w:val="en"/>
        </w:rPr>
        <w:fldChar w:fldCharType="begin"/>
      </w:r>
      <w:r w:rsidR="001B6A40" w:rsidRPr="0037423F">
        <w:rPr>
          <w:rFonts w:ascii="Times New Roman" w:hAnsi="Times New Roman" w:cs="Times New Roman"/>
          <w:sz w:val="24"/>
          <w:szCs w:val="24"/>
          <w:lang w:val="en"/>
        </w:rPr>
        <w:instrText xml:space="preserve"> REF _Ref150513969 \n \h </w:instrText>
      </w:r>
      <w:r w:rsidR="0037423F" w:rsidRPr="0037423F">
        <w:rPr>
          <w:rFonts w:ascii="Times New Roman" w:hAnsi="Times New Roman" w:cs="Times New Roman"/>
          <w:sz w:val="24"/>
          <w:szCs w:val="24"/>
          <w:lang w:val="en"/>
        </w:rPr>
        <w:instrText xml:space="preserve"> \* MERGEFORMAT </w:instrText>
      </w:r>
      <w:r w:rsidR="001B6A40" w:rsidRPr="0037423F">
        <w:rPr>
          <w:rFonts w:ascii="Times New Roman" w:hAnsi="Times New Roman" w:cs="Times New Roman"/>
          <w:sz w:val="24"/>
          <w:szCs w:val="24"/>
          <w:lang w:val="en"/>
        </w:rPr>
      </w:r>
      <w:r w:rsidR="001B6A40" w:rsidRPr="0037423F">
        <w:rPr>
          <w:rFonts w:ascii="Times New Roman" w:hAnsi="Times New Roman" w:cs="Times New Roman"/>
          <w:sz w:val="24"/>
          <w:szCs w:val="24"/>
          <w:lang w:val="en"/>
        </w:rPr>
        <w:fldChar w:fldCharType="separate"/>
      </w:r>
      <w:r w:rsidR="0037423F" w:rsidRPr="0037423F">
        <w:rPr>
          <w:rStyle w:val="Collegamentoipertestuale"/>
          <w:rFonts w:ascii="Times New Roman" w:hAnsi="Times New Roman"/>
          <w:color w:val="auto"/>
          <w:sz w:val="24"/>
          <w:szCs w:val="24"/>
          <w:u w:val="none"/>
          <w:lang w:val="en-US"/>
        </w:rPr>
        <w:t xml:space="preserve"> Kjartan </w:t>
      </w:r>
      <w:proofErr w:type="spellStart"/>
      <w:r w:rsidR="0037423F" w:rsidRPr="0037423F">
        <w:rPr>
          <w:rStyle w:val="Collegamentoipertestuale"/>
          <w:rFonts w:ascii="Times New Roman" w:hAnsi="Times New Roman"/>
          <w:color w:val="auto"/>
          <w:sz w:val="24"/>
          <w:szCs w:val="24"/>
          <w:u w:val="none"/>
          <w:lang w:val="en-US"/>
        </w:rPr>
        <w:t>M.Kinch</w:t>
      </w:r>
      <w:proofErr w:type="spellEnd"/>
      <w:r w:rsidR="0037423F" w:rsidRPr="0037423F">
        <w:rPr>
          <w:rStyle w:val="Collegamentoipertestuale"/>
          <w:rFonts w:ascii="Times New Roman" w:hAnsi="Times New Roman"/>
          <w:color w:val="auto"/>
          <w:sz w:val="24"/>
          <w:szCs w:val="24"/>
          <w:u w:val="none"/>
          <w:lang w:val="en-US"/>
        </w:rPr>
        <w:t xml:space="preserve"> </w:t>
      </w:r>
      <w:r w:rsidR="0037423F" w:rsidRPr="0037423F">
        <w:rPr>
          <w:rStyle w:val="accordion-tabbedtab-mobile"/>
          <w:rFonts w:ascii="Times New Roman" w:hAnsi="Times New Roman" w:cs="Times New Roman"/>
          <w:sz w:val="24"/>
          <w:szCs w:val="24"/>
          <w:lang w:val="en-US"/>
        </w:rPr>
        <w:t>et al.</w:t>
      </w:r>
      <w:r w:rsidR="00ED6195">
        <w:rPr>
          <w:rStyle w:val="accordion-tabbedtab-mobile"/>
          <w:rFonts w:ascii="Times New Roman" w:hAnsi="Times New Roman" w:cs="Times New Roman"/>
          <w:sz w:val="24"/>
          <w:szCs w:val="24"/>
          <w:lang w:val="en-US"/>
        </w:rPr>
        <w:t>,</w:t>
      </w:r>
      <w:r w:rsidR="0037423F" w:rsidRPr="0037423F">
        <w:rPr>
          <w:rStyle w:val="accordion-tabbedtab-mobile"/>
          <w:rFonts w:ascii="Times New Roman" w:hAnsi="Times New Roman" w:cs="Times New Roman"/>
          <w:sz w:val="24"/>
          <w:szCs w:val="24"/>
          <w:lang w:val="en-US"/>
        </w:rPr>
        <w:t xml:space="preserve"> 2015</w:t>
      </w:r>
      <w:r w:rsidR="001B6A40" w:rsidRPr="0037423F">
        <w:rPr>
          <w:rFonts w:ascii="Times New Roman" w:hAnsi="Times New Roman" w:cs="Times New Roman"/>
          <w:sz w:val="24"/>
          <w:szCs w:val="24"/>
          <w:lang w:val="en"/>
        </w:rPr>
        <w:fldChar w:fldCharType="end"/>
      </w:r>
      <w:r w:rsidR="009233C3" w:rsidRPr="0037423F">
        <w:rPr>
          <w:rFonts w:ascii="Times New Roman" w:hAnsi="Times New Roman" w:cs="Times New Roman"/>
          <w:sz w:val="24"/>
          <w:szCs w:val="24"/>
          <w:lang w:val="en"/>
        </w:rPr>
        <w:t>;</w:t>
      </w:r>
      <w:r w:rsidR="0037423F" w:rsidRPr="0037423F">
        <w:rPr>
          <w:rFonts w:ascii="Times New Roman" w:hAnsi="Times New Roman" w:cs="Times New Roman"/>
          <w:sz w:val="24"/>
          <w:szCs w:val="24"/>
          <w:lang w:val="en"/>
        </w:rPr>
        <w:fldChar w:fldCharType="begin"/>
      </w:r>
      <w:r w:rsidR="0037423F" w:rsidRPr="0037423F">
        <w:rPr>
          <w:rFonts w:ascii="Times New Roman" w:hAnsi="Times New Roman" w:cs="Times New Roman"/>
          <w:sz w:val="24"/>
          <w:szCs w:val="24"/>
          <w:lang w:val="en"/>
        </w:rPr>
        <w:instrText xml:space="preserve"> REF _Ref63077288 \r \h  \* MERGEFORMAT </w:instrText>
      </w:r>
      <w:r w:rsidR="0037423F" w:rsidRPr="0037423F">
        <w:rPr>
          <w:rFonts w:ascii="Times New Roman" w:hAnsi="Times New Roman" w:cs="Times New Roman"/>
          <w:sz w:val="24"/>
          <w:szCs w:val="24"/>
          <w:lang w:val="en"/>
        </w:rPr>
      </w:r>
      <w:r w:rsidR="0037423F" w:rsidRPr="0037423F">
        <w:rPr>
          <w:rFonts w:ascii="Times New Roman" w:hAnsi="Times New Roman" w:cs="Times New Roman"/>
          <w:sz w:val="24"/>
          <w:szCs w:val="24"/>
          <w:lang w:val="en"/>
        </w:rPr>
        <w:fldChar w:fldCharType="separate"/>
      </w:r>
      <w:r w:rsidR="0037423F" w:rsidRPr="0037423F">
        <w:rPr>
          <w:rFonts w:ascii="Times New Roman" w:hAnsi="Times New Roman" w:cs="Times New Roman"/>
          <w:sz w:val="24"/>
          <w:szCs w:val="24"/>
          <w:lang w:val="en-US"/>
        </w:rPr>
        <w:t xml:space="preserve"> Geisler</w:t>
      </w:r>
      <w:r w:rsidR="00F7523B">
        <w:rPr>
          <w:rFonts w:ascii="Times New Roman" w:hAnsi="Times New Roman" w:cs="Times New Roman"/>
          <w:sz w:val="24"/>
          <w:szCs w:val="24"/>
          <w:lang w:val="en-US"/>
        </w:rPr>
        <w:t>,</w:t>
      </w:r>
      <w:r w:rsidR="0037423F" w:rsidRPr="0037423F">
        <w:rPr>
          <w:rFonts w:ascii="Times New Roman" w:hAnsi="Times New Roman" w:cs="Times New Roman"/>
          <w:sz w:val="24"/>
          <w:szCs w:val="24"/>
          <w:lang w:val="en-US"/>
        </w:rPr>
        <w:t xml:space="preserve"> 2014</w:t>
      </w:r>
      <w:r w:rsidR="0037423F" w:rsidRPr="0037423F">
        <w:rPr>
          <w:rFonts w:ascii="Times New Roman" w:hAnsi="Times New Roman" w:cs="Times New Roman"/>
          <w:sz w:val="24"/>
          <w:szCs w:val="24"/>
          <w:lang w:val="en"/>
        </w:rPr>
        <w:fldChar w:fldCharType="end"/>
      </w:r>
      <w:r w:rsidR="0037423F" w:rsidRPr="0037423F">
        <w:rPr>
          <w:rFonts w:ascii="Times New Roman" w:hAnsi="Times New Roman" w:cs="Times New Roman"/>
          <w:sz w:val="24"/>
          <w:szCs w:val="24"/>
          <w:lang w:val="en"/>
        </w:rPr>
        <w:t>;</w:t>
      </w:r>
      <w:r w:rsidR="0037423F" w:rsidRPr="0037423F">
        <w:rPr>
          <w:rFonts w:ascii="Times New Roman" w:hAnsi="Times New Roman" w:cs="Times New Roman"/>
          <w:sz w:val="24"/>
          <w:szCs w:val="24"/>
          <w:lang w:val="en"/>
        </w:rPr>
        <w:fldChar w:fldCharType="begin"/>
      </w:r>
      <w:r w:rsidR="0037423F" w:rsidRPr="0037423F">
        <w:rPr>
          <w:rFonts w:ascii="Times New Roman" w:hAnsi="Times New Roman" w:cs="Times New Roman"/>
          <w:sz w:val="24"/>
          <w:szCs w:val="24"/>
          <w:lang w:val="en"/>
        </w:rPr>
        <w:instrText xml:space="preserve"> REF _Ref121840266 \r \h  \* MERGEFORMAT </w:instrText>
      </w:r>
      <w:r w:rsidR="0037423F" w:rsidRPr="0037423F">
        <w:rPr>
          <w:rFonts w:ascii="Times New Roman" w:hAnsi="Times New Roman" w:cs="Times New Roman"/>
          <w:sz w:val="24"/>
          <w:szCs w:val="24"/>
          <w:lang w:val="en"/>
        </w:rPr>
      </w:r>
      <w:r w:rsidR="0037423F" w:rsidRPr="0037423F">
        <w:rPr>
          <w:rFonts w:ascii="Times New Roman" w:hAnsi="Times New Roman" w:cs="Times New Roman"/>
          <w:sz w:val="24"/>
          <w:szCs w:val="24"/>
          <w:lang w:val="en"/>
        </w:rPr>
        <w:fldChar w:fldCharType="separate"/>
      </w:r>
      <w:r w:rsidR="0037423F" w:rsidRPr="00627617">
        <w:rPr>
          <w:rFonts w:ascii="Times New Roman" w:hAnsi="Times New Roman" w:cs="Times New Roman"/>
          <w:sz w:val="24"/>
          <w:szCs w:val="24"/>
          <w:lang w:val="en-US"/>
        </w:rPr>
        <w:t xml:space="preserve"> </w:t>
      </w:r>
      <w:proofErr w:type="spellStart"/>
      <w:r w:rsidR="0037423F" w:rsidRPr="00627617">
        <w:rPr>
          <w:rFonts w:ascii="Times New Roman" w:hAnsi="Times New Roman" w:cs="Times New Roman"/>
          <w:sz w:val="24"/>
          <w:szCs w:val="24"/>
          <w:lang w:val="en-US"/>
        </w:rPr>
        <w:t>Jakosky</w:t>
      </w:r>
      <w:proofErr w:type="spellEnd"/>
      <w:r w:rsidR="0037423F" w:rsidRPr="00627617">
        <w:rPr>
          <w:rFonts w:ascii="Times New Roman" w:hAnsi="Times New Roman" w:cs="Times New Roman"/>
          <w:sz w:val="24"/>
          <w:szCs w:val="24"/>
          <w:lang w:val="en-US"/>
        </w:rPr>
        <w:t xml:space="preserve"> and Haberle</w:t>
      </w:r>
      <w:r w:rsidR="00F7523B">
        <w:rPr>
          <w:rFonts w:ascii="Times New Roman" w:hAnsi="Times New Roman" w:cs="Times New Roman"/>
          <w:sz w:val="24"/>
          <w:szCs w:val="24"/>
          <w:lang w:val="en-US"/>
        </w:rPr>
        <w:t>,</w:t>
      </w:r>
      <w:r w:rsidR="0037423F" w:rsidRPr="00627617">
        <w:rPr>
          <w:rFonts w:ascii="Times New Roman" w:hAnsi="Times New Roman" w:cs="Times New Roman"/>
          <w:sz w:val="24"/>
          <w:szCs w:val="24"/>
          <w:lang w:val="en-US"/>
        </w:rPr>
        <w:t xml:space="preserve"> 1992</w:t>
      </w:r>
      <w:r w:rsidR="0037423F" w:rsidRPr="0037423F">
        <w:rPr>
          <w:rFonts w:ascii="Times New Roman" w:hAnsi="Times New Roman" w:cs="Times New Roman"/>
          <w:sz w:val="24"/>
          <w:szCs w:val="24"/>
          <w:lang w:val="en"/>
        </w:rPr>
        <w:fldChar w:fldCharType="end"/>
      </w:r>
      <w:r w:rsidR="0037423F" w:rsidRPr="0037423F">
        <w:rPr>
          <w:rFonts w:ascii="Times New Roman" w:hAnsi="Times New Roman" w:cs="Times New Roman"/>
          <w:sz w:val="24"/>
          <w:szCs w:val="24"/>
          <w:lang w:val="en"/>
        </w:rPr>
        <w:t>;</w:t>
      </w:r>
      <w:r w:rsidR="0037423F" w:rsidRPr="0037423F">
        <w:rPr>
          <w:rFonts w:ascii="Times New Roman" w:hAnsi="Times New Roman" w:cs="Times New Roman"/>
          <w:sz w:val="24"/>
          <w:szCs w:val="24"/>
          <w:lang w:val="en"/>
        </w:rPr>
        <w:fldChar w:fldCharType="begin"/>
      </w:r>
      <w:r w:rsidR="0037423F" w:rsidRPr="0037423F">
        <w:rPr>
          <w:rFonts w:ascii="Times New Roman" w:hAnsi="Times New Roman" w:cs="Times New Roman"/>
          <w:sz w:val="24"/>
          <w:szCs w:val="24"/>
          <w:lang w:val="en"/>
        </w:rPr>
        <w:instrText xml:space="preserve"> REF _Ref121843496 \r \h  \* MERGEFORMAT </w:instrText>
      </w:r>
      <w:r w:rsidR="0037423F" w:rsidRPr="0037423F">
        <w:rPr>
          <w:rFonts w:ascii="Times New Roman" w:hAnsi="Times New Roman" w:cs="Times New Roman"/>
          <w:sz w:val="24"/>
          <w:szCs w:val="24"/>
          <w:lang w:val="en"/>
        </w:rPr>
      </w:r>
      <w:r w:rsidR="0037423F" w:rsidRPr="0037423F">
        <w:rPr>
          <w:rFonts w:ascii="Times New Roman" w:hAnsi="Times New Roman" w:cs="Times New Roman"/>
          <w:sz w:val="24"/>
          <w:szCs w:val="24"/>
          <w:lang w:val="en"/>
        </w:rPr>
        <w:fldChar w:fldCharType="separate"/>
      </w:r>
      <w:r w:rsidR="0037423F" w:rsidRPr="00627617">
        <w:rPr>
          <w:rFonts w:ascii="Times New Roman" w:hAnsi="Times New Roman" w:cs="Times New Roman"/>
          <w:sz w:val="24"/>
          <w:szCs w:val="24"/>
          <w:lang w:val="en-US"/>
        </w:rPr>
        <w:t xml:space="preserve"> </w:t>
      </w:r>
      <w:proofErr w:type="spellStart"/>
      <w:r w:rsidR="0037423F" w:rsidRPr="00627617">
        <w:rPr>
          <w:rFonts w:ascii="Times New Roman" w:hAnsi="Times New Roman" w:cs="Times New Roman"/>
          <w:sz w:val="24"/>
          <w:szCs w:val="24"/>
          <w:lang w:val="en-US"/>
        </w:rPr>
        <w:t>Jakosky</w:t>
      </w:r>
      <w:proofErr w:type="spellEnd"/>
      <w:r w:rsidR="0037423F" w:rsidRPr="00627617">
        <w:rPr>
          <w:rFonts w:ascii="Times New Roman" w:hAnsi="Times New Roman" w:cs="Times New Roman"/>
          <w:sz w:val="24"/>
          <w:szCs w:val="24"/>
          <w:lang w:val="en-US"/>
        </w:rPr>
        <w:t xml:space="preserve"> and Martin</w:t>
      </w:r>
      <w:r w:rsidR="00F7523B">
        <w:rPr>
          <w:rFonts w:ascii="Times New Roman" w:hAnsi="Times New Roman" w:cs="Times New Roman"/>
          <w:sz w:val="24"/>
          <w:szCs w:val="24"/>
          <w:lang w:val="en-US"/>
        </w:rPr>
        <w:t>,</w:t>
      </w:r>
      <w:r w:rsidR="0037423F" w:rsidRPr="00627617">
        <w:rPr>
          <w:rFonts w:ascii="Times New Roman" w:hAnsi="Times New Roman" w:cs="Times New Roman"/>
          <w:sz w:val="24"/>
          <w:szCs w:val="24"/>
          <w:lang w:val="en-US"/>
        </w:rPr>
        <w:t xml:space="preserve"> 1987</w:t>
      </w:r>
      <w:r w:rsidR="0037423F" w:rsidRPr="0037423F">
        <w:rPr>
          <w:rFonts w:ascii="Times New Roman" w:hAnsi="Times New Roman" w:cs="Times New Roman"/>
          <w:sz w:val="24"/>
          <w:szCs w:val="24"/>
          <w:lang w:val="en"/>
        </w:rPr>
        <w:fldChar w:fldCharType="end"/>
      </w:r>
      <w:r w:rsidRPr="002F26AB">
        <w:rPr>
          <w:rFonts w:ascii="Times New Roman" w:hAnsi="Times New Roman" w:cs="Times New Roman"/>
          <w:sz w:val="24"/>
          <w:szCs w:val="24"/>
          <w:lang w:val="en"/>
        </w:rPr>
        <w:t>). The</w:t>
      </w:r>
      <w:r w:rsidR="008172D4">
        <w:rPr>
          <w:rFonts w:ascii="Times New Roman" w:hAnsi="Times New Roman" w:cs="Times New Roman"/>
          <w:sz w:val="24"/>
          <w:szCs w:val="24"/>
          <w:lang w:val="en"/>
        </w:rPr>
        <w:t xml:space="preserve"> </w:t>
      </w:r>
      <w:r w:rsidRPr="002F26AB">
        <w:rPr>
          <w:rFonts w:ascii="Times New Roman" w:hAnsi="Times New Roman" w:cs="Times New Roman"/>
          <w:sz w:val="24"/>
          <w:szCs w:val="24"/>
          <w:lang w:val="en"/>
        </w:rPr>
        <w:t>knowledge of the GSD</w:t>
      </w:r>
      <w:r w:rsidR="00462817" w:rsidRPr="002F26AB">
        <w:rPr>
          <w:rFonts w:ascii="Times New Roman" w:hAnsi="Times New Roman" w:cs="Times New Roman"/>
          <w:sz w:val="24"/>
          <w:szCs w:val="24"/>
          <w:lang w:val="en"/>
        </w:rPr>
        <w:t xml:space="preserve"> (Grain Size Distribution)</w:t>
      </w:r>
      <w:r w:rsidRPr="002F26AB">
        <w:rPr>
          <w:rFonts w:ascii="Times New Roman" w:hAnsi="Times New Roman" w:cs="Times New Roman"/>
          <w:sz w:val="24"/>
          <w:szCs w:val="24"/>
          <w:lang w:val="en"/>
        </w:rPr>
        <w:t xml:space="preserve"> and dust grain concentration, together with the imaginary part of the refractive index</w:t>
      </w:r>
      <w:r w:rsidR="008172D4">
        <w:rPr>
          <w:rFonts w:ascii="Times New Roman" w:hAnsi="Times New Roman" w:cs="Times New Roman"/>
          <w:sz w:val="24"/>
          <w:szCs w:val="24"/>
          <w:lang w:val="en"/>
        </w:rPr>
        <w:t>,</w:t>
      </w:r>
      <w:r w:rsidRPr="002F26AB">
        <w:rPr>
          <w:rFonts w:ascii="Times New Roman" w:hAnsi="Times New Roman" w:cs="Times New Roman"/>
          <w:sz w:val="24"/>
          <w:szCs w:val="24"/>
          <w:lang w:val="en"/>
        </w:rPr>
        <w:t xml:space="preserve"> is thus fundamental to better constrain the atmospheric energy balance and the local wind pattern. Deposited dust has also long-term effects on the climate, by changing the albedo at the surface and triggering climatic warming in a positive feedback </w:t>
      </w:r>
      <w:r w:rsidR="00657425">
        <w:rPr>
          <w:rFonts w:ascii="Times New Roman" w:hAnsi="Times New Roman" w:cs="Times New Roman"/>
          <w:sz w:val="24"/>
          <w:szCs w:val="24"/>
          <w:lang w:val="en"/>
        </w:rPr>
        <w:t>(</w:t>
      </w:r>
      <w:r w:rsidR="00657425">
        <w:rPr>
          <w:rFonts w:ascii="Times New Roman" w:hAnsi="Times New Roman" w:cs="Times New Roman"/>
          <w:sz w:val="24"/>
          <w:szCs w:val="24"/>
          <w:lang w:val="en"/>
        </w:rPr>
        <w:fldChar w:fldCharType="begin"/>
      </w:r>
      <w:r w:rsidR="00657425">
        <w:rPr>
          <w:rFonts w:ascii="Times New Roman" w:hAnsi="Times New Roman" w:cs="Times New Roman"/>
          <w:sz w:val="24"/>
          <w:szCs w:val="24"/>
          <w:lang w:val="en"/>
        </w:rPr>
        <w:instrText xml:space="preserve"> REF _Ref121838503 \n \h </w:instrText>
      </w:r>
      <w:r w:rsidR="00980446">
        <w:rPr>
          <w:rFonts w:ascii="Times New Roman" w:hAnsi="Times New Roman" w:cs="Times New Roman"/>
          <w:sz w:val="24"/>
          <w:szCs w:val="24"/>
          <w:lang w:val="en"/>
        </w:rPr>
        <w:instrText xml:space="preserve"> \* MERGEFORMAT </w:instrText>
      </w:r>
      <w:r w:rsidR="00657425">
        <w:rPr>
          <w:rFonts w:ascii="Times New Roman" w:hAnsi="Times New Roman" w:cs="Times New Roman"/>
          <w:sz w:val="24"/>
          <w:szCs w:val="24"/>
          <w:lang w:val="en"/>
        </w:rPr>
      </w:r>
      <w:r w:rsidR="00657425">
        <w:rPr>
          <w:rFonts w:ascii="Times New Roman" w:hAnsi="Times New Roman" w:cs="Times New Roman"/>
          <w:sz w:val="24"/>
          <w:szCs w:val="24"/>
          <w:lang w:val="en"/>
        </w:rPr>
        <w:fldChar w:fldCharType="separate"/>
      </w:r>
      <w:r w:rsidR="00980446" w:rsidRPr="00980446">
        <w:rPr>
          <w:rFonts w:ascii="Times New Roman" w:hAnsi="Times New Roman" w:cs="Times New Roman"/>
          <w:sz w:val="24"/>
          <w:szCs w:val="24"/>
          <w:lang w:val="en-US"/>
        </w:rPr>
        <w:t xml:space="preserve">Franzese, G. </w:t>
      </w:r>
      <w:r w:rsidR="00980446">
        <w:rPr>
          <w:rFonts w:ascii="Times New Roman" w:hAnsi="Times New Roman" w:cs="Times New Roman"/>
          <w:sz w:val="24"/>
          <w:szCs w:val="24"/>
          <w:lang w:val="en-US"/>
        </w:rPr>
        <w:t>et al.</w:t>
      </w:r>
      <w:r w:rsidR="00F7523B">
        <w:rPr>
          <w:rFonts w:ascii="Times New Roman" w:hAnsi="Times New Roman" w:cs="Times New Roman"/>
          <w:sz w:val="24"/>
          <w:szCs w:val="24"/>
          <w:lang w:val="en-US"/>
        </w:rPr>
        <w:t xml:space="preserve">, </w:t>
      </w:r>
      <w:r w:rsidR="00980446" w:rsidRPr="00980446">
        <w:rPr>
          <w:rFonts w:ascii="Times New Roman" w:hAnsi="Times New Roman" w:cs="Times New Roman"/>
          <w:sz w:val="24"/>
          <w:szCs w:val="24"/>
          <w:lang w:val="en-US"/>
        </w:rPr>
        <w:t>2018</w:t>
      </w:r>
      <w:r w:rsidR="00657425">
        <w:rPr>
          <w:rFonts w:ascii="Times New Roman" w:hAnsi="Times New Roman" w:cs="Times New Roman"/>
          <w:sz w:val="24"/>
          <w:szCs w:val="24"/>
          <w:lang w:val="en"/>
        </w:rPr>
        <w:fldChar w:fldCharType="end"/>
      </w:r>
      <w:r w:rsidR="00657425">
        <w:rPr>
          <w:rFonts w:ascii="Times New Roman" w:hAnsi="Times New Roman" w:cs="Times New Roman"/>
          <w:sz w:val="24"/>
          <w:szCs w:val="24"/>
          <w:lang w:val="en"/>
        </w:rPr>
        <w:t>)</w:t>
      </w:r>
      <w:r w:rsidRPr="002F26AB">
        <w:rPr>
          <w:rFonts w:ascii="Times New Roman" w:hAnsi="Times New Roman" w:cs="Times New Roman"/>
          <w:sz w:val="24"/>
          <w:szCs w:val="24"/>
          <w:lang w:val="en"/>
        </w:rPr>
        <w:t xml:space="preserve">. </w:t>
      </w:r>
    </w:p>
    <w:p w14:paraId="711A0659" w14:textId="2074C8C9" w:rsidR="00C02C28" w:rsidRPr="00DD130E" w:rsidRDefault="00A97E0F" w:rsidP="00A06279">
      <w:pPr>
        <w:pStyle w:val="PreformattatoHTML"/>
        <w:jc w:val="both"/>
        <w:rPr>
          <w:lang w:val="en-US"/>
        </w:rPr>
      </w:pPr>
      <w:r w:rsidRPr="00DD130E">
        <w:rPr>
          <w:rStyle w:val="tlid-translation"/>
          <w:rFonts w:ascii="Times New Roman" w:hAnsi="Times New Roman" w:cs="Times New Roman"/>
          <w:sz w:val="24"/>
          <w:szCs w:val="24"/>
          <w:lang w:val="en"/>
        </w:rPr>
        <w:t>Currently, information on the dynamics of dust grains at the surface</w:t>
      </w:r>
      <w:r w:rsidR="00994909" w:rsidRPr="00DD130E">
        <w:rPr>
          <w:rStyle w:val="tlid-translation"/>
          <w:rFonts w:ascii="Times New Roman" w:hAnsi="Times New Roman" w:cs="Times New Roman"/>
          <w:sz w:val="24"/>
          <w:szCs w:val="24"/>
          <w:lang w:val="en"/>
        </w:rPr>
        <w:t>,</w:t>
      </w:r>
      <w:r w:rsidR="00C91C5A" w:rsidRPr="00DD130E">
        <w:rPr>
          <w:rStyle w:val="tlid-translation"/>
          <w:rFonts w:ascii="Times New Roman" w:hAnsi="Times New Roman" w:cs="Times New Roman"/>
          <w:sz w:val="24"/>
          <w:szCs w:val="24"/>
          <w:lang w:val="en"/>
        </w:rPr>
        <w:t xml:space="preserve"> </w:t>
      </w:r>
      <w:r w:rsidR="00994909" w:rsidRPr="00DD130E">
        <w:rPr>
          <w:rStyle w:val="tlid-translation"/>
          <w:rFonts w:ascii="Times New Roman" w:hAnsi="Times New Roman" w:cs="Times New Roman"/>
          <w:sz w:val="24"/>
          <w:szCs w:val="24"/>
          <w:lang w:val="en"/>
        </w:rPr>
        <w:t>concentration and GSD</w:t>
      </w:r>
      <w:r w:rsidR="008172D4">
        <w:rPr>
          <w:rStyle w:val="tlid-translation"/>
          <w:rFonts w:ascii="Times New Roman" w:hAnsi="Times New Roman" w:cs="Times New Roman"/>
          <w:sz w:val="24"/>
          <w:szCs w:val="24"/>
          <w:lang w:val="en"/>
        </w:rPr>
        <w:t xml:space="preserve"> </w:t>
      </w:r>
      <w:r w:rsidR="000A532B">
        <w:rPr>
          <w:rStyle w:val="tlid-translation"/>
          <w:rFonts w:ascii="Times New Roman" w:hAnsi="Times New Roman" w:cs="Times New Roman"/>
          <w:sz w:val="24"/>
          <w:szCs w:val="24"/>
          <w:lang w:val="en"/>
        </w:rPr>
        <w:t>are</w:t>
      </w:r>
      <w:r w:rsidR="00383AED" w:rsidRPr="00DD130E">
        <w:rPr>
          <w:rFonts w:ascii="Times New Roman" w:hAnsi="Times New Roman" w:cs="Times New Roman"/>
          <w:sz w:val="24"/>
          <w:szCs w:val="24"/>
          <w:lang w:val="en-US"/>
        </w:rPr>
        <w:t xml:space="preserve"> not very well constrained </w:t>
      </w:r>
      <w:r w:rsidR="00CE4A0B" w:rsidRPr="00DD130E">
        <w:rPr>
          <w:rStyle w:val="tlid-translation"/>
          <w:rFonts w:ascii="Times New Roman" w:hAnsi="Times New Roman" w:cs="Times New Roman"/>
          <w:sz w:val="24"/>
          <w:szCs w:val="24"/>
          <w:lang w:val="en"/>
        </w:rPr>
        <w:t xml:space="preserve">and </w:t>
      </w:r>
      <w:r w:rsidR="009362D4" w:rsidRPr="00DD130E">
        <w:rPr>
          <w:rFonts w:ascii="Times New Roman" w:hAnsi="Times New Roman" w:cs="Times New Roman"/>
          <w:sz w:val="24"/>
          <w:szCs w:val="24"/>
          <w:lang w:val="en"/>
        </w:rPr>
        <w:t xml:space="preserve">have been </w:t>
      </w:r>
      <w:r w:rsidR="00CE4A0B" w:rsidRPr="00DD130E">
        <w:rPr>
          <w:rFonts w:ascii="Times New Roman" w:hAnsi="Times New Roman" w:cs="Times New Roman"/>
          <w:sz w:val="24"/>
          <w:szCs w:val="24"/>
          <w:lang w:val="en-US"/>
        </w:rPr>
        <w:t>obtained</w:t>
      </w:r>
      <w:r w:rsidR="009362D4" w:rsidRPr="00DD130E">
        <w:rPr>
          <w:rFonts w:ascii="Times New Roman" w:hAnsi="Times New Roman" w:cs="Times New Roman"/>
          <w:sz w:val="24"/>
          <w:szCs w:val="24"/>
          <w:lang w:val="en-US"/>
        </w:rPr>
        <w:t xml:space="preserve"> </w:t>
      </w:r>
      <w:r w:rsidR="00CE4A0B" w:rsidRPr="00DD130E">
        <w:rPr>
          <w:rFonts w:ascii="Times New Roman" w:hAnsi="Times New Roman" w:cs="Times New Roman"/>
          <w:sz w:val="24"/>
          <w:szCs w:val="24"/>
          <w:lang w:val="en-US"/>
        </w:rPr>
        <w:t>in</w:t>
      </w:r>
      <w:r w:rsidR="009362D4" w:rsidRPr="00DD130E">
        <w:rPr>
          <w:rFonts w:ascii="Times New Roman" w:hAnsi="Times New Roman" w:cs="Times New Roman"/>
          <w:sz w:val="24"/>
          <w:szCs w:val="24"/>
          <w:lang w:val="en-US"/>
        </w:rPr>
        <w:t xml:space="preserve">directly from </w:t>
      </w:r>
      <w:r w:rsidR="00CE4A0B" w:rsidRPr="00DD130E">
        <w:rPr>
          <w:rFonts w:ascii="Times New Roman" w:hAnsi="Times New Roman" w:cs="Times New Roman"/>
          <w:sz w:val="24"/>
          <w:szCs w:val="24"/>
          <w:lang w:val="en-US"/>
        </w:rPr>
        <w:t>measur</w:t>
      </w:r>
      <w:r w:rsidR="00C91C5A" w:rsidRPr="00DD130E">
        <w:rPr>
          <w:rFonts w:ascii="Times New Roman" w:hAnsi="Times New Roman" w:cs="Times New Roman"/>
          <w:sz w:val="24"/>
          <w:szCs w:val="24"/>
          <w:lang w:val="en-US"/>
        </w:rPr>
        <w:t>e</w:t>
      </w:r>
      <w:r w:rsidR="00CE4A0B" w:rsidRPr="00DD130E">
        <w:rPr>
          <w:rFonts w:ascii="Times New Roman" w:hAnsi="Times New Roman" w:cs="Times New Roman"/>
          <w:sz w:val="24"/>
          <w:szCs w:val="24"/>
          <w:lang w:val="en-US"/>
        </w:rPr>
        <w:t xml:space="preserve">ments </w:t>
      </w:r>
      <w:r w:rsidR="009362D4" w:rsidRPr="00DD130E">
        <w:rPr>
          <w:rFonts w:ascii="Times New Roman" w:hAnsi="Times New Roman" w:cs="Times New Roman"/>
          <w:sz w:val="24"/>
          <w:szCs w:val="24"/>
          <w:lang w:val="en-US"/>
        </w:rPr>
        <w:t xml:space="preserve">of the </w:t>
      </w:r>
      <w:r w:rsidR="00CE4A0B" w:rsidRPr="00DD130E">
        <w:rPr>
          <w:rFonts w:ascii="Times New Roman" w:hAnsi="Times New Roman" w:cs="Times New Roman"/>
          <w:sz w:val="24"/>
          <w:szCs w:val="24"/>
          <w:lang w:val="en-US"/>
        </w:rPr>
        <w:t xml:space="preserve">optical depth of the </w:t>
      </w:r>
      <w:r w:rsidR="009362D4" w:rsidRPr="00DD130E">
        <w:rPr>
          <w:rFonts w:ascii="Times New Roman" w:hAnsi="Times New Roman" w:cs="Times New Roman"/>
          <w:sz w:val="24"/>
          <w:szCs w:val="24"/>
          <w:lang w:val="en-US"/>
        </w:rPr>
        <w:t>Martian atmosphere</w:t>
      </w:r>
      <w:r w:rsidR="00CE4A0B" w:rsidRPr="00DD130E">
        <w:rPr>
          <w:rFonts w:ascii="Times New Roman" w:hAnsi="Times New Roman" w:cs="Times New Roman"/>
          <w:sz w:val="24"/>
          <w:szCs w:val="24"/>
          <w:lang w:val="en-US"/>
        </w:rPr>
        <w:t>.</w:t>
      </w:r>
      <w:r w:rsidR="00C06B34" w:rsidRPr="00DD130E">
        <w:rPr>
          <w:rFonts w:ascii="Times New Roman" w:hAnsi="Times New Roman" w:cs="Times New Roman"/>
          <w:sz w:val="24"/>
          <w:szCs w:val="24"/>
          <w:lang w:val="en-US"/>
        </w:rPr>
        <w:t xml:space="preserve"> The </w:t>
      </w:r>
      <w:r w:rsidR="000A532B">
        <w:rPr>
          <w:rFonts w:ascii="Times New Roman" w:hAnsi="Times New Roman" w:cs="Times New Roman"/>
          <w:sz w:val="24"/>
          <w:szCs w:val="24"/>
          <w:lang w:val="en-US"/>
        </w:rPr>
        <w:t xml:space="preserve"> calculation</w:t>
      </w:r>
      <w:r w:rsidR="000A532B" w:rsidRPr="00DD130E">
        <w:rPr>
          <w:rFonts w:ascii="Times New Roman" w:hAnsi="Times New Roman" w:cs="Times New Roman"/>
          <w:sz w:val="24"/>
          <w:szCs w:val="24"/>
          <w:lang w:val="en-US"/>
        </w:rPr>
        <w:t xml:space="preserve"> </w:t>
      </w:r>
      <w:r w:rsidR="00C06B34" w:rsidRPr="00DD130E">
        <w:rPr>
          <w:rFonts w:ascii="Times New Roman" w:hAnsi="Times New Roman" w:cs="Times New Roman"/>
          <w:sz w:val="24"/>
          <w:szCs w:val="24"/>
          <w:lang w:val="en-US"/>
        </w:rPr>
        <w:t xml:space="preserve">of optical depth </w:t>
      </w:r>
      <w:r w:rsidR="009362D4" w:rsidRPr="00DD130E">
        <w:rPr>
          <w:rFonts w:ascii="Times New Roman" w:hAnsi="Times New Roman" w:cs="Times New Roman"/>
          <w:sz w:val="24"/>
          <w:szCs w:val="24"/>
          <w:lang w:val="en-US"/>
        </w:rPr>
        <w:t>ha</w:t>
      </w:r>
      <w:r w:rsidR="00083415">
        <w:rPr>
          <w:rFonts w:ascii="Times New Roman" w:hAnsi="Times New Roman" w:cs="Times New Roman"/>
          <w:sz w:val="24"/>
          <w:szCs w:val="24"/>
          <w:lang w:val="en-US"/>
        </w:rPr>
        <w:t>s</w:t>
      </w:r>
      <w:r w:rsidR="009362D4" w:rsidRPr="00DD130E">
        <w:rPr>
          <w:rFonts w:ascii="Times New Roman" w:hAnsi="Times New Roman" w:cs="Times New Roman"/>
          <w:sz w:val="24"/>
          <w:szCs w:val="24"/>
          <w:lang w:val="en-US"/>
        </w:rPr>
        <w:t xml:space="preserve"> been </w:t>
      </w:r>
      <w:r w:rsidR="00C06B34" w:rsidRPr="00DD130E">
        <w:rPr>
          <w:rFonts w:ascii="Times New Roman" w:hAnsi="Times New Roman" w:cs="Times New Roman"/>
          <w:sz w:val="24"/>
          <w:szCs w:val="24"/>
          <w:lang w:val="en-US"/>
        </w:rPr>
        <w:t>performed</w:t>
      </w:r>
      <w:r w:rsidR="009362D4" w:rsidRPr="00DD130E">
        <w:rPr>
          <w:rFonts w:ascii="Times New Roman" w:hAnsi="Times New Roman" w:cs="Times New Roman"/>
          <w:sz w:val="24"/>
          <w:szCs w:val="24"/>
          <w:lang w:val="en-US"/>
        </w:rPr>
        <w:t xml:space="preserve"> so by a broad set of spacecraft missions and instruments from both the surface and orbit (see </w:t>
      </w:r>
      <w:r w:rsidR="00B665BC">
        <w:rPr>
          <w:rFonts w:ascii="Times New Roman" w:hAnsi="Times New Roman" w:cs="Times New Roman"/>
          <w:sz w:val="24"/>
          <w:szCs w:val="24"/>
          <w:lang w:val="en-US"/>
        </w:rPr>
        <w:fldChar w:fldCharType="begin"/>
      </w:r>
      <w:r w:rsidR="00B665BC">
        <w:rPr>
          <w:rFonts w:ascii="Times New Roman" w:hAnsi="Times New Roman" w:cs="Times New Roman"/>
          <w:sz w:val="24"/>
          <w:szCs w:val="24"/>
          <w:lang w:val="en-US"/>
        </w:rPr>
        <w:instrText xml:space="preserve"> REF _Ref150514014 \n \h </w:instrText>
      </w:r>
      <w:r w:rsidR="00980446">
        <w:rPr>
          <w:rFonts w:ascii="Times New Roman" w:hAnsi="Times New Roman" w:cs="Times New Roman"/>
          <w:sz w:val="24"/>
          <w:szCs w:val="24"/>
          <w:lang w:val="en-US"/>
        </w:rPr>
        <w:instrText xml:space="preserve"> \* MERGEFORMAT </w:instrText>
      </w:r>
      <w:r w:rsidR="00B665BC">
        <w:rPr>
          <w:rFonts w:ascii="Times New Roman" w:hAnsi="Times New Roman" w:cs="Times New Roman"/>
          <w:sz w:val="24"/>
          <w:szCs w:val="24"/>
          <w:lang w:val="en-US"/>
        </w:rPr>
      </w:r>
      <w:r w:rsidR="00B665BC">
        <w:rPr>
          <w:rFonts w:ascii="Times New Roman" w:hAnsi="Times New Roman" w:cs="Times New Roman"/>
          <w:sz w:val="24"/>
          <w:szCs w:val="24"/>
          <w:lang w:val="en-US"/>
        </w:rPr>
        <w:fldChar w:fldCharType="separate"/>
      </w:r>
      <w:r w:rsidR="00980446" w:rsidRPr="00980446">
        <w:rPr>
          <w:rFonts w:ascii="Times New Roman" w:hAnsi="Times New Roman" w:cs="Times New Roman"/>
          <w:sz w:val="24"/>
          <w:szCs w:val="24"/>
          <w:lang w:val="en-US"/>
        </w:rPr>
        <w:t xml:space="preserve"> Farrel, W.</w:t>
      </w:r>
      <w:r w:rsidR="00980446">
        <w:rPr>
          <w:rFonts w:ascii="Times New Roman" w:hAnsi="Times New Roman" w:cs="Times New Roman"/>
          <w:sz w:val="24"/>
          <w:szCs w:val="24"/>
          <w:lang w:val="en-US"/>
        </w:rPr>
        <w:t xml:space="preserve">, </w:t>
      </w:r>
      <w:r w:rsidR="00980446" w:rsidRPr="00980446">
        <w:rPr>
          <w:rFonts w:ascii="Times New Roman" w:hAnsi="Times New Roman" w:cs="Times New Roman"/>
          <w:sz w:val="24"/>
          <w:szCs w:val="24"/>
          <w:lang w:val="en-US"/>
        </w:rPr>
        <w:t>2017</w:t>
      </w:r>
      <w:r w:rsidR="00B665BC">
        <w:rPr>
          <w:rFonts w:ascii="Times New Roman" w:hAnsi="Times New Roman" w:cs="Times New Roman"/>
          <w:sz w:val="24"/>
          <w:szCs w:val="24"/>
          <w:lang w:val="en-US"/>
        </w:rPr>
        <w:fldChar w:fldCharType="end"/>
      </w:r>
      <w:r w:rsidR="00980446">
        <w:rPr>
          <w:rFonts w:ascii="Times New Roman" w:hAnsi="Times New Roman" w:cs="Times New Roman"/>
          <w:sz w:val="24"/>
          <w:szCs w:val="24"/>
          <w:lang w:val="en-US"/>
        </w:rPr>
        <w:t>)</w:t>
      </w:r>
      <w:r w:rsidR="009362D4" w:rsidRPr="00DD130E">
        <w:rPr>
          <w:rFonts w:ascii="Times New Roman" w:hAnsi="Times New Roman" w:cs="Times New Roman"/>
          <w:sz w:val="24"/>
          <w:szCs w:val="24"/>
          <w:lang w:val="en-US"/>
        </w:rPr>
        <w:t xml:space="preserve"> for a review): Mariner 9 (</w:t>
      </w:r>
      <w:r w:rsidR="00DD57E1" w:rsidRPr="00980446">
        <w:rPr>
          <w:rFonts w:ascii="Times New Roman" w:hAnsi="Times New Roman" w:cs="Times New Roman"/>
          <w:sz w:val="24"/>
          <w:szCs w:val="24"/>
          <w:lang w:val="en-US"/>
        </w:rPr>
        <w:fldChar w:fldCharType="begin"/>
      </w:r>
      <w:r w:rsidR="00DD57E1" w:rsidRPr="00980446">
        <w:rPr>
          <w:rFonts w:ascii="Times New Roman" w:hAnsi="Times New Roman" w:cs="Times New Roman"/>
          <w:sz w:val="24"/>
          <w:szCs w:val="24"/>
          <w:lang w:val="en-US"/>
        </w:rPr>
        <w:instrText xml:space="preserve"> REF _Ref59177345 \n \h </w:instrText>
      </w:r>
      <w:r w:rsidR="00980446" w:rsidRPr="00980446">
        <w:rPr>
          <w:rFonts w:ascii="Times New Roman" w:hAnsi="Times New Roman" w:cs="Times New Roman"/>
          <w:sz w:val="24"/>
          <w:szCs w:val="24"/>
          <w:lang w:val="en-US"/>
        </w:rPr>
        <w:instrText xml:space="preserve"> \* MERGEFORMAT </w:instrText>
      </w:r>
      <w:r w:rsidR="00DD57E1" w:rsidRPr="00980446">
        <w:rPr>
          <w:rFonts w:ascii="Times New Roman" w:hAnsi="Times New Roman" w:cs="Times New Roman"/>
          <w:sz w:val="24"/>
          <w:szCs w:val="24"/>
          <w:lang w:val="en-US"/>
        </w:rPr>
      </w:r>
      <w:r w:rsidR="00DD57E1" w:rsidRPr="00980446">
        <w:rPr>
          <w:rFonts w:ascii="Times New Roman" w:hAnsi="Times New Roman" w:cs="Times New Roman"/>
          <w:sz w:val="24"/>
          <w:szCs w:val="24"/>
          <w:lang w:val="en-US"/>
        </w:rPr>
        <w:fldChar w:fldCharType="separate"/>
      </w:r>
      <w:r w:rsidR="00980446" w:rsidRPr="00980446">
        <w:rPr>
          <w:rFonts w:ascii="Times New Roman" w:hAnsi="Times New Roman" w:cs="Times New Roman"/>
          <w:sz w:val="24"/>
          <w:szCs w:val="24"/>
          <w:lang w:val="en-US"/>
        </w:rPr>
        <w:t>Pollack, J.</w:t>
      </w:r>
      <w:r w:rsidR="00F7523B">
        <w:rPr>
          <w:rFonts w:ascii="Times New Roman" w:hAnsi="Times New Roman" w:cs="Times New Roman"/>
          <w:sz w:val="24"/>
          <w:szCs w:val="24"/>
          <w:lang w:val="en-US"/>
        </w:rPr>
        <w:t>,</w:t>
      </w:r>
      <w:r w:rsidR="00980446" w:rsidRPr="00980446">
        <w:rPr>
          <w:rFonts w:ascii="Times New Roman" w:hAnsi="Times New Roman" w:cs="Times New Roman"/>
          <w:sz w:val="24"/>
          <w:szCs w:val="24"/>
          <w:lang w:val="en-US"/>
        </w:rPr>
        <w:t xml:space="preserve"> 1995</w:t>
      </w:r>
      <w:r w:rsidR="00DD57E1" w:rsidRPr="00980446">
        <w:rPr>
          <w:rFonts w:ascii="Times New Roman" w:hAnsi="Times New Roman" w:cs="Times New Roman"/>
          <w:sz w:val="24"/>
          <w:szCs w:val="24"/>
          <w:lang w:val="en-US"/>
        </w:rPr>
        <w:fldChar w:fldCharType="end"/>
      </w:r>
      <w:r w:rsidR="00980446">
        <w:rPr>
          <w:rFonts w:ascii="Times New Roman" w:hAnsi="Times New Roman" w:cs="Times New Roman"/>
          <w:sz w:val="24"/>
          <w:szCs w:val="24"/>
          <w:lang w:val="en-US"/>
        </w:rPr>
        <w:t xml:space="preserve"> </w:t>
      </w:r>
      <w:r w:rsidR="00C542E0" w:rsidRPr="00980446">
        <w:rPr>
          <w:rFonts w:ascii="Times New Roman" w:hAnsi="Times New Roman" w:cs="Times New Roman"/>
          <w:sz w:val="24"/>
          <w:szCs w:val="24"/>
          <w:lang w:val="en-US"/>
        </w:rPr>
        <w:t>;</w:t>
      </w:r>
      <w:r w:rsidR="00DD57E1" w:rsidRPr="00980446">
        <w:rPr>
          <w:rFonts w:ascii="Times New Roman" w:hAnsi="Times New Roman" w:cs="Times New Roman"/>
          <w:sz w:val="24"/>
          <w:szCs w:val="24"/>
          <w:lang w:val="en-US"/>
        </w:rPr>
        <w:fldChar w:fldCharType="begin"/>
      </w:r>
      <w:r w:rsidR="00DD57E1" w:rsidRPr="00980446">
        <w:rPr>
          <w:rFonts w:ascii="Times New Roman" w:hAnsi="Times New Roman" w:cs="Times New Roman"/>
          <w:sz w:val="24"/>
          <w:szCs w:val="24"/>
          <w:lang w:val="en-US"/>
        </w:rPr>
        <w:instrText xml:space="preserve"> REF _Ref137210588 \n \h </w:instrText>
      </w:r>
      <w:r w:rsidR="00980446" w:rsidRPr="00980446">
        <w:rPr>
          <w:rFonts w:ascii="Times New Roman" w:hAnsi="Times New Roman" w:cs="Times New Roman"/>
          <w:sz w:val="24"/>
          <w:szCs w:val="24"/>
          <w:lang w:val="en-US"/>
        </w:rPr>
        <w:instrText xml:space="preserve"> \* MERGEFORMAT </w:instrText>
      </w:r>
      <w:r w:rsidR="00DD57E1" w:rsidRPr="00980446">
        <w:rPr>
          <w:rFonts w:ascii="Times New Roman" w:hAnsi="Times New Roman" w:cs="Times New Roman"/>
          <w:sz w:val="24"/>
          <w:szCs w:val="24"/>
          <w:lang w:val="en-US"/>
        </w:rPr>
      </w:r>
      <w:r w:rsidR="00DD57E1" w:rsidRPr="00980446">
        <w:rPr>
          <w:rFonts w:ascii="Times New Roman" w:hAnsi="Times New Roman" w:cs="Times New Roman"/>
          <w:sz w:val="24"/>
          <w:szCs w:val="24"/>
          <w:lang w:val="en-US"/>
        </w:rPr>
        <w:fldChar w:fldCharType="separate"/>
      </w:r>
      <w:r w:rsidR="00980446" w:rsidRPr="00980446">
        <w:rPr>
          <w:rFonts w:ascii="Times New Roman" w:hAnsi="Times New Roman" w:cs="Times New Roman"/>
          <w:sz w:val="24"/>
          <w:szCs w:val="24"/>
          <w:lang w:val="en-US"/>
        </w:rPr>
        <w:t xml:space="preserve"> Toon, O.</w:t>
      </w:r>
      <w:r w:rsidR="005465F3">
        <w:rPr>
          <w:rFonts w:ascii="Times New Roman" w:hAnsi="Times New Roman" w:cs="Times New Roman"/>
          <w:sz w:val="24"/>
          <w:szCs w:val="24"/>
          <w:lang w:val="en-US"/>
        </w:rPr>
        <w:t>,</w:t>
      </w:r>
      <w:r w:rsidR="00980446" w:rsidRPr="00980446">
        <w:rPr>
          <w:rFonts w:ascii="Times New Roman" w:hAnsi="Times New Roman" w:cs="Times New Roman"/>
          <w:sz w:val="24"/>
          <w:szCs w:val="24"/>
          <w:lang w:val="en-US"/>
        </w:rPr>
        <w:t xml:space="preserve"> 1977</w:t>
      </w:r>
      <w:r w:rsidR="00DD57E1" w:rsidRPr="00980446">
        <w:rPr>
          <w:rFonts w:ascii="Times New Roman" w:hAnsi="Times New Roman" w:cs="Times New Roman"/>
          <w:sz w:val="24"/>
          <w:szCs w:val="24"/>
          <w:lang w:val="en-US"/>
        </w:rPr>
        <w:fldChar w:fldCharType="end"/>
      </w:r>
      <w:r w:rsidR="00C542E0">
        <w:rPr>
          <w:rFonts w:ascii="Times New Roman" w:hAnsi="Times New Roman" w:cs="Times New Roman"/>
          <w:sz w:val="24"/>
          <w:szCs w:val="24"/>
          <w:lang w:val="en-US"/>
        </w:rPr>
        <w:t>)</w:t>
      </w:r>
      <w:r w:rsidR="009362D4" w:rsidRPr="00DD130E">
        <w:rPr>
          <w:rFonts w:ascii="Times New Roman" w:hAnsi="Times New Roman" w:cs="Times New Roman"/>
          <w:sz w:val="24"/>
          <w:szCs w:val="24"/>
          <w:lang w:val="en-US"/>
        </w:rPr>
        <w:t xml:space="preserve"> Viking orbiters (</w:t>
      </w:r>
      <w:r w:rsidR="00B665BC" w:rsidRPr="006D3CAE">
        <w:rPr>
          <w:rFonts w:ascii="Times New Roman" w:hAnsi="Times New Roman" w:cs="Times New Roman"/>
          <w:sz w:val="24"/>
          <w:szCs w:val="24"/>
          <w:lang w:val="en-US"/>
        </w:rPr>
        <w:fldChar w:fldCharType="begin"/>
      </w:r>
      <w:r w:rsidR="00B665BC" w:rsidRPr="006D3CAE">
        <w:rPr>
          <w:rFonts w:ascii="Times New Roman" w:hAnsi="Times New Roman" w:cs="Times New Roman"/>
          <w:sz w:val="24"/>
          <w:szCs w:val="24"/>
          <w:lang w:val="en-US"/>
        </w:rPr>
        <w:instrText xml:space="preserve"> REF _Ref137210630 \n \h </w:instrText>
      </w:r>
      <w:r w:rsidR="006D3CAE" w:rsidRPr="006D3CAE">
        <w:rPr>
          <w:rFonts w:ascii="Times New Roman" w:hAnsi="Times New Roman" w:cs="Times New Roman"/>
          <w:sz w:val="24"/>
          <w:szCs w:val="24"/>
          <w:lang w:val="en-US"/>
        </w:rPr>
        <w:instrText xml:space="preserve"> \* MERGEFORMAT </w:instrText>
      </w:r>
      <w:r w:rsidR="00B665BC" w:rsidRPr="006D3CAE">
        <w:rPr>
          <w:rFonts w:ascii="Times New Roman" w:hAnsi="Times New Roman" w:cs="Times New Roman"/>
          <w:sz w:val="24"/>
          <w:szCs w:val="24"/>
          <w:lang w:val="en-US"/>
        </w:rPr>
      </w:r>
      <w:r w:rsidR="00B665BC" w:rsidRPr="006D3CAE">
        <w:rPr>
          <w:rFonts w:ascii="Times New Roman" w:hAnsi="Times New Roman" w:cs="Times New Roman"/>
          <w:sz w:val="24"/>
          <w:szCs w:val="24"/>
          <w:lang w:val="en-US"/>
        </w:rPr>
        <w:fldChar w:fldCharType="separate"/>
      </w:r>
      <w:r w:rsidR="006D3CAE" w:rsidRPr="006D3CAE">
        <w:rPr>
          <w:rFonts w:ascii="Times New Roman" w:hAnsi="Times New Roman" w:cs="Times New Roman"/>
          <w:sz w:val="24"/>
          <w:szCs w:val="24"/>
          <w:lang w:val="en-US"/>
        </w:rPr>
        <w:t>Clancy, R. T., &amp; Lee, S. W.</w:t>
      </w:r>
      <w:r w:rsidR="005465F3">
        <w:rPr>
          <w:rFonts w:ascii="Times New Roman" w:hAnsi="Times New Roman" w:cs="Times New Roman"/>
          <w:sz w:val="24"/>
          <w:szCs w:val="24"/>
          <w:lang w:val="en-US"/>
        </w:rPr>
        <w:t>,</w:t>
      </w:r>
      <w:r w:rsidR="006D3CAE" w:rsidRPr="006D3CAE">
        <w:rPr>
          <w:rFonts w:ascii="Times New Roman" w:hAnsi="Times New Roman" w:cs="Times New Roman"/>
          <w:sz w:val="24"/>
          <w:szCs w:val="24"/>
          <w:lang w:val="en-US"/>
        </w:rPr>
        <w:t xml:space="preserve"> 1991</w:t>
      </w:r>
      <w:r w:rsidR="00B665BC" w:rsidRPr="006D3CAE">
        <w:rPr>
          <w:rFonts w:ascii="Times New Roman" w:hAnsi="Times New Roman" w:cs="Times New Roman"/>
          <w:sz w:val="24"/>
          <w:szCs w:val="24"/>
          <w:lang w:val="en-US"/>
        </w:rPr>
        <w:fldChar w:fldCharType="end"/>
      </w:r>
      <w:r w:rsidR="00C542E0" w:rsidRPr="006D3CAE">
        <w:rPr>
          <w:rFonts w:ascii="Times New Roman" w:hAnsi="Times New Roman" w:cs="Times New Roman"/>
          <w:sz w:val="24"/>
          <w:szCs w:val="24"/>
          <w:lang w:val="en-US"/>
        </w:rPr>
        <w:t>;</w:t>
      </w:r>
      <w:r w:rsidR="00DD57E1" w:rsidRPr="006D3CAE">
        <w:rPr>
          <w:rFonts w:ascii="Times New Roman" w:hAnsi="Times New Roman" w:cs="Times New Roman"/>
          <w:sz w:val="24"/>
          <w:szCs w:val="24"/>
          <w:lang w:val="en-US"/>
        </w:rPr>
        <w:fldChar w:fldCharType="begin"/>
      </w:r>
      <w:r w:rsidR="00DD57E1" w:rsidRPr="006D3CAE">
        <w:rPr>
          <w:rFonts w:ascii="Times New Roman" w:hAnsi="Times New Roman" w:cs="Times New Roman"/>
          <w:sz w:val="24"/>
          <w:szCs w:val="24"/>
          <w:lang w:val="en-US"/>
        </w:rPr>
        <w:instrText xml:space="preserve"> REF _Ref137210584 \n \h </w:instrText>
      </w:r>
      <w:r w:rsidR="006D3CAE" w:rsidRPr="006D3CAE">
        <w:rPr>
          <w:rFonts w:ascii="Times New Roman" w:hAnsi="Times New Roman" w:cs="Times New Roman"/>
          <w:sz w:val="24"/>
          <w:szCs w:val="24"/>
          <w:lang w:val="en-US"/>
        </w:rPr>
        <w:instrText xml:space="preserve"> \* MERGEFORMAT </w:instrText>
      </w:r>
      <w:r w:rsidR="00DD57E1" w:rsidRPr="006D3CAE">
        <w:rPr>
          <w:rFonts w:ascii="Times New Roman" w:hAnsi="Times New Roman" w:cs="Times New Roman"/>
          <w:sz w:val="24"/>
          <w:szCs w:val="24"/>
          <w:lang w:val="en-US"/>
        </w:rPr>
      </w:r>
      <w:r w:rsidR="00DD57E1" w:rsidRPr="006D3CAE">
        <w:rPr>
          <w:rFonts w:ascii="Times New Roman" w:hAnsi="Times New Roman" w:cs="Times New Roman"/>
          <w:sz w:val="24"/>
          <w:szCs w:val="24"/>
          <w:lang w:val="en-US"/>
        </w:rPr>
        <w:fldChar w:fldCharType="separate"/>
      </w:r>
      <w:r w:rsidR="00980446" w:rsidRPr="006D3CAE">
        <w:rPr>
          <w:rFonts w:ascii="Times New Roman" w:hAnsi="Times New Roman" w:cs="Times New Roman"/>
          <w:sz w:val="24"/>
          <w:szCs w:val="24"/>
          <w:lang w:val="en-US"/>
        </w:rPr>
        <w:t xml:space="preserve"> Pang, K.et al.</w:t>
      </w:r>
      <w:r w:rsidR="005465F3">
        <w:rPr>
          <w:rFonts w:ascii="Times New Roman" w:hAnsi="Times New Roman" w:cs="Times New Roman"/>
          <w:sz w:val="24"/>
          <w:szCs w:val="24"/>
          <w:lang w:val="en-US"/>
        </w:rPr>
        <w:t>,</w:t>
      </w:r>
      <w:r w:rsidR="00980446" w:rsidRPr="006D3CAE">
        <w:rPr>
          <w:rFonts w:ascii="Times New Roman" w:hAnsi="Times New Roman" w:cs="Times New Roman"/>
          <w:sz w:val="24"/>
          <w:szCs w:val="24"/>
          <w:lang w:val="en-US"/>
        </w:rPr>
        <w:t>1976</w:t>
      </w:r>
      <w:r w:rsidR="00DD57E1" w:rsidRPr="006D3CAE">
        <w:rPr>
          <w:rFonts w:ascii="Times New Roman" w:hAnsi="Times New Roman" w:cs="Times New Roman"/>
          <w:sz w:val="24"/>
          <w:szCs w:val="24"/>
          <w:lang w:val="en-US"/>
        </w:rPr>
        <w:fldChar w:fldCharType="end"/>
      </w:r>
      <w:r w:rsidR="009362D4" w:rsidRPr="00DD130E">
        <w:rPr>
          <w:rFonts w:ascii="Times New Roman" w:hAnsi="Times New Roman" w:cs="Times New Roman"/>
          <w:sz w:val="24"/>
          <w:szCs w:val="24"/>
          <w:lang w:val="en-US"/>
        </w:rPr>
        <w:t>), Viking landers (</w:t>
      </w:r>
      <w:r w:rsidR="00DD57E1">
        <w:rPr>
          <w:rFonts w:ascii="Times New Roman" w:hAnsi="Times New Roman" w:cs="Times New Roman"/>
          <w:sz w:val="24"/>
          <w:szCs w:val="24"/>
          <w:lang w:val="en-US"/>
        </w:rPr>
        <w:fldChar w:fldCharType="begin"/>
      </w:r>
      <w:r w:rsidR="00DD57E1">
        <w:rPr>
          <w:rFonts w:ascii="Times New Roman" w:hAnsi="Times New Roman" w:cs="Times New Roman"/>
          <w:sz w:val="24"/>
          <w:szCs w:val="24"/>
          <w:lang w:val="en-US"/>
        </w:rPr>
        <w:instrText xml:space="preserve"> REF _Ref59177345 \n \h </w:instrText>
      </w:r>
      <w:r w:rsidR="005465F3">
        <w:rPr>
          <w:rFonts w:ascii="Times New Roman" w:hAnsi="Times New Roman" w:cs="Times New Roman"/>
          <w:sz w:val="24"/>
          <w:szCs w:val="24"/>
          <w:lang w:val="en-US"/>
        </w:rPr>
        <w:instrText xml:space="preserve"> \* MERGEFORMAT </w:instrText>
      </w:r>
      <w:r w:rsidR="00DD57E1">
        <w:rPr>
          <w:rFonts w:ascii="Times New Roman" w:hAnsi="Times New Roman" w:cs="Times New Roman"/>
          <w:sz w:val="24"/>
          <w:szCs w:val="24"/>
          <w:lang w:val="en-US"/>
        </w:rPr>
      </w:r>
      <w:r w:rsidR="00DD57E1">
        <w:rPr>
          <w:rFonts w:ascii="Times New Roman" w:hAnsi="Times New Roman" w:cs="Times New Roman"/>
          <w:sz w:val="24"/>
          <w:szCs w:val="24"/>
          <w:lang w:val="en-US"/>
        </w:rPr>
        <w:fldChar w:fldCharType="separate"/>
      </w:r>
      <w:r w:rsidR="005465F3" w:rsidRPr="005465F3">
        <w:rPr>
          <w:rFonts w:ascii="Times New Roman" w:hAnsi="Times New Roman" w:cs="Times New Roman"/>
          <w:sz w:val="24"/>
          <w:szCs w:val="24"/>
          <w:lang w:val="en-US"/>
        </w:rPr>
        <w:t>Pollack, J.</w:t>
      </w:r>
      <w:r w:rsidR="005465F3">
        <w:rPr>
          <w:rFonts w:ascii="Times New Roman" w:hAnsi="Times New Roman" w:cs="Times New Roman"/>
          <w:sz w:val="24"/>
          <w:szCs w:val="24"/>
          <w:lang w:val="en-US"/>
        </w:rPr>
        <w:t>,</w:t>
      </w:r>
      <w:r w:rsidR="005465F3" w:rsidRPr="005465F3">
        <w:rPr>
          <w:rFonts w:ascii="Times New Roman" w:hAnsi="Times New Roman" w:cs="Times New Roman"/>
          <w:sz w:val="24"/>
          <w:szCs w:val="24"/>
          <w:lang w:val="en-US"/>
        </w:rPr>
        <w:t xml:space="preserve"> 1995</w:t>
      </w:r>
      <w:r w:rsidR="00DD57E1">
        <w:rPr>
          <w:rFonts w:ascii="Times New Roman" w:hAnsi="Times New Roman" w:cs="Times New Roman"/>
          <w:sz w:val="24"/>
          <w:szCs w:val="24"/>
          <w:lang w:val="en-US"/>
        </w:rPr>
        <w:fldChar w:fldCharType="end"/>
      </w:r>
      <w:r w:rsidR="009362D4" w:rsidRPr="00DD130E">
        <w:rPr>
          <w:rFonts w:ascii="Times New Roman" w:hAnsi="Times New Roman" w:cs="Times New Roman"/>
          <w:sz w:val="24"/>
          <w:szCs w:val="24"/>
          <w:lang w:val="en-US"/>
        </w:rPr>
        <w:t>), Pathfinder (</w:t>
      </w:r>
      <w:r w:rsidR="00DD57E1">
        <w:rPr>
          <w:rFonts w:ascii="Times New Roman" w:hAnsi="Times New Roman" w:cs="Times New Roman"/>
          <w:sz w:val="24"/>
          <w:szCs w:val="24"/>
          <w:lang w:val="en-US"/>
        </w:rPr>
        <w:fldChar w:fldCharType="begin"/>
      </w:r>
      <w:r w:rsidR="00DD57E1">
        <w:rPr>
          <w:rFonts w:ascii="Times New Roman" w:hAnsi="Times New Roman" w:cs="Times New Roman"/>
          <w:sz w:val="24"/>
          <w:szCs w:val="24"/>
          <w:lang w:val="en-US"/>
        </w:rPr>
        <w:instrText xml:space="preserve"> REF _Ref122008521 \n \h </w:instrText>
      </w:r>
      <w:r w:rsidR="005465F3">
        <w:rPr>
          <w:rFonts w:ascii="Times New Roman" w:hAnsi="Times New Roman" w:cs="Times New Roman"/>
          <w:sz w:val="24"/>
          <w:szCs w:val="24"/>
          <w:lang w:val="en-US"/>
        </w:rPr>
        <w:instrText xml:space="preserve"> \* MERGEFORMAT </w:instrText>
      </w:r>
      <w:r w:rsidR="00DD57E1">
        <w:rPr>
          <w:rFonts w:ascii="Times New Roman" w:hAnsi="Times New Roman" w:cs="Times New Roman"/>
          <w:sz w:val="24"/>
          <w:szCs w:val="24"/>
          <w:lang w:val="en-US"/>
        </w:rPr>
      </w:r>
      <w:r w:rsidR="00DD57E1">
        <w:rPr>
          <w:rFonts w:ascii="Times New Roman" w:hAnsi="Times New Roman" w:cs="Times New Roman"/>
          <w:sz w:val="24"/>
          <w:szCs w:val="24"/>
          <w:lang w:val="en-US"/>
        </w:rPr>
        <w:fldChar w:fldCharType="separate"/>
      </w:r>
      <w:r w:rsidR="005465F3" w:rsidRPr="005465F3">
        <w:rPr>
          <w:rFonts w:ascii="Times New Roman" w:hAnsi="Times New Roman" w:cs="Times New Roman"/>
          <w:sz w:val="24"/>
          <w:szCs w:val="24"/>
          <w:lang w:val="en-US"/>
        </w:rPr>
        <w:t>R. Todd Clancy</w:t>
      </w:r>
      <w:r w:rsidR="005465F3">
        <w:rPr>
          <w:rFonts w:ascii="Times New Roman" w:hAnsi="Times New Roman" w:cs="Times New Roman"/>
          <w:sz w:val="24"/>
          <w:szCs w:val="24"/>
          <w:lang w:val="en-US"/>
        </w:rPr>
        <w:t>,</w:t>
      </w:r>
      <w:r w:rsidR="005465F3" w:rsidRPr="005465F3">
        <w:rPr>
          <w:lang w:val="en-US"/>
        </w:rPr>
        <w:t xml:space="preserve"> </w:t>
      </w:r>
      <w:r w:rsidR="005465F3" w:rsidRPr="005465F3">
        <w:rPr>
          <w:rFonts w:ascii="Times New Roman" w:hAnsi="Times New Roman" w:cs="Times New Roman"/>
          <w:sz w:val="24"/>
          <w:szCs w:val="24"/>
          <w:lang w:val="en-US"/>
        </w:rPr>
        <w:t>2003</w:t>
      </w:r>
      <w:r w:rsidR="00DD57E1">
        <w:rPr>
          <w:rFonts w:ascii="Times New Roman" w:hAnsi="Times New Roman" w:cs="Times New Roman"/>
          <w:sz w:val="24"/>
          <w:szCs w:val="24"/>
          <w:lang w:val="en-US"/>
        </w:rPr>
        <w:fldChar w:fldCharType="end"/>
      </w:r>
      <w:r w:rsidR="009362D4" w:rsidRPr="00DD130E">
        <w:rPr>
          <w:rFonts w:ascii="Times New Roman" w:hAnsi="Times New Roman" w:cs="Times New Roman"/>
          <w:sz w:val="24"/>
          <w:szCs w:val="24"/>
          <w:lang w:val="en-US"/>
        </w:rPr>
        <w:t>), the Mars Exploration Rovers (</w:t>
      </w:r>
      <w:r w:rsidR="00DD57E1">
        <w:rPr>
          <w:rFonts w:ascii="Times New Roman" w:hAnsi="Times New Roman" w:cs="Times New Roman"/>
          <w:sz w:val="24"/>
          <w:szCs w:val="24"/>
          <w:lang w:val="en-US"/>
        </w:rPr>
        <w:fldChar w:fldCharType="begin"/>
      </w:r>
      <w:r w:rsidR="00DD57E1">
        <w:rPr>
          <w:rFonts w:ascii="Times New Roman" w:hAnsi="Times New Roman" w:cs="Times New Roman"/>
          <w:sz w:val="24"/>
          <w:szCs w:val="24"/>
          <w:lang w:val="en-US"/>
        </w:rPr>
        <w:instrText xml:space="preserve"> REF _Ref137211495 \n \h </w:instrText>
      </w:r>
      <w:r w:rsidR="000A0367">
        <w:rPr>
          <w:rFonts w:ascii="Times New Roman" w:hAnsi="Times New Roman" w:cs="Times New Roman"/>
          <w:sz w:val="24"/>
          <w:szCs w:val="24"/>
          <w:lang w:val="en-US"/>
        </w:rPr>
        <w:instrText xml:space="preserve"> \* MERGEFORMAT </w:instrText>
      </w:r>
      <w:r w:rsidR="00DD57E1">
        <w:rPr>
          <w:rFonts w:ascii="Times New Roman" w:hAnsi="Times New Roman" w:cs="Times New Roman"/>
          <w:sz w:val="24"/>
          <w:szCs w:val="24"/>
          <w:lang w:val="en-US"/>
        </w:rPr>
      </w:r>
      <w:r w:rsidR="00DD57E1">
        <w:rPr>
          <w:rFonts w:ascii="Times New Roman" w:hAnsi="Times New Roman" w:cs="Times New Roman"/>
          <w:sz w:val="24"/>
          <w:szCs w:val="24"/>
          <w:lang w:val="en-US"/>
        </w:rPr>
        <w:fldChar w:fldCharType="separate"/>
      </w:r>
      <w:r w:rsidR="000A0367" w:rsidRPr="000A0367">
        <w:rPr>
          <w:rFonts w:ascii="Times New Roman" w:hAnsi="Times New Roman" w:cs="Times New Roman"/>
          <w:sz w:val="24"/>
          <w:szCs w:val="24"/>
          <w:lang w:val="en-US"/>
        </w:rPr>
        <w:t>Lemmon, M. T., 2015</w:t>
      </w:r>
      <w:r w:rsidR="00DD57E1">
        <w:rPr>
          <w:rFonts w:ascii="Times New Roman" w:hAnsi="Times New Roman" w:cs="Times New Roman"/>
          <w:sz w:val="24"/>
          <w:szCs w:val="24"/>
          <w:lang w:val="en-US"/>
        </w:rPr>
        <w:fldChar w:fldCharType="end"/>
      </w:r>
      <w:r w:rsidR="009362D4" w:rsidRPr="00DD130E">
        <w:rPr>
          <w:rFonts w:ascii="Times New Roman" w:hAnsi="Times New Roman" w:cs="Times New Roman"/>
          <w:sz w:val="24"/>
          <w:szCs w:val="24"/>
          <w:lang w:val="en-US"/>
        </w:rPr>
        <w:t>), Mars Global Surveyor Thermal Emission Spectrometer (</w:t>
      </w:r>
      <w:r w:rsidR="00B665BC" w:rsidRPr="009A1F05">
        <w:rPr>
          <w:rFonts w:ascii="Times New Roman" w:hAnsi="Times New Roman" w:cs="Times New Roman"/>
          <w:sz w:val="24"/>
          <w:szCs w:val="24"/>
          <w:lang w:val="en-US"/>
        </w:rPr>
        <w:fldChar w:fldCharType="begin"/>
      </w:r>
      <w:r w:rsidR="00B665BC" w:rsidRPr="009A1F05">
        <w:rPr>
          <w:rFonts w:ascii="Times New Roman" w:hAnsi="Times New Roman" w:cs="Times New Roman"/>
          <w:sz w:val="24"/>
          <w:szCs w:val="24"/>
          <w:lang w:val="en-US"/>
        </w:rPr>
        <w:instrText xml:space="preserve"> REF _Ref137210904 \n \h </w:instrText>
      </w:r>
      <w:r w:rsidR="009A1F05" w:rsidRPr="009A1F05">
        <w:rPr>
          <w:rFonts w:ascii="Times New Roman" w:hAnsi="Times New Roman" w:cs="Times New Roman"/>
          <w:sz w:val="24"/>
          <w:szCs w:val="24"/>
          <w:lang w:val="en-US"/>
        </w:rPr>
        <w:instrText xml:space="preserve"> \* MERGEFORMAT </w:instrText>
      </w:r>
      <w:r w:rsidR="00B665BC" w:rsidRPr="009A1F05">
        <w:rPr>
          <w:rFonts w:ascii="Times New Roman" w:hAnsi="Times New Roman" w:cs="Times New Roman"/>
          <w:sz w:val="24"/>
          <w:szCs w:val="24"/>
          <w:lang w:val="en-US"/>
        </w:rPr>
      </w:r>
      <w:r w:rsidR="00B665BC" w:rsidRPr="009A1F05">
        <w:rPr>
          <w:rFonts w:ascii="Times New Roman" w:hAnsi="Times New Roman" w:cs="Times New Roman"/>
          <w:sz w:val="24"/>
          <w:szCs w:val="24"/>
          <w:lang w:val="en-US"/>
        </w:rPr>
        <w:fldChar w:fldCharType="separate"/>
      </w:r>
      <w:r w:rsidR="009A1F05" w:rsidRPr="009A1F05">
        <w:rPr>
          <w:rFonts w:ascii="Times New Roman" w:hAnsi="Times New Roman" w:cs="Times New Roman"/>
          <w:sz w:val="24"/>
          <w:szCs w:val="24"/>
          <w:lang w:val="en-US"/>
        </w:rPr>
        <w:t>Clancy, R. T., 2010</w:t>
      </w:r>
      <w:r w:rsidR="00B665BC" w:rsidRPr="009A1F05">
        <w:rPr>
          <w:rFonts w:ascii="Times New Roman" w:hAnsi="Times New Roman" w:cs="Times New Roman"/>
          <w:sz w:val="24"/>
          <w:szCs w:val="24"/>
          <w:lang w:val="en-US"/>
        </w:rPr>
        <w:fldChar w:fldCharType="end"/>
      </w:r>
      <w:r w:rsidR="009A1F05" w:rsidRPr="009A1F05">
        <w:rPr>
          <w:rFonts w:ascii="Times New Roman" w:hAnsi="Times New Roman" w:cs="Times New Roman"/>
          <w:sz w:val="24"/>
          <w:szCs w:val="24"/>
          <w:lang w:val="en-US"/>
        </w:rPr>
        <w:t xml:space="preserve">, </w:t>
      </w:r>
      <w:r w:rsidR="009A1F05" w:rsidRPr="009A1F05">
        <w:rPr>
          <w:rFonts w:ascii="Times New Roman" w:hAnsi="Times New Roman" w:cs="Times New Roman"/>
          <w:sz w:val="24"/>
          <w:szCs w:val="24"/>
          <w:lang w:val="en-US"/>
        </w:rPr>
        <w:fldChar w:fldCharType="begin"/>
      </w:r>
      <w:r w:rsidR="009A1F05" w:rsidRPr="009A1F05">
        <w:rPr>
          <w:rFonts w:ascii="Times New Roman" w:hAnsi="Times New Roman" w:cs="Times New Roman"/>
          <w:sz w:val="24"/>
          <w:szCs w:val="24"/>
          <w:lang w:val="en-US"/>
        </w:rPr>
        <w:instrText xml:space="preserve"> REF _Ref137210896 \r \h  \* MERGEFORMAT </w:instrText>
      </w:r>
      <w:r w:rsidR="009A1F05" w:rsidRPr="009A1F05">
        <w:rPr>
          <w:rFonts w:ascii="Times New Roman" w:hAnsi="Times New Roman" w:cs="Times New Roman"/>
          <w:sz w:val="24"/>
          <w:szCs w:val="24"/>
          <w:lang w:val="en-US"/>
        </w:rPr>
      </w:r>
      <w:r w:rsidR="009A1F05" w:rsidRPr="009A1F05">
        <w:rPr>
          <w:rFonts w:ascii="Times New Roman" w:hAnsi="Times New Roman" w:cs="Times New Roman"/>
          <w:sz w:val="24"/>
          <w:szCs w:val="24"/>
          <w:lang w:val="en-US"/>
        </w:rPr>
        <w:fldChar w:fldCharType="separate"/>
      </w:r>
      <w:r w:rsidR="009A1F05" w:rsidRPr="009A1F05">
        <w:rPr>
          <w:rFonts w:ascii="Times New Roman" w:hAnsi="Times New Roman" w:cs="Times New Roman"/>
          <w:sz w:val="24"/>
          <w:szCs w:val="24"/>
          <w:lang w:val="en-US"/>
        </w:rPr>
        <w:t>2003</w:t>
      </w:r>
      <w:r w:rsidR="009A1F05" w:rsidRPr="009A1F05">
        <w:rPr>
          <w:rFonts w:ascii="Times New Roman" w:hAnsi="Times New Roman" w:cs="Times New Roman"/>
          <w:sz w:val="24"/>
          <w:szCs w:val="24"/>
          <w:lang w:val="en-US"/>
        </w:rPr>
        <w:fldChar w:fldCharType="end"/>
      </w:r>
      <w:r w:rsidR="00A06279" w:rsidRPr="009A1F05">
        <w:rPr>
          <w:rFonts w:ascii="Times New Roman" w:hAnsi="Times New Roman" w:cs="Times New Roman"/>
          <w:sz w:val="24"/>
          <w:szCs w:val="24"/>
          <w:lang w:val="en-US"/>
        </w:rPr>
        <w:t>;</w:t>
      </w:r>
      <w:r w:rsidR="00DD57E1" w:rsidRPr="009A1F05">
        <w:rPr>
          <w:rFonts w:ascii="Times New Roman" w:hAnsi="Times New Roman" w:cs="Times New Roman"/>
          <w:sz w:val="24"/>
          <w:szCs w:val="24"/>
          <w:lang w:val="en-US"/>
        </w:rPr>
        <w:fldChar w:fldCharType="begin"/>
      </w:r>
      <w:r w:rsidR="00DD57E1" w:rsidRPr="009A1F05">
        <w:rPr>
          <w:rFonts w:ascii="Times New Roman" w:hAnsi="Times New Roman" w:cs="Times New Roman"/>
          <w:sz w:val="24"/>
          <w:szCs w:val="24"/>
          <w:lang w:val="en-US"/>
        </w:rPr>
        <w:instrText xml:space="preserve"> REF _Ref122009266 \n \h </w:instrText>
      </w:r>
      <w:r w:rsidR="009A1F05" w:rsidRPr="009A1F05">
        <w:rPr>
          <w:rFonts w:ascii="Times New Roman" w:hAnsi="Times New Roman" w:cs="Times New Roman"/>
          <w:sz w:val="24"/>
          <w:szCs w:val="24"/>
          <w:lang w:val="en-US"/>
        </w:rPr>
        <w:instrText xml:space="preserve"> \* MERGEFORMAT </w:instrText>
      </w:r>
      <w:r w:rsidR="00DD57E1" w:rsidRPr="009A1F05">
        <w:rPr>
          <w:rFonts w:ascii="Times New Roman" w:hAnsi="Times New Roman" w:cs="Times New Roman"/>
          <w:sz w:val="24"/>
          <w:szCs w:val="24"/>
          <w:lang w:val="en-US"/>
        </w:rPr>
      </w:r>
      <w:r w:rsidR="00DD57E1" w:rsidRPr="009A1F05">
        <w:rPr>
          <w:rFonts w:ascii="Times New Roman" w:hAnsi="Times New Roman" w:cs="Times New Roman"/>
          <w:sz w:val="24"/>
          <w:szCs w:val="24"/>
          <w:lang w:val="en-US"/>
        </w:rPr>
        <w:fldChar w:fldCharType="separate"/>
      </w:r>
      <w:r w:rsidR="009A1F05" w:rsidRPr="009A1F05">
        <w:rPr>
          <w:rFonts w:ascii="Times New Roman" w:hAnsi="Times New Roman" w:cs="Times New Roman"/>
          <w:sz w:val="24"/>
          <w:szCs w:val="24"/>
          <w:lang w:val="en-US"/>
        </w:rPr>
        <w:t xml:space="preserve"> Whiteway, J. et al. 2008</w:t>
      </w:r>
      <w:r w:rsidR="00DD57E1" w:rsidRPr="009A1F05">
        <w:rPr>
          <w:rFonts w:ascii="Times New Roman" w:hAnsi="Times New Roman" w:cs="Times New Roman"/>
          <w:sz w:val="24"/>
          <w:szCs w:val="24"/>
          <w:lang w:val="en-US"/>
        </w:rPr>
        <w:fldChar w:fldCharType="end"/>
      </w:r>
      <w:r w:rsidR="009A1F05" w:rsidRPr="009A1F05">
        <w:rPr>
          <w:rFonts w:ascii="Times New Roman" w:hAnsi="Times New Roman" w:cs="Times New Roman"/>
          <w:sz w:val="24"/>
          <w:szCs w:val="24"/>
          <w:lang w:val="en-US"/>
        </w:rPr>
        <w:t>,</w:t>
      </w:r>
      <w:r w:rsidR="009A1F05">
        <w:rPr>
          <w:rFonts w:ascii="Times New Roman" w:hAnsi="Times New Roman" w:cs="Times New Roman"/>
          <w:sz w:val="24"/>
          <w:szCs w:val="24"/>
          <w:lang w:val="en-US"/>
        </w:rPr>
        <w:t xml:space="preserve"> </w:t>
      </w:r>
      <w:r w:rsidR="00DD57E1" w:rsidRPr="009A1F05">
        <w:rPr>
          <w:rFonts w:ascii="Times New Roman" w:hAnsi="Times New Roman" w:cs="Times New Roman"/>
          <w:sz w:val="24"/>
          <w:szCs w:val="24"/>
          <w:lang w:val="en-US"/>
        </w:rPr>
        <w:fldChar w:fldCharType="begin"/>
      </w:r>
      <w:r w:rsidR="00DD57E1" w:rsidRPr="009A1F05">
        <w:rPr>
          <w:rFonts w:ascii="Times New Roman" w:hAnsi="Times New Roman" w:cs="Times New Roman"/>
          <w:sz w:val="24"/>
          <w:szCs w:val="24"/>
          <w:lang w:val="en-US"/>
        </w:rPr>
        <w:instrText xml:space="preserve"> REF _Ref137210987 \n \h </w:instrText>
      </w:r>
      <w:r w:rsidR="009A1F05" w:rsidRPr="009A1F05">
        <w:rPr>
          <w:rFonts w:ascii="Times New Roman" w:hAnsi="Times New Roman" w:cs="Times New Roman"/>
          <w:sz w:val="24"/>
          <w:szCs w:val="24"/>
          <w:lang w:val="en-US"/>
        </w:rPr>
        <w:instrText xml:space="preserve"> \* MERGEFORMAT </w:instrText>
      </w:r>
      <w:r w:rsidR="00DD57E1" w:rsidRPr="009A1F05">
        <w:rPr>
          <w:rFonts w:ascii="Times New Roman" w:hAnsi="Times New Roman" w:cs="Times New Roman"/>
          <w:sz w:val="24"/>
          <w:szCs w:val="24"/>
          <w:lang w:val="en-US"/>
        </w:rPr>
      </w:r>
      <w:r w:rsidR="00DD57E1" w:rsidRPr="009A1F05">
        <w:rPr>
          <w:rFonts w:ascii="Times New Roman" w:hAnsi="Times New Roman" w:cs="Times New Roman"/>
          <w:sz w:val="24"/>
          <w:szCs w:val="24"/>
          <w:lang w:val="en-US"/>
        </w:rPr>
        <w:fldChar w:fldCharType="separate"/>
      </w:r>
      <w:r w:rsidR="009A1F05" w:rsidRPr="009A1F05">
        <w:rPr>
          <w:rFonts w:ascii="Times New Roman" w:hAnsi="Times New Roman" w:cs="Times New Roman"/>
          <w:sz w:val="24"/>
          <w:szCs w:val="24"/>
          <w:lang w:val="en-US"/>
        </w:rPr>
        <w:t>2003</w:t>
      </w:r>
      <w:r w:rsidR="00DD57E1" w:rsidRPr="009A1F05">
        <w:rPr>
          <w:rFonts w:ascii="Times New Roman" w:hAnsi="Times New Roman" w:cs="Times New Roman"/>
          <w:sz w:val="24"/>
          <w:szCs w:val="24"/>
          <w:lang w:val="en-US"/>
        </w:rPr>
        <w:fldChar w:fldCharType="end"/>
      </w:r>
      <w:r w:rsidR="009362D4" w:rsidRPr="00DD130E">
        <w:rPr>
          <w:rFonts w:ascii="Times New Roman" w:hAnsi="Times New Roman" w:cs="Times New Roman"/>
          <w:sz w:val="24"/>
          <w:szCs w:val="24"/>
          <w:lang w:val="en-US"/>
        </w:rPr>
        <w:t>), Mars Express (</w:t>
      </w:r>
      <w:r w:rsidR="00DD57E1" w:rsidRPr="00EE4851">
        <w:rPr>
          <w:rFonts w:ascii="Times New Roman" w:hAnsi="Times New Roman" w:cs="Times New Roman"/>
          <w:sz w:val="24"/>
          <w:szCs w:val="24"/>
          <w:lang w:val="en-US"/>
        </w:rPr>
        <w:fldChar w:fldCharType="begin"/>
      </w:r>
      <w:r w:rsidR="00DD57E1" w:rsidRPr="00EE4851">
        <w:rPr>
          <w:rFonts w:ascii="Times New Roman" w:hAnsi="Times New Roman" w:cs="Times New Roman"/>
          <w:sz w:val="24"/>
          <w:szCs w:val="24"/>
          <w:lang w:val="en-US"/>
        </w:rPr>
        <w:instrText xml:space="preserve"> REF _Ref137211054 \n \h </w:instrText>
      </w:r>
      <w:r w:rsidR="00EE4851" w:rsidRPr="00EE4851">
        <w:rPr>
          <w:rFonts w:ascii="Times New Roman" w:hAnsi="Times New Roman" w:cs="Times New Roman"/>
          <w:sz w:val="24"/>
          <w:szCs w:val="24"/>
          <w:lang w:val="en-US"/>
        </w:rPr>
        <w:instrText xml:space="preserve"> \* MERGEFORMAT </w:instrText>
      </w:r>
      <w:r w:rsidR="00DD57E1" w:rsidRPr="00EE4851">
        <w:rPr>
          <w:rFonts w:ascii="Times New Roman" w:hAnsi="Times New Roman" w:cs="Times New Roman"/>
          <w:sz w:val="24"/>
          <w:szCs w:val="24"/>
          <w:lang w:val="en-US"/>
        </w:rPr>
      </w:r>
      <w:r w:rsidR="00DD57E1" w:rsidRPr="00EE4851">
        <w:rPr>
          <w:rFonts w:ascii="Times New Roman" w:hAnsi="Times New Roman" w:cs="Times New Roman"/>
          <w:sz w:val="24"/>
          <w:szCs w:val="24"/>
          <w:lang w:val="en-US"/>
        </w:rPr>
        <w:fldChar w:fldCharType="separate"/>
      </w:r>
      <w:r w:rsidR="00EE4851" w:rsidRPr="00EE4851">
        <w:rPr>
          <w:rFonts w:ascii="Times New Roman" w:hAnsi="Times New Roman" w:cs="Times New Roman"/>
          <w:sz w:val="24"/>
          <w:szCs w:val="24"/>
          <w:lang w:val="en-US"/>
        </w:rPr>
        <w:t>Määttänen, A.et al., 2013</w:t>
      </w:r>
      <w:r w:rsidR="00DD57E1" w:rsidRPr="00EE4851">
        <w:rPr>
          <w:rFonts w:ascii="Times New Roman" w:hAnsi="Times New Roman" w:cs="Times New Roman"/>
          <w:sz w:val="24"/>
          <w:szCs w:val="24"/>
          <w:lang w:val="en-US"/>
        </w:rPr>
        <w:fldChar w:fldCharType="end"/>
      </w:r>
      <w:r w:rsidR="00206B6C" w:rsidRPr="00EE4851">
        <w:rPr>
          <w:rFonts w:ascii="Times New Roman" w:hAnsi="Times New Roman" w:cs="Times New Roman"/>
          <w:sz w:val="24"/>
          <w:szCs w:val="24"/>
          <w:lang w:val="en-US"/>
        </w:rPr>
        <w:t>;</w:t>
      </w:r>
      <w:r w:rsidR="00DD57E1" w:rsidRPr="00EE4851">
        <w:rPr>
          <w:rFonts w:ascii="Times New Roman" w:hAnsi="Times New Roman" w:cs="Times New Roman"/>
          <w:sz w:val="24"/>
          <w:szCs w:val="24"/>
          <w:lang w:val="en-US"/>
        </w:rPr>
        <w:fldChar w:fldCharType="begin"/>
      </w:r>
      <w:r w:rsidR="00DD57E1" w:rsidRPr="00EE4851">
        <w:rPr>
          <w:rFonts w:ascii="Times New Roman" w:hAnsi="Times New Roman" w:cs="Times New Roman"/>
          <w:sz w:val="24"/>
          <w:szCs w:val="24"/>
          <w:lang w:val="en-US"/>
        </w:rPr>
        <w:instrText xml:space="preserve"> REF _Ref137211062 \n \h </w:instrText>
      </w:r>
      <w:r w:rsidR="00EE4851" w:rsidRPr="00EE4851">
        <w:rPr>
          <w:rFonts w:ascii="Times New Roman" w:hAnsi="Times New Roman" w:cs="Times New Roman"/>
          <w:sz w:val="24"/>
          <w:szCs w:val="24"/>
          <w:lang w:val="en-US"/>
        </w:rPr>
        <w:instrText xml:space="preserve"> \* MERGEFORMAT </w:instrText>
      </w:r>
      <w:r w:rsidR="00DD57E1" w:rsidRPr="00EE4851">
        <w:rPr>
          <w:rFonts w:ascii="Times New Roman" w:hAnsi="Times New Roman" w:cs="Times New Roman"/>
          <w:sz w:val="24"/>
          <w:szCs w:val="24"/>
          <w:lang w:val="en-US"/>
        </w:rPr>
      </w:r>
      <w:r w:rsidR="00DD57E1" w:rsidRPr="00EE4851">
        <w:rPr>
          <w:rFonts w:ascii="Times New Roman" w:hAnsi="Times New Roman" w:cs="Times New Roman"/>
          <w:sz w:val="24"/>
          <w:szCs w:val="24"/>
          <w:lang w:val="en-US"/>
        </w:rPr>
        <w:fldChar w:fldCharType="separate"/>
      </w:r>
      <w:r w:rsidR="00EE4851" w:rsidRPr="00EE4851">
        <w:rPr>
          <w:rFonts w:ascii="Times New Roman" w:hAnsi="Times New Roman" w:cs="Times New Roman"/>
          <w:sz w:val="24"/>
          <w:szCs w:val="24"/>
          <w:lang w:val="en-US"/>
        </w:rPr>
        <w:t xml:space="preserve"> </w:t>
      </w:r>
      <w:proofErr w:type="spellStart"/>
      <w:r w:rsidR="00EE4851" w:rsidRPr="00EE4851">
        <w:rPr>
          <w:rFonts w:ascii="Times New Roman" w:hAnsi="Times New Roman" w:cs="Times New Roman"/>
          <w:sz w:val="24"/>
          <w:szCs w:val="24"/>
          <w:lang w:val="en-US"/>
        </w:rPr>
        <w:t>Rannou</w:t>
      </w:r>
      <w:proofErr w:type="spellEnd"/>
      <w:r w:rsidR="00EE4851" w:rsidRPr="00EE4851">
        <w:rPr>
          <w:rFonts w:ascii="Times New Roman" w:hAnsi="Times New Roman" w:cs="Times New Roman"/>
          <w:sz w:val="24"/>
          <w:szCs w:val="24"/>
          <w:lang w:val="en-US"/>
        </w:rPr>
        <w:t>, P. et al.,2006</w:t>
      </w:r>
      <w:r w:rsidR="00DD57E1" w:rsidRPr="00EE4851">
        <w:rPr>
          <w:rFonts w:ascii="Times New Roman" w:hAnsi="Times New Roman" w:cs="Times New Roman"/>
          <w:sz w:val="24"/>
          <w:szCs w:val="24"/>
          <w:lang w:val="en-US"/>
        </w:rPr>
        <w:fldChar w:fldCharType="end"/>
      </w:r>
      <w:r w:rsidR="009362D4" w:rsidRPr="00DD130E">
        <w:rPr>
          <w:rFonts w:ascii="Times New Roman" w:hAnsi="Times New Roman" w:cs="Times New Roman"/>
          <w:sz w:val="24"/>
          <w:szCs w:val="24"/>
          <w:lang w:val="en-US"/>
        </w:rPr>
        <w:t>), the Mars Reconnaissance Orbiter (</w:t>
      </w:r>
      <w:proofErr w:type="spellStart"/>
      <w:r w:rsidR="00C442FF" w:rsidRPr="00EE4851">
        <w:rPr>
          <w:rFonts w:ascii="Times New Roman" w:hAnsi="Times New Roman" w:cs="Times New Roman"/>
          <w:sz w:val="24"/>
          <w:szCs w:val="24"/>
          <w:lang w:val="en-US"/>
        </w:rPr>
        <w:fldChar w:fldCharType="begin"/>
      </w:r>
      <w:r w:rsidR="00C442FF" w:rsidRPr="00EE4851">
        <w:rPr>
          <w:rFonts w:ascii="Times New Roman" w:hAnsi="Times New Roman" w:cs="Times New Roman"/>
          <w:sz w:val="24"/>
          <w:szCs w:val="24"/>
          <w:lang w:val="en-US"/>
        </w:rPr>
        <w:instrText xml:space="preserve"> REF _Ref137211089 \n \h </w:instrText>
      </w:r>
      <w:r w:rsidR="00EE4851" w:rsidRPr="00EE4851">
        <w:rPr>
          <w:rFonts w:ascii="Times New Roman" w:hAnsi="Times New Roman" w:cs="Times New Roman"/>
          <w:sz w:val="24"/>
          <w:szCs w:val="24"/>
          <w:lang w:val="en-US"/>
        </w:rPr>
        <w:instrText xml:space="preserve"> \* MERGEFORMAT </w:instrText>
      </w:r>
      <w:r w:rsidR="00C442FF" w:rsidRPr="00EE4851">
        <w:rPr>
          <w:rFonts w:ascii="Times New Roman" w:hAnsi="Times New Roman" w:cs="Times New Roman"/>
          <w:sz w:val="24"/>
          <w:szCs w:val="24"/>
          <w:lang w:val="en-US"/>
        </w:rPr>
      </w:r>
      <w:r w:rsidR="00C442FF" w:rsidRPr="00EE4851">
        <w:rPr>
          <w:rFonts w:ascii="Times New Roman" w:hAnsi="Times New Roman" w:cs="Times New Roman"/>
          <w:sz w:val="24"/>
          <w:szCs w:val="24"/>
          <w:lang w:val="en-US"/>
        </w:rPr>
        <w:fldChar w:fldCharType="separate"/>
      </w:r>
      <w:r w:rsidR="00EE4851" w:rsidRPr="00EE4851">
        <w:rPr>
          <w:rFonts w:ascii="Times New Roman" w:hAnsi="Times New Roman" w:cs="Times New Roman"/>
          <w:sz w:val="24"/>
          <w:szCs w:val="24"/>
          <w:lang w:val="en-US"/>
        </w:rPr>
        <w:t>Guzewich</w:t>
      </w:r>
      <w:proofErr w:type="spellEnd"/>
      <w:r w:rsidR="00EE4851" w:rsidRPr="00EE4851">
        <w:rPr>
          <w:rFonts w:ascii="Times New Roman" w:hAnsi="Times New Roman" w:cs="Times New Roman"/>
          <w:sz w:val="24"/>
          <w:szCs w:val="24"/>
          <w:lang w:val="en-US"/>
        </w:rPr>
        <w:t xml:space="preserve">, S. </w:t>
      </w:r>
      <w:proofErr w:type="spellStart"/>
      <w:r w:rsidR="00EE4851" w:rsidRPr="00EE4851">
        <w:rPr>
          <w:rFonts w:ascii="Times New Roman" w:hAnsi="Times New Roman" w:cs="Times New Roman"/>
          <w:sz w:val="24"/>
          <w:szCs w:val="24"/>
          <w:lang w:val="en-US"/>
        </w:rPr>
        <w:t>D.,et</w:t>
      </w:r>
      <w:proofErr w:type="spellEnd"/>
      <w:r w:rsidR="00EE4851" w:rsidRPr="00EE4851">
        <w:rPr>
          <w:rFonts w:ascii="Times New Roman" w:hAnsi="Times New Roman" w:cs="Times New Roman"/>
          <w:sz w:val="24"/>
          <w:szCs w:val="24"/>
          <w:lang w:val="en-US"/>
        </w:rPr>
        <w:t xml:space="preserve"> al., 2014</w:t>
      </w:r>
      <w:r w:rsidR="00C442FF" w:rsidRPr="00EE4851">
        <w:rPr>
          <w:rFonts w:ascii="Times New Roman" w:hAnsi="Times New Roman" w:cs="Times New Roman"/>
          <w:sz w:val="24"/>
          <w:szCs w:val="24"/>
          <w:lang w:val="en-US"/>
        </w:rPr>
        <w:fldChar w:fldCharType="end"/>
      </w:r>
      <w:r w:rsidR="00206B6C" w:rsidRPr="00EE4851">
        <w:rPr>
          <w:rFonts w:ascii="Times New Roman" w:hAnsi="Times New Roman" w:cs="Times New Roman"/>
          <w:sz w:val="24"/>
          <w:szCs w:val="24"/>
          <w:lang w:val="en-US"/>
        </w:rPr>
        <w:t>;</w:t>
      </w:r>
      <w:r w:rsidR="00DD57E1" w:rsidRPr="00EE4851">
        <w:rPr>
          <w:rFonts w:ascii="Times New Roman" w:hAnsi="Times New Roman" w:cs="Times New Roman"/>
          <w:sz w:val="24"/>
          <w:szCs w:val="24"/>
          <w:lang w:val="en-US"/>
        </w:rPr>
        <w:fldChar w:fldCharType="begin"/>
      </w:r>
      <w:r w:rsidR="00DD57E1" w:rsidRPr="00EE4851">
        <w:rPr>
          <w:rFonts w:ascii="Times New Roman" w:hAnsi="Times New Roman" w:cs="Times New Roman"/>
          <w:sz w:val="24"/>
          <w:szCs w:val="24"/>
          <w:lang w:val="en-US"/>
        </w:rPr>
        <w:instrText xml:space="preserve"> REF _Ref137210982 \n \h </w:instrText>
      </w:r>
      <w:r w:rsidR="00EE4851" w:rsidRPr="00EE4851">
        <w:rPr>
          <w:rFonts w:ascii="Times New Roman" w:hAnsi="Times New Roman" w:cs="Times New Roman"/>
          <w:sz w:val="24"/>
          <w:szCs w:val="24"/>
          <w:lang w:val="en-US"/>
        </w:rPr>
        <w:instrText xml:space="preserve"> \* MERGEFORMAT </w:instrText>
      </w:r>
      <w:r w:rsidR="00DD57E1" w:rsidRPr="00EE4851">
        <w:rPr>
          <w:rFonts w:ascii="Times New Roman" w:hAnsi="Times New Roman" w:cs="Times New Roman"/>
          <w:sz w:val="24"/>
          <w:szCs w:val="24"/>
          <w:lang w:val="en-US"/>
        </w:rPr>
      </w:r>
      <w:r w:rsidR="00DD57E1" w:rsidRPr="00EE4851">
        <w:rPr>
          <w:rFonts w:ascii="Times New Roman" w:hAnsi="Times New Roman" w:cs="Times New Roman"/>
          <w:sz w:val="24"/>
          <w:szCs w:val="24"/>
          <w:lang w:val="en-US"/>
        </w:rPr>
        <w:fldChar w:fldCharType="separate"/>
      </w:r>
      <w:r w:rsidR="00EE4851" w:rsidRPr="00EE4851">
        <w:rPr>
          <w:rFonts w:ascii="Times New Roman" w:hAnsi="Times New Roman" w:cs="Times New Roman"/>
          <w:sz w:val="24"/>
          <w:szCs w:val="24"/>
          <w:lang w:val="en-US"/>
        </w:rPr>
        <w:t xml:space="preserve"> Wolff, M. J. et al., 2006</w:t>
      </w:r>
      <w:r w:rsidR="00DD57E1" w:rsidRPr="00EE4851">
        <w:rPr>
          <w:rFonts w:ascii="Times New Roman" w:hAnsi="Times New Roman" w:cs="Times New Roman"/>
          <w:sz w:val="24"/>
          <w:szCs w:val="24"/>
          <w:lang w:val="en-US"/>
        </w:rPr>
        <w:fldChar w:fldCharType="end"/>
      </w:r>
      <w:r w:rsidR="009362D4" w:rsidRPr="00DD130E">
        <w:rPr>
          <w:rFonts w:ascii="Times New Roman" w:hAnsi="Times New Roman" w:cs="Times New Roman"/>
          <w:sz w:val="24"/>
          <w:szCs w:val="24"/>
          <w:lang w:val="en-US"/>
        </w:rPr>
        <w:t>), and the Mars Science Laboratory Curiosity rover (</w:t>
      </w:r>
      <w:r w:rsidR="00C442FF" w:rsidRPr="00EE4851">
        <w:rPr>
          <w:rFonts w:ascii="Times New Roman" w:hAnsi="Times New Roman" w:cs="Times New Roman"/>
          <w:sz w:val="24"/>
          <w:szCs w:val="24"/>
          <w:lang w:val="en-US"/>
        </w:rPr>
        <w:fldChar w:fldCharType="begin"/>
      </w:r>
      <w:r w:rsidR="00C442FF" w:rsidRPr="00EE4851">
        <w:rPr>
          <w:rFonts w:ascii="Times New Roman" w:hAnsi="Times New Roman" w:cs="Times New Roman"/>
          <w:sz w:val="24"/>
          <w:szCs w:val="24"/>
          <w:lang w:val="en-US"/>
        </w:rPr>
        <w:instrText xml:space="preserve"> REF _Ref137211132 \n \h </w:instrText>
      </w:r>
      <w:r w:rsidR="00EE4851" w:rsidRPr="00EE4851">
        <w:rPr>
          <w:rFonts w:ascii="Times New Roman" w:hAnsi="Times New Roman" w:cs="Times New Roman"/>
          <w:sz w:val="24"/>
          <w:szCs w:val="24"/>
          <w:lang w:val="en-US"/>
        </w:rPr>
        <w:instrText xml:space="preserve"> \* MERGEFORMAT </w:instrText>
      </w:r>
      <w:r w:rsidR="00C442FF" w:rsidRPr="00EE4851">
        <w:rPr>
          <w:rFonts w:ascii="Times New Roman" w:hAnsi="Times New Roman" w:cs="Times New Roman"/>
          <w:sz w:val="24"/>
          <w:szCs w:val="24"/>
          <w:lang w:val="en-US"/>
        </w:rPr>
      </w:r>
      <w:r w:rsidR="00C442FF" w:rsidRPr="00EE4851">
        <w:rPr>
          <w:rFonts w:ascii="Times New Roman" w:hAnsi="Times New Roman" w:cs="Times New Roman"/>
          <w:sz w:val="24"/>
          <w:szCs w:val="24"/>
          <w:lang w:val="en-US"/>
        </w:rPr>
        <w:fldChar w:fldCharType="separate"/>
      </w:r>
      <w:r w:rsidR="00EE4851" w:rsidRPr="00EE4851">
        <w:rPr>
          <w:rFonts w:ascii="Times New Roman" w:hAnsi="Times New Roman" w:cs="Times New Roman"/>
          <w:sz w:val="24"/>
          <w:szCs w:val="24"/>
          <w:lang w:val="en-US"/>
        </w:rPr>
        <w:t>Chen</w:t>
      </w:r>
      <w:r w:rsidR="00EE4851" w:rsidRPr="00EE4851">
        <w:rPr>
          <w:rFonts w:ascii="Times New Roman" w:eastAsia="AdvOT569473da+20" w:hAnsi="Times New Roman" w:cs="Times New Roman"/>
          <w:sz w:val="24"/>
          <w:szCs w:val="24"/>
          <w:lang w:val="en-US"/>
        </w:rPr>
        <w:t>‐</w:t>
      </w:r>
      <w:r w:rsidR="00EE4851" w:rsidRPr="00EE4851">
        <w:rPr>
          <w:rFonts w:ascii="Times New Roman" w:hAnsi="Times New Roman" w:cs="Times New Roman"/>
          <w:sz w:val="24"/>
          <w:szCs w:val="24"/>
          <w:lang w:val="en-US"/>
        </w:rPr>
        <w:t>Chen, H.</w:t>
      </w:r>
      <w:r w:rsidR="00CF04CF">
        <w:rPr>
          <w:rFonts w:ascii="Times New Roman" w:hAnsi="Times New Roman" w:cs="Times New Roman"/>
          <w:sz w:val="24"/>
          <w:szCs w:val="24"/>
          <w:lang w:val="en-US"/>
        </w:rPr>
        <w:t>,</w:t>
      </w:r>
      <w:r w:rsidR="00EE4851">
        <w:rPr>
          <w:rFonts w:ascii="Times New Roman" w:hAnsi="Times New Roman" w:cs="Times New Roman"/>
          <w:sz w:val="24"/>
          <w:szCs w:val="24"/>
          <w:lang w:val="en-US"/>
        </w:rPr>
        <w:t xml:space="preserve"> </w:t>
      </w:r>
      <w:r w:rsidR="00EE4851" w:rsidRPr="00EE4851">
        <w:rPr>
          <w:rFonts w:ascii="Times New Roman" w:hAnsi="Times New Roman" w:cs="Times New Roman"/>
          <w:sz w:val="24"/>
          <w:szCs w:val="24"/>
          <w:lang w:val="en-US"/>
        </w:rPr>
        <w:t>et</w:t>
      </w:r>
      <w:r w:rsidR="00C442FF" w:rsidRPr="00EE4851">
        <w:rPr>
          <w:rFonts w:ascii="Times New Roman" w:hAnsi="Times New Roman" w:cs="Times New Roman"/>
          <w:sz w:val="24"/>
          <w:szCs w:val="24"/>
          <w:lang w:val="en-US"/>
        </w:rPr>
        <w:fldChar w:fldCharType="end"/>
      </w:r>
      <w:r w:rsidR="00EE4851" w:rsidRPr="00EE4851">
        <w:rPr>
          <w:rFonts w:ascii="Times New Roman" w:hAnsi="Times New Roman" w:cs="Times New Roman"/>
          <w:sz w:val="24"/>
          <w:szCs w:val="24"/>
          <w:lang w:val="en-US"/>
        </w:rPr>
        <w:t xml:space="preserve"> al., 2019 </w:t>
      </w:r>
      <w:r w:rsidR="00206B6C" w:rsidRPr="00EE4851">
        <w:rPr>
          <w:rFonts w:ascii="Times New Roman" w:hAnsi="Times New Roman" w:cs="Times New Roman"/>
          <w:sz w:val="24"/>
          <w:szCs w:val="24"/>
          <w:lang w:val="en-US"/>
        </w:rPr>
        <w:t>;</w:t>
      </w:r>
      <w:r w:rsidR="008F7221" w:rsidRPr="00EE4851">
        <w:rPr>
          <w:rFonts w:ascii="Times New Roman" w:hAnsi="Times New Roman" w:cs="Times New Roman"/>
          <w:sz w:val="24"/>
          <w:szCs w:val="24"/>
          <w:lang w:val="en-US"/>
        </w:rPr>
        <w:fldChar w:fldCharType="begin"/>
      </w:r>
      <w:r w:rsidR="008F7221" w:rsidRPr="00EE4851">
        <w:rPr>
          <w:rFonts w:ascii="Times New Roman" w:hAnsi="Times New Roman" w:cs="Times New Roman"/>
          <w:sz w:val="24"/>
          <w:szCs w:val="24"/>
          <w:lang w:val="en-US"/>
        </w:rPr>
        <w:instrText xml:space="preserve"> REF _Ref137211139 \n \h </w:instrText>
      </w:r>
      <w:r w:rsidR="00EE4851" w:rsidRPr="00EE4851">
        <w:rPr>
          <w:rFonts w:ascii="Times New Roman" w:hAnsi="Times New Roman" w:cs="Times New Roman"/>
          <w:sz w:val="24"/>
          <w:szCs w:val="24"/>
          <w:lang w:val="en-US"/>
        </w:rPr>
        <w:instrText xml:space="preserve"> \* MERGEFORMAT </w:instrText>
      </w:r>
      <w:r w:rsidR="008F7221" w:rsidRPr="00EE4851">
        <w:rPr>
          <w:rFonts w:ascii="Times New Roman" w:hAnsi="Times New Roman" w:cs="Times New Roman"/>
          <w:sz w:val="24"/>
          <w:szCs w:val="24"/>
          <w:lang w:val="en-US"/>
        </w:rPr>
      </w:r>
      <w:r w:rsidR="008F7221" w:rsidRPr="00EE4851">
        <w:rPr>
          <w:rFonts w:ascii="Times New Roman" w:hAnsi="Times New Roman" w:cs="Times New Roman"/>
          <w:sz w:val="24"/>
          <w:szCs w:val="24"/>
          <w:lang w:val="en-US"/>
        </w:rPr>
        <w:fldChar w:fldCharType="separate"/>
      </w:r>
      <w:r w:rsidR="00EE4851" w:rsidRPr="00EE4851">
        <w:rPr>
          <w:rFonts w:ascii="Times New Roman" w:hAnsi="Times New Roman" w:cs="Times New Roman"/>
          <w:sz w:val="24"/>
          <w:szCs w:val="24"/>
          <w:lang w:val="en-US"/>
        </w:rPr>
        <w:t xml:space="preserve"> </w:t>
      </w:r>
      <w:proofErr w:type="spellStart"/>
      <w:r w:rsidR="00EE4851" w:rsidRPr="00EE4851">
        <w:rPr>
          <w:rFonts w:ascii="Times New Roman" w:hAnsi="Times New Roman" w:cs="Times New Roman"/>
          <w:sz w:val="24"/>
          <w:szCs w:val="24"/>
          <w:lang w:val="en-US"/>
        </w:rPr>
        <w:t>McConnochie</w:t>
      </w:r>
      <w:proofErr w:type="spellEnd"/>
      <w:r w:rsidR="00EE4851" w:rsidRPr="00EE4851">
        <w:rPr>
          <w:rFonts w:ascii="Times New Roman" w:hAnsi="Times New Roman" w:cs="Times New Roman"/>
          <w:sz w:val="24"/>
          <w:szCs w:val="24"/>
          <w:lang w:val="en-US"/>
        </w:rPr>
        <w:t>, T. H.</w:t>
      </w:r>
      <w:r w:rsidR="00EE4851">
        <w:rPr>
          <w:rFonts w:ascii="Times New Roman" w:hAnsi="Times New Roman" w:cs="Times New Roman"/>
          <w:sz w:val="24"/>
          <w:szCs w:val="24"/>
          <w:lang w:val="en-US"/>
        </w:rPr>
        <w:t xml:space="preserve"> </w:t>
      </w:r>
      <w:r w:rsidR="00EE4851" w:rsidRPr="00EE4851">
        <w:rPr>
          <w:rFonts w:ascii="Times New Roman" w:hAnsi="Times New Roman" w:cs="Times New Roman"/>
          <w:sz w:val="24"/>
          <w:szCs w:val="24"/>
          <w:lang w:val="en-US"/>
        </w:rPr>
        <w:t>et al., 2018</w:t>
      </w:r>
      <w:r w:rsidR="008F7221" w:rsidRPr="00EE4851">
        <w:rPr>
          <w:rFonts w:ascii="Times New Roman" w:hAnsi="Times New Roman" w:cs="Times New Roman"/>
          <w:sz w:val="24"/>
          <w:szCs w:val="24"/>
          <w:lang w:val="en-US"/>
        </w:rPr>
        <w:fldChar w:fldCharType="end"/>
      </w:r>
      <w:r w:rsidR="00206B6C" w:rsidRPr="00EE4851">
        <w:rPr>
          <w:rFonts w:ascii="Times New Roman" w:hAnsi="Times New Roman" w:cs="Times New Roman"/>
          <w:sz w:val="24"/>
          <w:szCs w:val="24"/>
          <w:lang w:val="en-US"/>
        </w:rPr>
        <w:t>;</w:t>
      </w:r>
      <w:r w:rsidR="008F7221" w:rsidRPr="00EE4851">
        <w:rPr>
          <w:rFonts w:ascii="Times New Roman" w:hAnsi="Times New Roman" w:cs="Times New Roman"/>
          <w:sz w:val="24"/>
          <w:szCs w:val="24"/>
          <w:lang w:val="en-US"/>
        </w:rPr>
        <w:fldChar w:fldCharType="begin"/>
      </w:r>
      <w:r w:rsidR="008F7221" w:rsidRPr="00EE4851">
        <w:rPr>
          <w:rFonts w:ascii="Times New Roman" w:hAnsi="Times New Roman" w:cs="Times New Roman"/>
          <w:sz w:val="24"/>
          <w:szCs w:val="24"/>
          <w:lang w:val="en-US"/>
        </w:rPr>
        <w:instrText xml:space="preserve"> REF _Ref150514185 \n \h </w:instrText>
      </w:r>
      <w:r w:rsidR="00EE4851" w:rsidRPr="00EE4851">
        <w:rPr>
          <w:rFonts w:ascii="Times New Roman" w:hAnsi="Times New Roman" w:cs="Times New Roman"/>
          <w:sz w:val="24"/>
          <w:szCs w:val="24"/>
          <w:lang w:val="en-US"/>
        </w:rPr>
        <w:instrText xml:space="preserve"> \* MERGEFORMAT </w:instrText>
      </w:r>
      <w:r w:rsidR="008F7221" w:rsidRPr="00EE4851">
        <w:rPr>
          <w:rFonts w:ascii="Times New Roman" w:hAnsi="Times New Roman" w:cs="Times New Roman"/>
          <w:sz w:val="24"/>
          <w:szCs w:val="24"/>
          <w:lang w:val="en-US"/>
        </w:rPr>
      </w:r>
      <w:r w:rsidR="008F7221" w:rsidRPr="00EE4851">
        <w:rPr>
          <w:rFonts w:ascii="Times New Roman" w:hAnsi="Times New Roman" w:cs="Times New Roman"/>
          <w:sz w:val="24"/>
          <w:szCs w:val="24"/>
          <w:lang w:val="en-US"/>
        </w:rPr>
        <w:fldChar w:fldCharType="separate"/>
      </w:r>
      <w:r w:rsidR="00EE4851" w:rsidRPr="00EE4851">
        <w:rPr>
          <w:rFonts w:ascii="Times New Roman" w:hAnsi="Times New Roman" w:cs="Times New Roman"/>
          <w:sz w:val="24"/>
          <w:szCs w:val="24"/>
          <w:lang w:val="en-US"/>
        </w:rPr>
        <w:t xml:space="preserve"> Vasilyev, A. 2009</w:t>
      </w:r>
      <w:r w:rsidR="008F7221" w:rsidRPr="00EE4851">
        <w:rPr>
          <w:rFonts w:ascii="Times New Roman" w:hAnsi="Times New Roman" w:cs="Times New Roman"/>
          <w:sz w:val="24"/>
          <w:szCs w:val="24"/>
          <w:lang w:val="en-US"/>
        </w:rPr>
        <w:fldChar w:fldCharType="end"/>
      </w:r>
      <w:r w:rsidR="009362D4" w:rsidRPr="00EE4851">
        <w:rPr>
          <w:rFonts w:ascii="Times New Roman" w:hAnsi="Times New Roman" w:cs="Times New Roman"/>
          <w:sz w:val="24"/>
          <w:szCs w:val="24"/>
          <w:lang w:val="en-US"/>
        </w:rPr>
        <w:t>)</w:t>
      </w:r>
      <w:r w:rsidR="009362D4" w:rsidRPr="00DD130E">
        <w:rPr>
          <w:rFonts w:ascii="Times New Roman" w:hAnsi="Times New Roman" w:cs="Times New Roman"/>
          <w:sz w:val="24"/>
          <w:szCs w:val="24"/>
          <w:lang w:val="en-US"/>
        </w:rPr>
        <w:t>.</w:t>
      </w:r>
      <w:r w:rsidR="009362D4" w:rsidRPr="00DD130E">
        <w:rPr>
          <w:lang w:val="en-US"/>
        </w:rPr>
        <w:t xml:space="preserve"> </w:t>
      </w:r>
    </w:p>
    <w:p w14:paraId="0329363F" w14:textId="2E1ABB70" w:rsidR="00C02C28" w:rsidRPr="00DD130E" w:rsidRDefault="005913FA" w:rsidP="00A06279">
      <w:pPr>
        <w:spacing w:line="240" w:lineRule="auto"/>
        <w:rPr>
          <w:rFonts w:ascii="Arial" w:hAnsi="Arial" w:cs="Arial"/>
          <w:color w:val="000000" w:themeColor="text1"/>
        </w:rPr>
      </w:pPr>
      <w:bookmarkStart w:id="2" w:name="_Hlk156904267"/>
      <w:r>
        <w:rPr>
          <w:lang w:eastAsia="it-IT"/>
        </w:rPr>
        <w:t>T</w:t>
      </w:r>
      <w:r w:rsidR="004B4004">
        <w:rPr>
          <w:lang w:eastAsia="it-IT"/>
        </w:rPr>
        <w:t>he</w:t>
      </w:r>
      <w:r w:rsidR="009362D4" w:rsidRPr="000B226E">
        <w:rPr>
          <w:lang w:eastAsia="it-IT"/>
        </w:rPr>
        <w:t xml:space="preserve"> </w:t>
      </w:r>
      <w:proofErr w:type="spellStart"/>
      <w:r w:rsidR="009362D4" w:rsidRPr="000B226E">
        <w:rPr>
          <w:lang w:eastAsia="it-IT"/>
        </w:rPr>
        <w:t>r</w:t>
      </w:r>
      <w:r w:rsidR="009362D4" w:rsidRPr="000B226E">
        <w:rPr>
          <w:vertAlign w:val="subscript"/>
          <w:lang w:eastAsia="it-IT"/>
        </w:rPr>
        <w:t>eff</w:t>
      </w:r>
      <w:proofErr w:type="spellEnd"/>
      <w:r w:rsidR="009362D4" w:rsidRPr="000B226E">
        <w:rPr>
          <w:lang w:eastAsia="it-IT"/>
        </w:rPr>
        <w:t xml:space="preserve"> </w:t>
      </w:r>
      <w:r w:rsidR="009362D4">
        <w:rPr>
          <w:lang w:eastAsia="it-IT"/>
        </w:rPr>
        <w:t xml:space="preserve"> </w:t>
      </w:r>
      <w:r w:rsidR="004B4004">
        <w:rPr>
          <w:lang w:eastAsia="it-IT"/>
        </w:rPr>
        <w:t>(e</w:t>
      </w:r>
      <w:r w:rsidR="004B4004" w:rsidRPr="004B4004">
        <w:rPr>
          <w:lang w:eastAsia="it-IT"/>
        </w:rPr>
        <w:t>ffective radius of dust d</w:t>
      </w:r>
      <w:r w:rsidR="00696041">
        <w:rPr>
          <w:lang w:eastAsia="it-IT"/>
        </w:rPr>
        <w:t>i</w:t>
      </w:r>
      <w:r w:rsidR="004B4004" w:rsidRPr="004B4004">
        <w:rPr>
          <w:lang w:eastAsia="it-IT"/>
        </w:rPr>
        <w:t xml:space="preserve">stribution </w:t>
      </w:r>
      <w:r w:rsidR="00EB3EA7">
        <w:rPr>
          <w:lang w:eastAsia="it-IT"/>
        </w:rPr>
        <w:t>inferred</w:t>
      </w:r>
      <w:r w:rsidR="00CA0E1C">
        <w:rPr>
          <w:lang w:eastAsia="it-IT"/>
        </w:rPr>
        <w:t xml:space="preserve"> </w:t>
      </w:r>
      <w:r w:rsidR="004B4004" w:rsidRPr="004B4004">
        <w:rPr>
          <w:lang w:eastAsia="it-IT"/>
        </w:rPr>
        <w:t>from optical depth measurements</w:t>
      </w:r>
      <w:r w:rsidR="004B4004">
        <w:rPr>
          <w:lang w:eastAsia="it-IT"/>
        </w:rPr>
        <w:t xml:space="preserve">) </w:t>
      </w:r>
      <w:r w:rsidR="00440912" w:rsidRPr="00440912">
        <w:rPr>
          <w:lang w:eastAsia="it-IT"/>
        </w:rPr>
        <w:t xml:space="preserve">takes values </w:t>
      </w:r>
      <w:r w:rsidR="00440912">
        <w:rPr>
          <w:lang w:eastAsia="it-IT"/>
        </w:rPr>
        <w:t xml:space="preserve">between </w:t>
      </w:r>
      <w:r>
        <w:rPr>
          <w:lang w:eastAsia="it-IT"/>
        </w:rPr>
        <w:t>0.6</w:t>
      </w:r>
      <w:r w:rsidR="00440912">
        <w:rPr>
          <w:lang w:eastAsia="it-IT"/>
        </w:rPr>
        <w:t>-</w:t>
      </w:r>
      <w:r w:rsidR="00B910EA">
        <w:rPr>
          <w:lang w:eastAsia="it-IT"/>
        </w:rPr>
        <w:t>8</w:t>
      </w:r>
      <w:r>
        <w:rPr>
          <w:lang w:eastAsia="it-IT"/>
        </w:rPr>
        <w:t xml:space="preserve"> </w:t>
      </w:r>
      <w:r w:rsidRPr="00DD130E">
        <w:rPr>
          <w:lang w:val="it-IT"/>
        </w:rPr>
        <w:t>μ</w:t>
      </w:r>
      <w:r w:rsidRPr="00DD130E">
        <w:t>m</w:t>
      </w:r>
      <w:r w:rsidR="00B910EA">
        <w:t xml:space="preserve"> </w:t>
      </w:r>
      <w:bookmarkEnd w:id="2"/>
      <w:r w:rsidR="00B910EA">
        <w:fldChar w:fldCharType="begin"/>
      </w:r>
      <w:r w:rsidR="00B910EA">
        <w:instrText xml:space="preserve"> REF _Ref156464618 \n \h </w:instrText>
      </w:r>
      <w:r w:rsidR="00214FA7">
        <w:instrText xml:space="preserve"> \* MERGEFORMAT </w:instrText>
      </w:r>
      <w:r w:rsidR="00B910EA">
        <w:fldChar w:fldCharType="separate"/>
      </w:r>
      <w:r w:rsidR="00214FA7">
        <w:t>(</w:t>
      </w:r>
      <w:r w:rsidR="00214FA7" w:rsidRPr="00214FA7">
        <w:t>Lemmon, M. T., et al., 2019</w:t>
      </w:r>
      <w:r w:rsidR="00214FA7">
        <w:t>)</w:t>
      </w:r>
      <w:r w:rsidR="00B910EA">
        <w:fldChar w:fldCharType="end"/>
      </w:r>
      <w:r>
        <w:t xml:space="preserve">. </w:t>
      </w:r>
      <w:bookmarkStart w:id="3" w:name="_Hlk156904309"/>
      <w:r w:rsidR="00E22C58">
        <w:t xml:space="preserve">For instance, </w:t>
      </w:r>
      <w:r>
        <w:t>TES</w:t>
      </w:r>
      <w:r w:rsidR="00E22C58">
        <w:t xml:space="preserve"> retrieved</w:t>
      </w:r>
      <w:r>
        <w:t xml:space="preserve"> </w:t>
      </w:r>
      <w:proofErr w:type="spellStart"/>
      <w:r w:rsidRPr="000B226E">
        <w:rPr>
          <w:lang w:eastAsia="it-IT"/>
        </w:rPr>
        <w:t>r</w:t>
      </w:r>
      <w:r w:rsidRPr="000B226E">
        <w:rPr>
          <w:vertAlign w:val="subscript"/>
          <w:lang w:eastAsia="it-IT"/>
        </w:rPr>
        <w:t>eff</w:t>
      </w:r>
      <w:proofErr w:type="spellEnd"/>
      <w:r w:rsidRPr="000B226E">
        <w:rPr>
          <w:lang w:eastAsia="it-IT"/>
        </w:rPr>
        <w:t xml:space="preserve"> </w:t>
      </w:r>
      <w:r w:rsidR="009362D4" w:rsidRPr="000B226E">
        <w:rPr>
          <w:lang w:eastAsia="it-IT"/>
        </w:rPr>
        <w:t>value</w:t>
      </w:r>
      <w:r w:rsidR="00E22C58">
        <w:rPr>
          <w:lang w:eastAsia="it-IT"/>
        </w:rPr>
        <w:t>s</w:t>
      </w:r>
      <w:r w:rsidR="009362D4" w:rsidRPr="000B226E">
        <w:rPr>
          <w:lang w:eastAsia="it-IT"/>
        </w:rPr>
        <w:t xml:space="preserve"> </w:t>
      </w:r>
      <w:r w:rsidR="00E22C58">
        <w:rPr>
          <w:lang w:eastAsia="it-IT"/>
        </w:rPr>
        <w:t xml:space="preserve"> between</w:t>
      </w:r>
      <w:r w:rsidR="00E22C58" w:rsidRPr="000B226E">
        <w:rPr>
          <w:lang w:eastAsia="it-IT"/>
        </w:rPr>
        <w:t xml:space="preserve"> </w:t>
      </w:r>
      <w:r w:rsidR="009362D4" w:rsidRPr="000B226E">
        <w:rPr>
          <w:lang w:eastAsia="it-IT"/>
        </w:rPr>
        <w:t>1.3-</w:t>
      </w:r>
      <w:r w:rsidR="009362D4" w:rsidRPr="000B226E">
        <w:rPr>
          <w:lang w:eastAsia="it-IT"/>
        </w:rPr>
        <w:lastRenderedPageBreak/>
        <w:t xml:space="preserve">1.8 </w:t>
      </w:r>
      <w:r w:rsidR="009362D4">
        <w:rPr>
          <w:lang w:eastAsia="it-IT"/>
        </w:rPr>
        <w:t>μm</w:t>
      </w:r>
      <w:bookmarkEnd w:id="3"/>
      <w:r w:rsidR="009362D4" w:rsidRPr="000B226E">
        <w:rPr>
          <w:lang w:eastAsia="it-IT"/>
        </w:rPr>
        <w:t xml:space="preserve"> (</w:t>
      </w:r>
      <w:r w:rsidR="00C36855" w:rsidRPr="00857B80">
        <w:rPr>
          <w:lang w:eastAsia="it-IT"/>
        </w:rPr>
        <w:fldChar w:fldCharType="begin"/>
      </w:r>
      <w:r w:rsidR="00C36855" w:rsidRPr="00857B80">
        <w:rPr>
          <w:lang w:eastAsia="it-IT"/>
        </w:rPr>
        <w:instrText xml:space="preserve"> REF _Ref137210987 \n \h </w:instrText>
      </w:r>
      <w:r w:rsidR="00857B80">
        <w:rPr>
          <w:lang w:eastAsia="it-IT"/>
        </w:rPr>
        <w:instrText xml:space="preserve"> \* MERGEFORMAT </w:instrText>
      </w:r>
      <w:r w:rsidR="00C36855" w:rsidRPr="00857B80">
        <w:rPr>
          <w:lang w:eastAsia="it-IT"/>
        </w:rPr>
      </w:r>
      <w:r w:rsidR="00C36855" w:rsidRPr="00857B80">
        <w:rPr>
          <w:lang w:eastAsia="it-IT"/>
        </w:rPr>
        <w:fldChar w:fldCharType="separate"/>
      </w:r>
      <w:r w:rsidR="00857B80" w:rsidRPr="00857B80">
        <w:t>Wolff, M. J., &amp; Clancy, R. T.</w:t>
      </w:r>
      <w:r w:rsidR="003627D2">
        <w:t xml:space="preserve"> </w:t>
      </w:r>
      <w:r w:rsidR="00857B80" w:rsidRPr="00857B80">
        <w:t>2003</w:t>
      </w:r>
      <w:r w:rsidR="00C36855" w:rsidRPr="00857B80">
        <w:rPr>
          <w:lang w:eastAsia="it-IT"/>
        </w:rPr>
        <w:fldChar w:fldCharType="end"/>
      </w:r>
      <w:r w:rsidR="00963FD2">
        <w:rPr>
          <w:lang w:eastAsia="it-IT"/>
        </w:rPr>
        <w:t>)</w:t>
      </w:r>
      <w:r w:rsidR="00893EC7">
        <w:rPr>
          <w:lang w:eastAsia="it-IT"/>
        </w:rPr>
        <w:t xml:space="preserve">, </w:t>
      </w:r>
      <w:bookmarkStart w:id="4" w:name="_Hlk156904361"/>
      <w:r w:rsidR="00893EC7">
        <w:rPr>
          <w:lang w:eastAsia="it-IT"/>
        </w:rPr>
        <w:t>while the</w:t>
      </w:r>
      <w:r w:rsidR="00C02C28">
        <w:t xml:space="preserve"> LIDAR instrument on the Phoenix mission </w:t>
      </w:r>
      <w:r w:rsidR="00893EC7">
        <w:rPr>
          <w:position w:val="2"/>
        </w:rPr>
        <w:t>retrieved</w:t>
      </w:r>
      <w:r w:rsidR="00893EC7">
        <w:rPr>
          <w:vertAlign w:val="subscript"/>
          <w:lang w:eastAsia="it-IT"/>
        </w:rPr>
        <w:t xml:space="preserve">  </w:t>
      </w:r>
      <w:r w:rsidR="00893EC7">
        <w:rPr>
          <w:position w:val="2"/>
        </w:rPr>
        <w:t>values between</w:t>
      </w:r>
      <w:r w:rsidR="00C02C28">
        <w:t xml:space="preserve"> </w:t>
      </w:r>
      <w:r w:rsidR="00C02C28">
        <w:rPr>
          <w:lang w:eastAsia="it-IT"/>
        </w:rPr>
        <w:t xml:space="preserve"> in a </w:t>
      </w:r>
      <w:r w:rsidR="00C02C28">
        <w:t xml:space="preserve">range of 1.2–1.4 μm </w:t>
      </w:r>
      <w:bookmarkEnd w:id="4"/>
      <w:r w:rsidR="00C02C28">
        <w:t>(</w:t>
      </w:r>
      <w:proofErr w:type="spellStart"/>
      <w:r w:rsidR="00963FD2" w:rsidRPr="00452574">
        <w:fldChar w:fldCharType="begin"/>
      </w:r>
      <w:r w:rsidR="00963FD2" w:rsidRPr="00452574">
        <w:instrText xml:space="preserve"> REF _Ref122009087 \n \h </w:instrText>
      </w:r>
      <w:r w:rsidR="00452574">
        <w:instrText xml:space="preserve"> \* MERGEFORMAT </w:instrText>
      </w:r>
      <w:r w:rsidR="00963FD2" w:rsidRPr="00452574">
        <w:fldChar w:fldCharType="separate"/>
      </w:r>
      <w:r w:rsidR="003627D2" w:rsidRPr="00452574">
        <w:t>L.Komguem</w:t>
      </w:r>
      <w:proofErr w:type="spellEnd"/>
      <w:r w:rsidR="003627D2" w:rsidRPr="00452574">
        <w:t xml:space="preserve"> et al. 2013</w:t>
      </w:r>
      <w:r w:rsidR="00963FD2" w:rsidRPr="00452574">
        <w:fldChar w:fldCharType="end"/>
      </w:r>
      <w:r w:rsidR="00C02C28" w:rsidRPr="00452574">
        <w:t>)</w:t>
      </w:r>
      <w:r w:rsidR="0006296B">
        <w:t>.</w:t>
      </w:r>
      <w:r w:rsidR="00C02C28">
        <w:t xml:space="preserve"> </w:t>
      </w:r>
      <w:proofErr w:type="spellStart"/>
      <w:r w:rsidR="00C02C28">
        <w:t>MastCam</w:t>
      </w:r>
      <w:proofErr w:type="spellEnd"/>
      <w:r w:rsidR="00C02C28">
        <w:t xml:space="preserve"> and REMS UVS onboard</w:t>
      </w:r>
      <w:r w:rsidR="009036BB">
        <w:t xml:space="preserve"> </w:t>
      </w:r>
      <w:r w:rsidR="00C02C28">
        <w:t>Curiosity indicate that the dust effective radius varies significantly with season, ranging from ~0.6 μm during the low opacity season (</w:t>
      </w:r>
      <w:r w:rsidR="00C02C28">
        <w:rPr>
          <w:i/>
          <w:iCs/>
        </w:rPr>
        <w:t>L</w:t>
      </w:r>
      <w:r w:rsidR="00C02C28">
        <w:rPr>
          <w:i/>
          <w:iCs/>
          <w:vertAlign w:val="subscript"/>
        </w:rPr>
        <w:t>s</w:t>
      </w:r>
      <w:r w:rsidR="00C02C28">
        <w:t> = 60°–140°) to ~2 μm during the high opacity season (</w:t>
      </w:r>
      <w:r w:rsidR="00C02C28">
        <w:rPr>
          <w:i/>
          <w:iCs/>
        </w:rPr>
        <w:t>L</w:t>
      </w:r>
      <w:r w:rsidR="00C02C28">
        <w:rPr>
          <w:i/>
          <w:iCs/>
          <w:vertAlign w:val="subscript"/>
        </w:rPr>
        <w:t>s</w:t>
      </w:r>
      <w:r w:rsidR="00C02C28">
        <w:t> = 180°–360°) (</w:t>
      </w:r>
      <w:r w:rsidR="0006296B" w:rsidRPr="00202787">
        <w:fldChar w:fldCharType="begin"/>
      </w:r>
      <w:r w:rsidR="0006296B" w:rsidRPr="00202787">
        <w:instrText xml:space="preserve"> REF _Ref137211155 \r \h </w:instrText>
      </w:r>
      <w:r w:rsidR="00202787">
        <w:instrText xml:space="preserve"> \* MERGEFORMAT </w:instrText>
      </w:r>
      <w:r w:rsidR="0006296B" w:rsidRPr="00202787">
        <w:fldChar w:fldCharType="separate"/>
      </w:r>
      <w:r w:rsidR="00202787" w:rsidRPr="00202787">
        <w:t>Vicente</w:t>
      </w:r>
      <w:r w:rsidR="00202787" w:rsidRPr="00202787">
        <w:rPr>
          <w:rFonts w:eastAsia="AdvOT569473da+20"/>
        </w:rPr>
        <w:t>‐</w:t>
      </w:r>
      <w:proofErr w:type="spellStart"/>
      <w:r w:rsidR="00202787" w:rsidRPr="00202787">
        <w:t>Retortillo</w:t>
      </w:r>
      <w:proofErr w:type="spellEnd"/>
      <w:r w:rsidR="00202787" w:rsidRPr="00202787">
        <w:t>, et al., 2017</w:t>
      </w:r>
      <w:r w:rsidR="0006296B" w:rsidRPr="00202787">
        <w:fldChar w:fldCharType="end"/>
      </w:r>
      <w:r w:rsidR="00C02C28" w:rsidRPr="00DD130E">
        <w:rPr>
          <w:rStyle w:val="accordion-tabbedtab-mobile"/>
          <w:color w:val="000000" w:themeColor="text1"/>
        </w:rPr>
        <w:t>)</w:t>
      </w:r>
      <w:r w:rsidR="00C02C28" w:rsidRPr="00DD130E">
        <w:rPr>
          <w:color w:val="000000" w:themeColor="text1"/>
        </w:rPr>
        <w:t>.</w:t>
      </w:r>
      <w:r w:rsidR="004B4004" w:rsidRPr="00DD130E">
        <w:rPr>
          <w:color w:val="000000" w:themeColor="text1"/>
        </w:rPr>
        <w:t xml:space="preserve"> </w:t>
      </w:r>
      <w:r w:rsidR="00696041" w:rsidRPr="00DD130E">
        <w:rPr>
          <w:color w:val="000000" w:themeColor="text1"/>
          <w:lang w:eastAsia="it-IT"/>
        </w:rPr>
        <w:t xml:space="preserve"> </w:t>
      </w:r>
    </w:p>
    <w:p w14:paraId="1008BA5F" w14:textId="4E56EB23" w:rsidR="00E52DA8" w:rsidRDefault="00E52DA8" w:rsidP="00C91C5A">
      <w:pPr>
        <w:autoSpaceDE w:val="0"/>
        <w:autoSpaceDN w:val="0"/>
        <w:adjustRightInd w:val="0"/>
        <w:spacing w:line="240" w:lineRule="auto"/>
      </w:pPr>
      <w:r w:rsidRPr="00C91C5A">
        <w:t xml:space="preserve">With a few exceptions, most of these results have found that dust particle size varies by approximately 50% around a canonical value of ~1.5 </w:t>
      </w:r>
      <w:r w:rsidRPr="00DD130E">
        <w:t>μ</w:t>
      </w:r>
      <w:r w:rsidRPr="00C91C5A">
        <w:t>m in effective radius</w:t>
      </w:r>
      <w:r w:rsidR="00D366BD" w:rsidRPr="00C91C5A">
        <w:t>.</w:t>
      </w:r>
      <w:r w:rsidRPr="00C91C5A">
        <w:t xml:space="preserve"> Occasional evidence of smaller particles (e.g.</w:t>
      </w:r>
      <w:r w:rsidR="005F340D" w:rsidRPr="00A16F27">
        <w:fldChar w:fldCharType="begin"/>
      </w:r>
      <w:r w:rsidR="005F340D" w:rsidRPr="00A16F27">
        <w:instrText xml:space="preserve"> REF _Ref137211062 \n \h </w:instrText>
      </w:r>
      <w:r w:rsidR="00A16F27">
        <w:instrText xml:space="preserve"> \* MERGEFORMAT </w:instrText>
      </w:r>
      <w:r w:rsidR="005F340D" w:rsidRPr="00A16F27">
        <w:fldChar w:fldCharType="separate"/>
      </w:r>
      <w:r w:rsidR="00A16F27" w:rsidRPr="00A16F27">
        <w:t xml:space="preserve"> </w:t>
      </w:r>
      <w:proofErr w:type="spellStart"/>
      <w:r w:rsidR="00A16F27" w:rsidRPr="00A16F27">
        <w:t>Rannou</w:t>
      </w:r>
      <w:proofErr w:type="spellEnd"/>
      <w:r w:rsidR="00A16F27" w:rsidRPr="00A16F27">
        <w:t xml:space="preserve">, </w:t>
      </w:r>
      <w:proofErr w:type="spellStart"/>
      <w:r w:rsidR="00A16F27" w:rsidRPr="00A16F27">
        <w:t>P.,et</w:t>
      </w:r>
      <w:proofErr w:type="spellEnd"/>
      <w:r w:rsidR="005F340D" w:rsidRPr="00A16F27">
        <w:fldChar w:fldCharType="end"/>
      </w:r>
      <w:r w:rsidR="00A16F27" w:rsidRPr="00A16F27">
        <w:t xml:space="preserve"> al., 2006 </w:t>
      </w:r>
      <w:r w:rsidRPr="00C91C5A">
        <w:t>) and larger particles, particularly in global dust events (</w:t>
      </w:r>
      <w:r w:rsidR="00963FD2">
        <w:fldChar w:fldCharType="begin"/>
      </w:r>
      <w:r w:rsidR="00963FD2">
        <w:instrText xml:space="preserve"> REF _Ref137210904 \n \h </w:instrText>
      </w:r>
      <w:r w:rsidR="007B1C4E">
        <w:instrText xml:space="preserve"> \* MERGEFORMAT </w:instrText>
      </w:r>
      <w:r w:rsidR="00963FD2">
        <w:fldChar w:fldCharType="separate"/>
      </w:r>
      <w:r w:rsidR="007B1C4E" w:rsidRPr="007B1C4E">
        <w:t>Clancy, R. T., et al., 2010</w:t>
      </w:r>
      <w:r w:rsidR="00963FD2">
        <w:fldChar w:fldCharType="end"/>
      </w:r>
      <w:r w:rsidRPr="00C91C5A">
        <w:t xml:space="preserve">), has also been observed. </w:t>
      </w:r>
      <w:bookmarkStart w:id="5" w:name="_Hlk156904443"/>
      <w:r w:rsidR="0069628E" w:rsidRPr="00C91C5A">
        <w:t xml:space="preserve">The value of </w:t>
      </w:r>
      <w:proofErr w:type="spellStart"/>
      <w:r w:rsidR="0069628E" w:rsidRPr="00C91C5A">
        <w:t>r</w:t>
      </w:r>
      <w:r w:rsidR="0069628E" w:rsidRPr="00DD130E">
        <w:rPr>
          <w:vertAlign w:val="subscript"/>
        </w:rPr>
        <w:t>eff</w:t>
      </w:r>
      <w:proofErr w:type="spellEnd"/>
      <w:r w:rsidR="0069628E" w:rsidRPr="00C91C5A">
        <w:rPr>
          <w:vertAlign w:val="subscript"/>
        </w:rPr>
        <w:t>,</w:t>
      </w:r>
      <w:r w:rsidR="0069628E" w:rsidRPr="00C91C5A">
        <w:t xml:space="preserve"> changes</w:t>
      </w:r>
      <w:r w:rsidR="00DA2950">
        <w:t xml:space="preserve"> </w:t>
      </w:r>
      <w:r w:rsidR="00DA2950" w:rsidRPr="00C91C5A">
        <w:t>a</w:t>
      </w:r>
      <w:r w:rsidR="00DA2950" w:rsidRPr="00DD130E">
        <w:t xml:space="preserve">fter global </w:t>
      </w:r>
      <w:r w:rsidR="00DA2950">
        <w:t xml:space="preserve">and regional </w:t>
      </w:r>
      <w:r w:rsidR="00DA2950" w:rsidRPr="00DD130E">
        <w:t>dust events</w:t>
      </w:r>
      <w:r w:rsidR="00DA2950">
        <w:t>.</w:t>
      </w:r>
      <w:r w:rsidR="0069628E" w:rsidRPr="00C91C5A">
        <w:t xml:space="preserve">  </w:t>
      </w:r>
      <w:r w:rsidR="000F2C1F">
        <w:t>F</w:t>
      </w:r>
      <w:r w:rsidR="0069628E" w:rsidRPr="00C91C5A">
        <w:t xml:space="preserve">rom </w:t>
      </w:r>
      <w:r w:rsidR="00D366BD" w:rsidRPr="00DD130E">
        <w:t>imaging and spectral observations by the Curiosity rover through the 2018</w:t>
      </w:r>
      <w:r w:rsidR="00D366BD" w:rsidRPr="00C91C5A">
        <w:t xml:space="preserve"> </w:t>
      </w:r>
      <w:r w:rsidR="00DA2950">
        <w:t>global dust storm the</w:t>
      </w:r>
      <w:r w:rsidR="00CA0E1C">
        <w:t xml:space="preserve"> </w:t>
      </w:r>
      <w:r w:rsidR="00D366BD" w:rsidRPr="00DD130E">
        <w:t xml:space="preserve">dust effective radius </w:t>
      </w:r>
      <w:r w:rsidR="00DA2950">
        <w:t xml:space="preserve">was observed to </w:t>
      </w:r>
      <w:r w:rsidR="00D366BD" w:rsidRPr="00DD130E">
        <w:t xml:space="preserve">increase rapidly above 4 </w:t>
      </w:r>
      <w:r w:rsidR="00D366BD" w:rsidRPr="00DD130E">
        <w:rPr>
          <w:lang w:val="it-IT"/>
        </w:rPr>
        <w:t>μ</w:t>
      </w:r>
      <w:r w:rsidR="00D366BD" w:rsidRPr="00DD130E">
        <w:t>m remain</w:t>
      </w:r>
      <w:r w:rsidR="0069628E" w:rsidRPr="00C91C5A">
        <w:t>ing</w:t>
      </w:r>
      <w:r w:rsidR="00D366BD" w:rsidRPr="00DD130E">
        <w:t xml:space="preserve"> above 3 </w:t>
      </w:r>
      <w:r w:rsidR="00D366BD" w:rsidRPr="00DD130E">
        <w:rPr>
          <w:lang w:val="it-IT"/>
        </w:rPr>
        <w:t>μ</w:t>
      </w:r>
      <w:r w:rsidR="00D366BD" w:rsidRPr="00DD130E">
        <w:t>m</w:t>
      </w:r>
      <w:r w:rsidR="00D366BD" w:rsidRPr="00C91C5A">
        <w:t xml:space="preserve"> </w:t>
      </w:r>
      <w:r w:rsidR="00D366BD" w:rsidRPr="00DD130E">
        <w:t>over a period of ~50 Martian solar days, then return</w:t>
      </w:r>
      <w:r w:rsidR="00DA2950">
        <w:t>ing</w:t>
      </w:r>
      <w:r w:rsidR="00D366BD" w:rsidRPr="00DD130E">
        <w:t xml:space="preserve"> to </w:t>
      </w:r>
      <w:r w:rsidR="00DA2950">
        <w:t>nominal</w:t>
      </w:r>
      <w:r w:rsidR="00CA0E1C">
        <w:t xml:space="preserve"> </w:t>
      </w:r>
      <w:r w:rsidR="00D366BD" w:rsidRPr="00DD130E">
        <w:t xml:space="preserve">values </w:t>
      </w:r>
      <w:r w:rsidR="0069628E" w:rsidRPr="00C91C5A">
        <w:t xml:space="preserve">of </w:t>
      </w:r>
      <w:proofErr w:type="spellStart"/>
      <w:r w:rsidR="0069628E" w:rsidRPr="00C91C5A">
        <w:t>r</w:t>
      </w:r>
      <w:r w:rsidR="0069628E" w:rsidRPr="00C91C5A">
        <w:rPr>
          <w:vertAlign w:val="subscript"/>
        </w:rPr>
        <w:t>eff</w:t>
      </w:r>
      <w:proofErr w:type="spellEnd"/>
      <w:r w:rsidR="0069628E" w:rsidRPr="00C91C5A">
        <w:rPr>
          <w:vertAlign w:val="subscript"/>
        </w:rPr>
        <w:t xml:space="preserve">, </w:t>
      </w:r>
      <w:bookmarkEnd w:id="5"/>
      <w:r w:rsidRPr="00C91C5A">
        <w:t>(</w:t>
      </w:r>
      <w:r w:rsidR="00963FD2" w:rsidRPr="00DB7EAC">
        <w:fldChar w:fldCharType="begin"/>
      </w:r>
      <w:r w:rsidR="00963FD2" w:rsidRPr="00DB7EAC">
        <w:instrText xml:space="preserve"> REF _Ref137211495 \n \h </w:instrText>
      </w:r>
      <w:r w:rsidR="00DB7EAC">
        <w:instrText xml:space="preserve"> \* MERGEFORMAT </w:instrText>
      </w:r>
      <w:r w:rsidR="00963FD2" w:rsidRPr="00DB7EAC">
        <w:fldChar w:fldCharType="separate"/>
      </w:r>
      <w:r w:rsidR="00DB7EAC" w:rsidRPr="00DB7EAC">
        <w:t>Lemmon, M. T.</w:t>
      </w:r>
      <w:r w:rsidR="00963FD2" w:rsidRPr="00DB7EAC">
        <w:fldChar w:fldCharType="end"/>
      </w:r>
      <w:r w:rsidR="00A654A7">
        <w:t xml:space="preserve"> </w:t>
      </w:r>
      <w:r w:rsidR="00DB7EAC" w:rsidRPr="00DB7EAC">
        <w:t>et al., 2015</w:t>
      </w:r>
      <w:r w:rsidRPr="00C91C5A">
        <w:t>)</w:t>
      </w:r>
      <w:r w:rsidR="00D366BD" w:rsidRPr="00C91C5A">
        <w:t>.</w:t>
      </w:r>
      <w:r w:rsidR="001938C3">
        <w:t xml:space="preserve"> </w:t>
      </w:r>
      <w:bookmarkStart w:id="6" w:name="_Hlk156904540"/>
      <w:r w:rsidR="00D0400A">
        <w:t>Regarding</w:t>
      </w:r>
      <w:r w:rsidR="00CA0E1C">
        <w:t xml:space="preserve"> </w:t>
      </w:r>
      <w:r w:rsidR="00895681">
        <w:t xml:space="preserve">dust particles </w:t>
      </w:r>
      <w:r w:rsidR="00043FE6">
        <w:t xml:space="preserve">concentration </w:t>
      </w:r>
      <w:r w:rsidR="00895681">
        <w:t xml:space="preserve">at </w:t>
      </w:r>
      <w:r w:rsidR="00895681" w:rsidRPr="00066A06">
        <w:t xml:space="preserve">middle latitudes under </w:t>
      </w:r>
      <w:r w:rsidR="00D0400A">
        <w:t xml:space="preserve">nominal, non-dusty  </w:t>
      </w:r>
      <w:r w:rsidR="00895681" w:rsidRPr="00066A06">
        <w:t>conditions,</w:t>
      </w:r>
      <w:r w:rsidR="00895681">
        <w:t xml:space="preserve"> a concentration of </w:t>
      </w:r>
      <w:r w:rsidR="00895681" w:rsidRPr="00066A06">
        <w:t>1–2 cm</w:t>
      </w:r>
      <w:r w:rsidR="00895681" w:rsidRPr="00DD130E">
        <w:rPr>
          <w:vertAlign w:val="superscript"/>
        </w:rPr>
        <w:t>–3</w:t>
      </w:r>
      <w:r w:rsidR="00895681" w:rsidRPr="00066A06">
        <w:t xml:space="preserve"> </w:t>
      </w:r>
      <w:bookmarkEnd w:id="6"/>
      <w:r w:rsidR="00895681" w:rsidRPr="00066A06">
        <w:t>(</w:t>
      </w:r>
      <w:r w:rsidR="005F340D" w:rsidRPr="00A654A7">
        <w:fldChar w:fldCharType="begin"/>
      </w:r>
      <w:r w:rsidR="005F340D" w:rsidRPr="00A654A7">
        <w:instrText xml:space="preserve"> REF _Ref137211515 \n \h </w:instrText>
      </w:r>
      <w:r w:rsidR="00A654A7">
        <w:instrText xml:space="preserve"> \* MERGEFORMAT </w:instrText>
      </w:r>
      <w:r w:rsidR="005F340D" w:rsidRPr="00A654A7">
        <w:fldChar w:fldCharType="separate"/>
      </w:r>
      <w:r w:rsidR="00A654A7" w:rsidRPr="00A654A7">
        <w:t>Moroz, V.I. et al., 1993</w:t>
      </w:r>
      <w:r w:rsidR="005F340D" w:rsidRPr="00A654A7">
        <w:fldChar w:fldCharType="end"/>
      </w:r>
      <w:r w:rsidR="00895681" w:rsidRPr="00066A06">
        <w:t>)</w:t>
      </w:r>
      <w:r w:rsidR="00705F43">
        <w:t xml:space="preserve"> </w:t>
      </w:r>
      <w:bookmarkStart w:id="7" w:name="_Hlk156904581"/>
      <w:r w:rsidR="00705F43">
        <w:t xml:space="preserve">has been </w:t>
      </w:r>
      <w:r w:rsidR="00705F43" w:rsidRPr="00066A06">
        <w:t>estimate</w:t>
      </w:r>
      <w:r w:rsidR="00705F43">
        <w:t>d</w:t>
      </w:r>
      <w:r w:rsidR="00895681" w:rsidRPr="00066A06">
        <w:t>, which in mass terms</w:t>
      </w:r>
      <w:r w:rsidR="00895681">
        <w:t xml:space="preserve"> </w:t>
      </w:r>
      <w:r w:rsidR="00895681" w:rsidRPr="00066A06">
        <w:t>is ~1.8 × 10</w:t>
      </w:r>
      <w:r w:rsidR="00895681" w:rsidRPr="00FE061C">
        <w:rPr>
          <w:vertAlign w:val="superscript"/>
        </w:rPr>
        <w:t>–7</w:t>
      </w:r>
      <w:r w:rsidR="00895681" w:rsidRPr="00066A06">
        <w:t xml:space="preserve"> g m</w:t>
      </w:r>
      <w:r w:rsidR="00895681" w:rsidRPr="00DD130E">
        <w:rPr>
          <w:vertAlign w:val="superscript"/>
        </w:rPr>
        <w:t>–3</w:t>
      </w:r>
      <w:r w:rsidR="00895681" w:rsidRPr="00066A06">
        <w:t>.</w:t>
      </w:r>
      <w:r w:rsidR="00895681">
        <w:t xml:space="preserve"> </w:t>
      </w:r>
      <w:r w:rsidR="00895681" w:rsidRPr="00066A06">
        <w:t>This value increases significantly</w:t>
      </w:r>
      <w:r w:rsidR="00895681" w:rsidRPr="005D6538">
        <w:t xml:space="preserve"> </w:t>
      </w:r>
      <w:r w:rsidR="00895681" w:rsidRPr="00066A06">
        <w:t xml:space="preserve">during dust storms, reaching </w:t>
      </w:r>
      <w:r w:rsidR="00895681" w:rsidRPr="00C8468B">
        <w:t>~7 × 10</w:t>
      </w:r>
      <w:r w:rsidR="00895681" w:rsidRPr="00DD130E">
        <w:rPr>
          <w:vertAlign w:val="superscript"/>
        </w:rPr>
        <w:t>–2</w:t>
      </w:r>
      <w:r w:rsidR="00895681" w:rsidRPr="00C8468B">
        <w:t xml:space="preserve"> g m</w:t>
      </w:r>
      <w:r w:rsidR="00895681" w:rsidRPr="00DD130E">
        <w:rPr>
          <w:vertAlign w:val="superscript"/>
        </w:rPr>
        <w:t>–3</w:t>
      </w:r>
      <w:r w:rsidR="00895681" w:rsidRPr="00DD130E">
        <w:t>.</w:t>
      </w:r>
    </w:p>
    <w:p w14:paraId="2BEABDD1" w14:textId="616A26DE" w:rsidR="004765FC" w:rsidRPr="00C91C5A" w:rsidRDefault="001938C3" w:rsidP="004765FC">
      <w:pPr>
        <w:spacing w:line="240" w:lineRule="auto"/>
        <w:rPr>
          <w:lang w:val="en" w:eastAsia="it-IT"/>
        </w:rPr>
      </w:pPr>
      <w:r>
        <w:t>W</w:t>
      </w:r>
      <w:r w:rsidRPr="001938C3">
        <w:t xml:space="preserve">e have seen that </w:t>
      </w:r>
      <w:r>
        <w:t>t</w:t>
      </w:r>
      <w:r w:rsidRPr="001938C3">
        <w:t xml:space="preserve">he effective radius </w:t>
      </w:r>
      <w:r w:rsidR="00077DD6">
        <w:t xml:space="preserve">retrieved </w:t>
      </w:r>
      <w:r w:rsidRPr="001938C3">
        <w:t xml:space="preserve">from optical depth measurements </w:t>
      </w:r>
      <w:r>
        <w:t xml:space="preserve"> </w:t>
      </w:r>
      <w:r w:rsidRPr="001938C3">
        <w:t>exhibits strong variability</w:t>
      </w:r>
      <w:r w:rsidR="00077DD6">
        <w:t>. Using MicroMED</w:t>
      </w:r>
      <w:r w:rsidRPr="001938C3">
        <w:t xml:space="preserve"> </w:t>
      </w:r>
      <w:r w:rsidR="00077DD6">
        <w:t xml:space="preserve"> we </w:t>
      </w:r>
      <w:r w:rsidRPr="001938C3">
        <w:t xml:space="preserve">will </w:t>
      </w:r>
      <w:r w:rsidR="00077DD6">
        <w:t xml:space="preserve">directly measure  </w:t>
      </w:r>
      <w:r w:rsidRPr="001938C3">
        <w:t xml:space="preserve"> the dust size distribution</w:t>
      </w:r>
      <w:r w:rsidR="00652212">
        <w:t>,</w:t>
      </w:r>
      <w:r w:rsidR="00077DD6">
        <w:t xml:space="preserve"> providing ground-truth to these retrievals</w:t>
      </w:r>
      <w:r w:rsidRPr="001938C3">
        <w:t xml:space="preserve">. </w:t>
      </w:r>
      <w:r w:rsidR="00077DD6">
        <w:t xml:space="preserve"> </w:t>
      </w:r>
    </w:p>
    <w:p w14:paraId="49AF8385" w14:textId="6780D79C" w:rsidR="001938C3" w:rsidRPr="00DD130E" w:rsidRDefault="001938C3" w:rsidP="00DD130E">
      <w:pPr>
        <w:autoSpaceDE w:val="0"/>
        <w:autoSpaceDN w:val="0"/>
        <w:adjustRightInd w:val="0"/>
        <w:spacing w:line="240" w:lineRule="auto"/>
        <w:rPr>
          <w:lang w:val="en"/>
        </w:rPr>
      </w:pPr>
    </w:p>
    <w:bookmarkEnd w:id="7"/>
    <w:p w14:paraId="5649595B" w14:textId="1F5AD01C" w:rsidR="00D85F15" w:rsidRPr="005261E4" w:rsidRDefault="001938C3" w:rsidP="0043261E">
      <w:pPr>
        <w:spacing w:line="240" w:lineRule="auto"/>
        <w:rPr>
          <w:lang w:val="en" w:eastAsia="it-IT"/>
        </w:rPr>
      </w:pPr>
      <w:r>
        <w:rPr>
          <w:rStyle w:val="tlid-translation"/>
          <w:lang w:val="en"/>
        </w:rPr>
        <w:t xml:space="preserve"> </w:t>
      </w:r>
      <w:r w:rsidR="006D0B91" w:rsidRPr="00C91C5A">
        <w:rPr>
          <w:rStyle w:val="tlid-translation"/>
          <w:lang w:val="en"/>
        </w:rPr>
        <w:t xml:space="preserve"> </w:t>
      </w:r>
      <w:r w:rsidR="004765FC">
        <w:rPr>
          <w:rStyle w:val="tlid-translation"/>
          <w:lang w:val="en"/>
        </w:rPr>
        <w:t xml:space="preserve"> </w:t>
      </w:r>
    </w:p>
    <w:p w14:paraId="640F5028" w14:textId="1005FA32" w:rsidR="00C52018" w:rsidRDefault="00C52018" w:rsidP="00107B02">
      <w:pPr>
        <w:spacing w:line="240" w:lineRule="auto"/>
        <w:rPr>
          <w:rStyle w:val="tlid-translation"/>
        </w:rPr>
      </w:pPr>
    </w:p>
    <w:p w14:paraId="32FD31AD" w14:textId="143D589C" w:rsidR="00455376" w:rsidRPr="00715495" w:rsidRDefault="003B6D7D" w:rsidP="00DD130E">
      <w:pPr>
        <w:pStyle w:val="Titolo1"/>
        <w:numPr>
          <w:ilvl w:val="0"/>
          <w:numId w:val="16"/>
        </w:numPr>
      </w:pPr>
      <w:r w:rsidRPr="00327204">
        <w:t>MicroMED</w:t>
      </w:r>
      <w:r w:rsidR="00FC60D0" w:rsidRPr="00327204">
        <w:t>:</w:t>
      </w:r>
      <w:r w:rsidRPr="00327204">
        <w:t xml:space="preserve"> </w:t>
      </w:r>
      <w:proofErr w:type="spellStart"/>
      <w:r w:rsidR="006D1892">
        <w:t>BreadBoard</w:t>
      </w:r>
      <w:proofErr w:type="spellEnd"/>
      <w:r w:rsidR="00F118C9">
        <w:t xml:space="preserve"> Version</w:t>
      </w:r>
      <w:r w:rsidR="00084513">
        <w:t xml:space="preserve"> (BB) </w:t>
      </w:r>
      <w:r w:rsidR="00811A0F">
        <w:t>.</w:t>
      </w:r>
    </w:p>
    <w:p w14:paraId="22D9EE78" w14:textId="161D6618" w:rsidR="00C52018" w:rsidRDefault="000764DA" w:rsidP="00107B02">
      <w:pPr>
        <w:pStyle w:val="Titolo1"/>
        <w:spacing w:line="240" w:lineRule="auto"/>
        <w:ind w:left="432"/>
        <w:rPr>
          <w:rFonts w:ascii="Times New Roman" w:hAnsi="Times New Roman"/>
        </w:rPr>
      </w:pPr>
      <w:r>
        <w:rPr>
          <w:rFonts w:ascii="Times New Roman" w:hAnsi="Times New Roman"/>
          <w:b w:val="0"/>
          <w:i/>
        </w:rPr>
        <w:t>2</w:t>
      </w:r>
      <w:r w:rsidR="00811A0F" w:rsidRPr="00A80732">
        <w:rPr>
          <w:rFonts w:ascii="Times New Roman" w:hAnsi="Times New Roman"/>
          <w:b w:val="0"/>
          <w:i/>
        </w:rPr>
        <w:t>.1 Instrument Description</w:t>
      </w:r>
    </w:p>
    <w:p w14:paraId="10BF43E4" w14:textId="3C2D2B59" w:rsidR="0060354D" w:rsidRPr="00DD130E" w:rsidRDefault="007421D8" w:rsidP="00DD130E">
      <w:pPr>
        <w:pStyle w:val="PreformattatoHTML"/>
        <w:jc w:val="both"/>
        <w:rPr>
          <w:rStyle w:val="tlid-translation"/>
          <w:rFonts w:ascii="Times New Roman" w:hAnsi="Times New Roman"/>
          <w:szCs w:val="24"/>
          <w:lang w:val="en-US"/>
        </w:rPr>
      </w:pPr>
      <w:bookmarkStart w:id="8" w:name="_Hlk156904706"/>
      <w:r w:rsidRPr="00DD130E">
        <w:rPr>
          <w:rFonts w:ascii="Times New Roman" w:hAnsi="Times New Roman" w:cs="Times New Roman"/>
          <w:color w:val="000000" w:themeColor="text1"/>
          <w:sz w:val="24"/>
          <w:szCs w:val="24"/>
          <w:lang w:val="en-US"/>
        </w:rPr>
        <w:t>MicroMED</w:t>
      </w:r>
      <w:r w:rsidR="00A37861" w:rsidRPr="00DD130E">
        <w:rPr>
          <w:rFonts w:ascii="Times New Roman" w:hAnsi="Times New Roman" w:cs="Times New Roman"/>
          <w:color w:val="000000" w:themeColor="text1"/>
          <w:sz w:val="24"/>
          <w:szCs w:val="24"/>
          <w:lang w:val="en-US"/>
        </w:rPr>
        <w:t xml:space="preserve">, </w:t>
      </w:r>
      <w:r w:rsidRPr="00DD130E">
        <w:rPr>
          <w:rFonts w:ascii="Times New Roman" w:hAnsi="Times New Roman" w:cs="Times New Roman"/>
          <w:sz w:val="24"/>
          <w:szCs w:val="24"/>
          <w:lang w:val="en-US"/>
        </w:rPr>
        <w:t>is an optical particle counter</w:t>
      </w:r>
      <w:r w:rsidR="001A4D8E">
        <w:rPr>
          <w:rFonts w:ascii="Times New Roman" w:hAnsi="Times New Roman" w:cs="Times New Roman"/>
          <w:sz w:val="24"/>
          <w:szCs w:val="24"/>
          <w:lang w:val="en-US"/>
        </w:rPr>
        <w:t xml:space="preserve"> that</w:t>
      </w:r>
      <w:r w:rsidRPr="00DD130E">
        <w:rPr>
          <w:rFonts w:ascii="Times New Roman" w:hAnsi="Times New Roman" w:cs="Times New Roman"/>
          <w:sz w:val="24"/>
          <w:szCs w:val="24"/>
          <w:lang w:val="en-US"/>
        </w:rPr>
        <w:t xml:space="preserve"> </w:t>
      </w:r>
      <w:r w:rsidRPr="00DD130E">
        <w:rPr>
          <w:rStyle w:val="tlid-translation"/>
          <w:rFonts w:ascii="Times New Roman" w:hAnsi="Times New Roman" w:cs="Times New Roman"/>
          <w:sz w:val="24"/>
          <w:szCs w:val="24"/>
          <w:lang w:val="en"/>
        </w:rPr>
        <w:t>uses the principle of light diffusion</w:t>
      </w:r>
      <w:r w:rsidRPr="00DD130E">
        <w:rPr>
          <w:rFonts w:ascii="Times New Roman" w:hAnsi="Times New Roman" w:cs="Times New Roman"/>
          <w:sz w:val="24"/>
          <w:szCs w:val="24"/>
          <w:lang w:val="en-US"/>
        </w:rPr>
        <w:t xml:space="preserve"> </w:t>
      </w:r>
      <w:r w:rsidR="004C6ABE" w:rsidRPr="00DD130E">
        <w:rPr>
          <w:rFonts w:ascii="Times New Roman" w:hAnsi="Times New Roman" w:cs="Times New Roman"/>
          <w:sz w:val="24"/>
          <w:szCs w:val="24"/>
          <w:lang w:val="en-US"/>
        </w:rPr>
        <w:t xml:space="preserve">to </w:t>
      </w:r>
      <w:r w:rsidRPr="00DD130E">
        <w:rPr>
          <w:rFonts w:ascii="Times New Roman" w:hAnsi="Times New Roman" w:cs="Times New Roman"/>
          <w:sz w:val="24"/>
          <w:szCs w:val="24"/>
          <w:lang w:val="en-US"/>
        </w:rPr>
        <w:t xml:space="preserve">detect </w:t>
      </w:r>
      <w:r w:rsidR="006421A2" w:rsidRPr="00DD130E">
        <w:rPr>
          <w:rFonts w:ascii="Times New Roman" w:hAnsi="Times New Roman" w:cs="Times New Roman"/>
          <w:sz w:val="24"/>
          <w:szCs w:val="24"/>
          <w:lang w:val="en-US"/>
        </w:rPr>
        <w:t xml:space="preserve">dust </w:t>
      </w:r>
      <w:r w:rsidRPr="00DD130E">
        <w:rPr>
          <w:rFonts w:ascii="Times New Roman" w:hAnsi="Times New Roman" w:cs="Times New Roman"/>
          <w:sz w:val="24"/>
          <w:szCs w:val="24"/>
          <w:lang w:val="en-US"/>
        </w:rPr>
        <w:t>grain. It</w:t>
      </w:r>
      <w:r w:rsidR="00D65B8B" w:rsidRPr="00DD130E">
        <w:rPr>
          <w:rFonts w:ascii="Times New Roman" w:hAnsi="Times New Roman" w:cs="Times New Roman"/>
          <w:sz w:val="24"/>
          <w:szCs w:val="24"/>
          <w:lang w:val="en-US"/>
        </w:rPr>
        <w:t xml:space="preserve"> </w:t>
      </w:r>
      <w:r w:rsidR="001A4D8E">
        <w:rPr>
          <w:rFonts w:ascii="Times New Roman" w:hAnsi="Times New Roman" w:cs="Times New Roman"/>
          <w:sz w:val="24"/>
          <w:szCs w:val="24"/>
          <w:lang w:val="en-US"/>
        </w:rPr>
        <w:t xml:space="preserve">can </w:t>
      </w:r>
      <w:r w:rsidRPr="00DD130E">
        <w:rPr>
          <w:rFonts w:ascii="Times New Roman" w:hAnsi="Times New Roman" w:cs="Times New Roman"/>
          <w:sz w:val="24"/>
          <w:szCs w:val="24"/>
          <w:lang w:val="en-US"/>
        </w:rPr>
        <w:t xml:space="preserve">aspire </w:t>
      </w:r>
      <w:r w:rsidR="00705F43">
        <w:rPr>
          <w:rFonts w:ascii="Times New Roman" w:hAnsi="Times New Roman" w:cs="Times New Roman"/>
          <w:sz w:val="24"/>
          <w:szCs w:val="24"/>
          <w:lang w:val="en-US"/>
        </w:rPr>
        <w:t>dust grains</w:t>
      </w:r>
      <w:r w:rsidR="00CA0E1C">
        <w:rPr>
          <w:rFonts w:ascii="Times New Roman" w:hAnsi="Times New Roman" w:cs="Times New Roman"/>
          <w:sz w:val="24"/>
          <w:szCs w:val="24"/>
          <w:lang w:val="en-US"/>
        </w:rPr>
        <w:t xml:space="preserve"> </w:t>
      </w:r>
      <w:r w:rsidRPr="00DD130E">
        <w:rPr>
          <w:rFonts w:ascii="Times New Roman" w:hAnsi="Times New Roman" w:cs="Times New Roman"/>
          <w:sz w:val="24"/>
          <w:szCs w:val="24"/>
          <w:lang w:val="en-US"/>
        </w:rPr>
        <w:t>t</w:t>
      </w:r>
      <w:r w:rsidR="004C6ABE" w:rsidRPr="00DD130E">
        <w:rPr>
          <w:rFonts w:ascii="Times New Roman" w:hAnsi="Times New Roman" w:cs="Times New Roman"/>
          <w:sz w:val="24"/>
          <w:szCs w:val="24"/>
          <w:lang w:val="en-US"/>
        </w:rPr>
        <w:t>h</w:t>
      </w:r>
      <w:r w:rsidRPr="00DD130E">
        <w:rPr>
          <w:rFonts w:ascii="Times New Roman" w:hAnsi="Times New Roman" w:cs="Times New Roman"/>
          <w:sz w:val="24"/>
          <w:szCs w:val="24"/>
          <w:lang w:val="en-US"/>
        </w:rPr>
        <w:t xml:space="preserve">rough a </w:t>
      </w:r>
      <w:r w:rsidR="00583797" w:rsidRPr="00DD130E">
        <w:rPr>
          <w:rFonts w:ascii="Times New Roman" w:hAnsi="Times New Roman" w:cs="Times New Roman"/>
          <w:sz w:val="24"/>
          <w:szCs w:val="24"/>
          <w:lang w:val="en-US"/>
        </w:rPr>
        <w:t>sampling</w:t>
      </w:r>
      <w:r w:rsidR="001B3CAC" w:rsidRPr="00DD130E">
        <w:rPr>
          <w:rFonts w:ascii="Times New Roman" w:hAnsi="Times New Roman" w:cs="Times New Roman"/>
          <w:sz w:val="24"/>
          <w:szCs w:val="24"/>
          <w:lang w:val="en-US"/>
        </w:rPr>
        <w:t xml:space="preserve"> </w:t>
      </w:r>
      <w:r w:rsidRPr="00DD130E">
        <w:rPr>
          <w:rFonts w:ascii="Times New Roman" w:hAnsi="Times New Roman" w:cs="Times New Roman"/>
          <w:sz w:val="24"/>
          <w:szCs w:val="24"/>
          <w:lang w:val="en-US"/>
        </w:rPr>
        <w:t>system</w:t>
      </w:r>
      <w:r w:rsidR="00656787" w:rsidRPr="00DD130E">
        <w:rPr>
          <w:rFonts w:ascii="Times New Roman" w:hAnsi="Times New Roman" w:cs="Times New Roman"/>
          <w:sz w:val="24"/>
          <w:szCs w:val="24"/>
          <w:lang w:val="en-US"/>
        </w:rPr>
        <w:t xml:space="preserve">, </w:t>
      </w:r>
      <w:r w:rsidR="00E32EE8" w:rsidRPr="00DD130E">
        <w:rPr>
          <w:rFonts w:ascii="Times New Roman" w:hAnsi="Times New Roman" w:cs="Times New Roman"/>
          <w:sz w:val="24"/>
          <w:szCs w:val="24"/>
          <w:lang w:val="en-US"/>
        </w:rPr>
        <w:t xml:space="preserve"> redirecting </w:t>
      </w:r>
      <w:r w:rsidRPr="00DD130E">
        <w:rPr>
          <w:rFonts w:ascii="Times New Roman" w:hAnsi="Times New Roman" w:cs="Times New Roman"/>
          <w:sz w:val="24"/>
          <w:szCs w:val="24"/>
          <w:lang w:val="en-US"/>
        </w:rPr>
        <w:t>them in</w:t>
      </w:r>
      <w:r w:rsidR="001A4D8E">
        <w:rPr>
          <w:rFonts w:ascii="Times New Roman" w:hAnsi="Times New Roman" w:cs="Times New Roman"/>
          <w:sz w:val="24"/>
          <w:szCs w:val="24"/>
          <w:lang w:val="en-US"/>
        </w:rPr>
        <w:t>to</w:t>
      </w:r>
      <w:r w:rsidRPr="00DD130E">
        <w:rPr>
          <w:rFonts w:ascii="Times New Roman" w:hAnsi="Times New Roman" w:cs="Times New Roman"/>
          <w:sz w:val="24"/>
          <w:szCs w:val="24"/>
          <w:lang w:val="en-US"/>
        </w:rPr>
        <w:t xml:space="preserve"> a region </w:t>
      </w:r>
      <w:r w:rsidR="00D65B8B" w:rsidRPr="00DD130E">
        <w:rPr>
          <w:rFonts w:ascii="Times New Roman" w:hAnsi="Times New Roman" w:cs="Times New Roman"/>
          <w:sz w:val="24"/>
          <w:szCs w:val="24"/>
          <w:lang w:val="en-US"/>
        </w:rPr>
        <w:t>(</w:t>
      </w:r>
      <w:r w:rsidR="004C6ABE" w:rsidRPr="00DD130E">
        <w:rPr>
          <w:rFonts w:ascii="Times New Roman" w:hAnsi="Times New Roman" w:cs="Times New Roman"/>
          <w:sz w:val="24"/>
          <w:szCs w:val="24"/>
          <w:lang w:val="en-US"/>
        </w:rPr>
        <w:t xml:space="preserve">here </w:t>
      </w:r>
      <w:r w:rsidR="009E65FC" w:rsidRPr="00DD130E">
        <w:rPr>
          <w:rFonts w:ascii="Times New Roman" w:hAnsi="Times New Roman" w:cs="Times New Roman"/>
          <w:sz w:val="24"/>
          <w:szCs w:val="24"/>
          <w:lang w:val="en-US"/>
        </w:rPr>
        <w:t xml:space="preserve">called </w:t>
      </w:r>
      <w:r w:rsidRPr="00DD130E">
        <w:rPr>
          <w:rFonts w:ascii="Times New Roman" w:hAnsi="Times New Roman" w:cs="Times New Roman"/>
          <w:sz w:val="24"/>
          <w:szCs w:val="24"/>
          <w:lang w:val="en-US"/>
        </w:rPr>
        <w:t>sampling volume</w:t>
      </w:r>
      <w:r w:rsidR="00D65B8B" w:rsidRPr="00DD130E">
        <w:rPr>
          <w:rFonts w:ascii="Times New Roman" w:hAnsi="Times New Roman" w:cs="Times New Roman"/>
          <w:sz w:val="24"/>
          <w:szCs w:val="24"/>
          <w:lang w:val="en-US"/>
        </w:rPr>
        <w:t>)</w:t>
      </w:r>
      <w:r w:rsidRPr="00DD130E">
        <w:rPr>
          <w:rFonts w:ascii="Times New Roman" w:hAnsi="Times New Roman" w:cs="Times New Roman"/>
          <w:sz w:val="24"/>
          <w:szCs w:val="24"/>
          <w:lang w:val="en-US"/>
        </w:rPr>
        <w:t xml:space="preserve"> </w:t>
      </w:r>
      <w:r w:rsidR="004C6ABE" w:rsidRPr="00DD130E">
        <w:rPr>
          <w:rFonts w:ascii="Times New Roman" w:hAnsi="Times New Roman" w:cs="Times New Roman"/>
          <w:sz w:val="24"/>
          <w:szCs w:val="24"/>
          <w:lang w:val="en-US"/>
        </w:rPr>
        <w:t xml:space="preserve">which is </w:t>
      </w:r>
      <w:r w:rsidRPr="00DD130E">
        <w:rPr>
          <w:rFonts w:ascii="Times New Roman" w:hAnsi="Times New Roman" w:cs="Times New Roman"/>
          <w:sz w:val="24"/>
          <w:szCs w:val="24"/>
          <w:lang w:val="en-US"/>
        </w:rPr>
        <w:t>illuminated by</w:t>
      </w:r>
      <w:r w:rsidR="00656787" w:rsidRPr="00DD130E">
        <w:rPr>
          <w:rFonts w:ascii="Times New Roman" w:hAnsi="Times New Roman" w:cs="Times New Roman"/>
          <w:sz w:val="24"/>
          <w:szCs w:val="24"/>
          <w:lang w:val="en-US"/>
        </w:rPr>
        <w:t xml:space="preserve"> an</w:t>
      </w:r>
      <w:r w:rsidRPr="00DD130E">
        <w:rPr>
          <w:rFonts w:ascii="Times New Roman" w:hAnsi="Times New Roman" w:cs="Times New Roman"/>
          <w:sz w:val="24"/>
          <w:szCs w:val="24"/>
          <w:lang w:val="en-US"/>
        </w:rPr>
        <w:t xml:space="preserve"> optical system. The light scattered </w:t>
      </w:r>
      <w:r w:rsidR="00656787" w:rsidRPr="00DD130E">
        <w:rPr>
          <w:rFonts w:ascii="Times New Roman" w:hAnsi="Times New Roman" w:cs="Times New Roman"/>
          <w:sz w:val="24"/>
          <w:szCs w:val="24"/>
          <w:lang w:val="en-US"/>
        </w:rPr>
        <w:t>by</w:t>
      </w:r>
      <w:r w:rsidRPr="00DD130E">
        <w:rPr>
          <w:rFonts w:ascii="Times New Roman" w:hAnsi="Times New Roman" w:cs="Times New Roman"/>
          <w:sz w:val="24"/>
          <w:szCs w:val="24"/>
          <w:lang w:val="en-US"/>
        </w:rPr>
        <w:t xml:space="preserve"> grain</w:t>
      </w:r>
      <w:r w:rsidR="00D65B8B" w:rsidRPr="00DD130E">
        <w:rPr>
          <w:rFonts w:ascii="Times New Roman" w:hAnsi="Times New Roman" w:cs="Times New Roman"/>
          <w:sz w:val="24"/>
          <w:szCs w:val="24"/>
          <w:lang w:val="en-US"/>
        </w:rPr>
        <w:t>s</w:t>
      </w:r>
      <w:r w:rsidRPr="00DD130E">
        <w:rPr>
          <w:rFonts w:ascii="Times New Roman" w:hAnsi="Times New Roman" w:cs="Times New Roman"/>
          <w:sz w:val="24"/>
          <w:szCs w:val="24"/>
          <w:lang w:val="en-US"/>
        </w:rPr>
        <w:t xml:space="preserve"> crossing the sampling volume is collected </w:t>
      </w:r>
      <w:r w:rsidR="008B2E87" w:rsidRPr="00DD130E">
        <w:rPr>
          <w:rFonts w:ascii="Times New Roman" w:hAnsi="Times New Roman" w:cs="Times New Roman"/>
          <w:sz w:val="24"/>
          <w:szCs w:val="24"/>
          <w:lang w:val="en-US"/>
        </w:rPr>
        <w:t>by</w:t>
      </w:r>
      <w:r w:rsidRPr="00DD130E">
        <w:rPr>
          <w:rFonts w:ascii="Times New Roman" w:hAnsi="Times New Roman" w:cs="Times New Roman"/>
          <w:sz w:val="24"/>
          <w:szCs w:val="24"/>
          <w:lang w:val="en-US"/>
        </w:rPr>
        <w:t xml:space="preserve"> </w:t>
      </w:r>
      <w:r w:rsidR="001D2A2E" w:rsidRPr="00DD130E">
        <w:rPr>
          <w:rFonts w:ascii="Times New Roman" w:hAnsi="Times New Roman" w:cs="Times New Roman"/>
          <w:sz w:val="24"/>
          <w:szCs w:val="24"/>
          <w:lang w:val="en-US"/>
        </w:rPr>
        <w:t>a</w:t>
      </w:r>
      <w:r w:rsidRPr="00DD130E">
        <w:rPr>
          <w:rFonts w:ascii="Times New Roman" w:hAnsi="Times New Roman" w:cs="Times New Roman"/>
          <w:sz w:val="24"/>
          <w:szCs w:val="24"/>
          <w:lang w:val="en-US"/>
        </w:rPr>
        <w:t xml:space="preserve"> mirror and focused on</w:t>
      </w:r>
      <w:r w:rsidR="00656787" w:rsidRPr="00DD130E">
        <w:rPr>
          <w:rFonts w:ascii="Times New Roman" w:hAnsi="Times New Roman" w:cs="Times New Roman"/>
          <w:sz w:val="24"/>
          <w:szCs w:val="24"/>
          <w:lang w:val="en-US"/>
        </w:rPr>
        <w:t xml:space="preserve"> a </w:t>
      </w:r>
      <w:r w:rsidRPr="00DD130E">
        <w:rPr>
          <w:rFonts w:ascii="Times New Roman" w:hAnsi="Times New Roman" w:cs="Times New Roman"/>
          <w:sz w:val="24"/>
          <w:szCs w:val="24"/>
          <w:lang w:val="en-US"/>
        </w:rPr>
        <w:t>photodiode</w:t>
      </w:r>
      <w:r w:rsidR="0047420A" w:rsidRPr="00DD130E">
        <w:rPr>
          <w:rFonts w:ascii="Times New Roman" w:hAnsi="Times New Roman" w:cs="Times New Roman"/>
          <w:sz w:val="24"/>
          <w:szCs w:val="24"/>
          <w:lang w:val="en-US"/>
        </w:rPr>
        <w:t xml:space="preserve">, whose response </w:t>
      </w:r>
      <w:r w:rsidR="00E75C5D" w:rsidRPr="00DD130E">
        <w:rPr>
          <w:rFonts w:ascii="Times New Roman" w:hAnsi="Times New Roman" w:cs="Times New Roman"/>
          <w:sz w:val="24"/>
          <w:szCs w:val="24"/>
          <w:lang w:val="en-US"/>
        </w:rPr>
        <w:t>depends on</w:t>
      </w:r>
      <w:r w:rsidR="0047420A" w:rsidRPr="00DD130E">
        <w:rPr>
          <w:rFonts w:ascii="Times New Roman" w:hAnsi="Times New Roman" w:cs="Times New Roman"/>
          <w:sz w:val="24"/>
          <w:szCs w:val="24"/>
          <w:lang w:val="en-US"/>
        </w:rPr>
        <w:t xml:space="preserve"> the grain size</w:t>
      </w:r>
      <w:r w:rsidR="006607A3" w:rsidRPr="00DD130E">
        <w:rPr>
          <w:rFonts w:ascii="Times New Roman" w:hAnsi="Times New Roman" w:cs="Times New Roman"/>
          <w:sz w:val="24"/>
          <w:szCs w:val="24"/>
          <w:lang w:val="en-US"/>
        </w:rPr>
        <w:t xml:space="preserve"> </w:t>
      </w:r>
      <w:r w:rsidR="0047420A" w:rsidRPr="00DD130E">
        <w:rPr>
          <w:rFonts w:ascii="Times New Roman" w:hAnsi="Times New Roman" w:cs="Times New Roman"/>
          <w:sz w:val="24"/>
          <w:szCs w:val="24"/>
          <w:lang w:val="en-US"/>
        </w:rPr>
        <w:t>and chemical composition</w:t>
      </w:r>
      <w:r w:rsidR="009E3FF3">
        <w:rPr>
          <w:rFonts w:ascii="Times New Roman" w:hAnsi="Times New Roman" w:cs="Times New Roman"/>
          <w:sz w:val="24"/>
          <w:szCs w:val="24"/>
          <w:lang w:val="en-US"/>
        </w:rPr>
        <w:t>.</w:t>
      </w:r>
      <w:r w:rsidR="00E31A73">
        <w:rPr>
          <w:rFonts w:ascii="Times New Roman" w:hAnsi="Times New Roman" w:cs="Times New Roman"/>
          <w:sz w:val="24"/>
          <w:szCs w:val="24"/>
          <w:lang w:val="en-US"/>
        </w:rPr>
        <w:t xml:space="preserve"> </w:t>
      </w:r>
      <w:r w:rsidR="00656787" w:rsidRPr="00E75C5D">
        <w:rPr>
          <w:rStyle w:val="tlid-translation"/>
          <w:rFonts w:ascii="Times New Roman" w:hAnsi="Times New Roman" w:cs="Times New Roman"/>
          <w:sz w:val="24"/>
          <w:szCs w:val="24"/>
          <w:lang w:val="en"/>
        </w:rPr>
        <w:t xml:space="preserve">MicroMED </w:t>
      </w:r>
      <w:r w:rsidR="0053782E" w:rsidRPr="00E75C5D">
        <w:rPr>
          <w:rStyle w:val="tlid-translation"/>
          <w:rFonts w:ascii="Times New Roman" w:hAnsi="Times New Roman" w:cs="Times New Roman"/>
          <w:sz w:val="24"/>
          <w:szCs w:val="24"/>
          <w:lang w:val="en"/>
        </w:rPr>
        <w:t>(</w:t>
      </w:r>
      <w:r w:rsidR="00516670">
        <w:rPr>
          <w:rStyle w:val="tlid-translation"/>
          <w:rFonts w:ascii="Times New Roman" w:hAnsi="Times New Roman" w:cs="Times New Roman"/>
          <w:sz w:val="24"/>
          <w:szCs w:val="24"/>
          <w:lang w:val="en"/>
        </w:rPr>
        <w:t>figure 2</w:t>
      </w:r>
      <w:r w:rsidR="0053782E" w:rsidRPr="00E75C5D">
        <w:rPr>
          <w:rStyle w:val="tlid-translation"/>
          <w:rFonts w:ascii="Times New Roman" w:hAnsi="Times New Roman" w:cs="Times New Roman"/>
          <w:sz w:val="24"/>
          <w:szCs w:val="24"/>
          <w:lang w:val="en"/>
        </w:rPr>
        <w:t>)</w:t>
      </w:r>
      <w:r w:rsidR="00327204" w:rsidRPr="00E75C5D">
        <w:rPr>
          <w:rStyle w:val="tlid-translation"/>
          <w:rFonts w:ascii="Times New Roman" w:hAnsi="Times New Roman" w:cs="Times New Roman"/>
          <w:sz w:val="24"/>
          <w:szCs w:val="24"/>
          <w:lang w:val="en"/>
        </w:rPr>
        <w:t xml:space="preserve"> </w:t>
      </w:r>
      <w:r w:rsidR="00D80546" w:rsidRPr="00E75C5D">
        <w:rPr>
          <w:rStyle w:val="tlid-translation"/>
          <w:rFonts w:ascii="Times New Roman" w:hAnsi="Times New Roman" w:cs="Times New Roman"/>
          <w:sz w:val="24"/>
          <w:szCs w:val="24"/>
          <w:lang w:val="en"/>
        </w:rPr>
        <w:t>was designed to be small</w:t>
      </w:r>
      <w:r w:rsidR="00CD3381" w:rsidRPr="00E75C5D">
        <w:rPr>
          <w:rStyle w:val="tlid-translation"/>
          <w:rFonts w:ascii="Times New Roman" w:hAnsi="Times New Roman" w:cs="Times New Roman"/>
          <w:sz w:val="24"/>
          <w:szCs w:val="24"/>
          <w:lang w:val="en"/>
        </w:rPr>
        <w:t xml:space="preserve"> </w:t>
      </w:r>
      <w:r w:rsidR="00D65B8B" w:rsidRPr="00E75C5D">
        <w:rPr>
          <w:rStyle w:val="tlid-translation"/>
          <w:rFonts w:ascii="Times New Roman" w:hAnsi="Times New Roman" w:cs="Times New Roman"/>
          <w:sz w:val="24"/>
          <w:szCs w:val="24"/>
          <w:lang w:val="en"/>
        </w:rPr>
        <w:t>(</w:t>
      </w:r>
      <w:r w:rsidR="00CD3381" w:rsidRPr="00E75C5D">
        <w:rPr>
          <w:rStyle w:val="tlid-translation"/>
          <w:rFonts w:ascii="Times New Roman" w:hAnsi="Times New Roman" w:cs="Times New Roman"/>
          <w:sz w:val="24"/>
          <w:szCs w:val="24"/>
          <w:lang w:val="en"/>
        </w:rPr>
        <w:t xml:space="preserve">80 x 60 x </w:t>
      </w:r>
      <w:r w:rsidR="00424A87" w:rsidRPr="00E75C5D">
        <w:rPr>
          <w:rStyle w:val="tlid-translation"/>
          <w:rFonts w:ascii="Times New Roman" w:hAnsi="Times New Roman" w:cs="Times New Roman"/>
          <w:sz w:val="24"/>
          <w:szCs w:val="24"/>
          <w:lang w:val="en"/>
        </w:rPr>
        <w:t>1</w:t>
      </w:r>
      <w:r w:rsidR="00CD3381" w:rsidRPr="00E75C5D">
        <w:rPr>
          <w:rStyle w:val="tlid-translation"/>
          <w:rFonts w:ascii="Times New Roman" w:hAnsi="Times New Roman" w:cs="Times New Roman"/>
          <w:sz w:val="24"/>
          <w:szCs w:val="24"/>
          <w:lang w:val="en"/>
        </w:rPr>
        <w:t>00 mm</w:t>
      </w:r>
      <w:r w:rsidR="00CD3381" w:rsidRPr="00E75C5D">
        <w:rPr>
          <w:rStyle w:val="tlid-translation"/>
          <w:rFonts w:ascii="Times New Roman" w:hAnsi="Times New Roman" w:cs="Times New Roman"/>
          <w:sz w:val="24"/>
          <w:szCs w:val="24"/>
          <w:vertAlign w:val="superscript"/>
          <w:lang w:val="en"/>
        </w:rPr>
        <w:t>3</w:t>
      </w:r>
      <w:r w:rsidR="00D65B8B" w:rsidRPr="00E75C5D">
        <w:rPr>
          <w:rStyle w:val="tlid-translation"/>
          <w:rFonts w:ascii="Times New Roman" w:hAnsi="Times New Roman" w:cs="Times New Roman"/>
          <w:sz w:val="24"/>
          <w:szCs w:val="24"/>
          <w:lang w:val="en"/>
        </w:rPr>
        <w:t>)</w:t>
      </w:r>
      <w:r w:rsidR="00656787" w:rsidRPr="00E75C5D">
        <w:rPr>
          <w:rStyle w:val="tlid-translation"/>
          <w:rFonts w:ascii="Times New Roman" w:hAnsi="Times New Roman" w:cs="Times New Roman"/>
          <w:sz w:val="24"/>
          <w:szCs w:val="24"/>
          <w:lang w:val="en"/>
        </w:rPr>
        <w:t xml:space="preserve"> and</w:t>
      </w:r>
      <w:r w:rsidR="00D80546" w:rsidRPr="00E75C5D">
        <w:rPr>
          <w:rStyle w:val="tlid-translation"/>
          <w:rFonts w:ascii="Times New Roman" w:hAnsi="Times New Roman" w:cs="Times New Roman"/>
          <w:sz w:val="24"/>
          <w:szCs w:val="24"/>
          <w:lang w:val="en"/>
        </w:rPr>
        <w:t xml:space="preserve"> light </w:t>
      </w:r>
      <w:r w:rsidR="00D65B8B" w:rsidRPr="00E75C5D">
        <w:rPr>
          <w:rStyle w:val="tlid-translation"/>
          <w:rFonts w:ascii="Times New Roman" w:hAnsi="Times New Roman" w:cs="Times New Roman"/>
          <w:sz w:val="24"/>
          <w:szCs w:val="24"/>
          <w:lang w:val="en"/>
        </w:rPr>
        <w:t>(</w:t>
      </w:r>
      <w:r w:rsidR="00CD3381" w:rsidRPr="00E75C5D">
        <w:rPr>
          <w:rStyle w:val="tlid-translation"/>
          <w:rFonts w:ascii="Times New Roman" w:hAnsi="Times New Roman" w:cs="Times New Roman"/>
          <w:sz w:val="24"/>
          <w:szCs w:val="24"/>
          <w:lang w:val="en"/>
        </w:rPr>
        <w:t>500 gr</w:t>
      </w:r>
      <w:r w:rsidR="00D65B8B" w:rsidRPr="00E75C5D">
        <w:rPr>
          <w:rStyle w:val="tlid-translation"/>
          <w:rFonts w:ascii="Times New Roman" w:hAnsi="Times New Roman" w:cs="Times New Roman"/>
          <w:sz w:val="24"/>
          <w:szCs w:val="24"/>
          <w:lang w:val="en"/>
        </w:rPr>
        <w:t>)</w:t>
      </w:r>
      <w:r w:rsidR="00656787" w:rsidRPr="00E75C5D">
        <w:rPr>
          <w:rStyle w:val="tlid-translation"/>
          <w:rFonts w:ascii="Times New Roman" w:hAnsi="Times New Roman" w:cs="Times New Roman"/>
          <w:sz w:val="24"/>
          <w:szCs w:val="24"/>
          <w:lang w:val="en"/>
        </w:rPr>
        <w:t>,</w:t>
      </w:r>
      <w:r w:rsidR="00CD3381" w:rsidRPr="00E75C5D">
        <w:rPr>
          <w:rStyle w:val="tlid-translation"/>
          <w:rFonts w:ascii="Times New Roman" w:hAnsi="Times New Roman" w:cs="Times New Roman"/>
          <w:sz w:val="24"/>
          <w:szCs w:val="24"/>
          <w:lang w:val="en"/>
        </w:rPr>
        <w:t xml:space="preserve"> </w:t>
      </w:r>
      <w:r w:rsidR="00656787" w:rsidRPr="00E75C5D">
        <w:rPr>
          <w:rStyle w:val="tlid-translation"/>
          <w:rFonts w:ascii="Times New Roman" w:hAnsi="Times New Roman" w:cs="Times New Roman"/>
          <w:sz w:val="24"/>
          <w:szCs w:val="24"/>
          <w:lang w:val="en"/>
        </w:rPr>
        <w:t>with a</w:t>
      </w:r>
      <w:r w:rsidR="00D80546" w:rsidRPr="00E75C5D">
        <w:rPr>
          <w:rStyle w:val="tlid-translation"/>
          <w:rFonts w:ascii="Times New Roman" w:hAnsi="Times New Roman" w:cs="Times New Roman"/>
          <w:sz w:val="24"/>
          <w:szCs w:val="24"/>
          <w:lang w:val="en"/>
        </w:rPr>
        <w:t xml:space="preserve"> </w:t>
      </w:r>
      <w:r w:rsidR="00E032F8" w:rsidRPr="00E75C5D">
        <w:rPr>
          <w:rStyle w:val="tlid-translation"/>
          <w:rFonts w:ascii="Times New Roman" w:hAnsi="Times New Roman" w:cs="Times New Roman"/>
          <w:sz w:val="24"/>
          <w:szCs w:val="24"/>
          <w:lang w:val="en"/>
        </w:rPr>
        <w:t>low</w:t>
      </w:r>
      <w:r w:rsidR="00D80546" w:rsidRPr="00E75C5D">
        <w:rPr>
          <w:rStyle w:val="tlid-translation"/>
          <w:rFonts w:ascii="Times New Roman" w:hAnsi="Times New Roman" w:cs="Times New Roman"/>
          <w:sz w:val="24"/>
          <w:szCs w:val="24"/>
          <w:lang w:val="en"/>
        </w:rPr>
        <w:t xml:space="preserve"> </w:t>
      </w:r>
      <w:r w:rsidR="001D2A2E" w:rsidRPr="00E75C5D">
        <w:rPr>
          <w:rStyle w:val="tlid-translation"/>
          <w:rFonts w:ascii="Times New Roman" w:hAnsi="Times New Roman" w:cs="Times New Roman"/>
          <w:sz w:val="24"/>
          <w:szCs w:val="24"/>
          <w:lang w:val="en"/>
        </w:rPr>
        <w:t>power</w:t>
      </w:r>
      <w:r w:rsidR="00D80546" w:rsidRPr="00E75C5D">
        <w:rPr>
          <w:rStyle w:val="tlid-translation"/>
          <w:rFonts w:ascii="Times New Roman" w:hAnsi="Times New Roman" w:cs="Times New Roman"/>
          <w:sz w:val="24"/>
          <w:szCs w:val="24"/>
          <w:lang w:val="en"/>
        </w:rPr>
        <w:t xml:space="preserve"> consumption</w:t>
      </w:r>
      <w:r w:rsidR="00CD3381" w:rsidRPr="00E75C5D">
        <w:rPr>
          <w:rStyle w:val="tlid-translation"/>
          <w:rFonts w:ascii="Times New Roman" w:hAnsi="Times New Roman" w:cs="Times New Roman"/>
          <w:sz w:val="24"/>
          <w:szCs w:val="24"/>
          <w:lang w:val="en"/>
        </w:rPr>
        <w:t xml:space="preserve"> </w:t>
      </w:r>
      <w:r w:rsidR="00D65B8B" w:rsidRPr="00E75C5D">
        <w:rPr>
          <w:rStyle w:val="tlid-translation"/>
          <w:rFonts w:ascii="Times New Roman" w:hAnsi="Times New Roman" w:cs="Times New Roman"/>
          <w:sz w:val="24"/>
          <w:szCs w:val="24"/>
          <w:lang w:val="en"/>
        </w:rPr>
        <w:t>(</w:t>
      </w:r>
      <w:r w:rsidR="00656787" w:rsidRPr="00E75C5D">
        <w:rPr>
          <w:rStyle w:val="tlid-translation"/>
          <w:rFonts w:ascii="Cambria Math" w:hAnsi="Cambria Math" w:cs="Cambria Math"/>
          <w:sz w:val="24"/>
          <w:szCs w:val="24"/>
          <w:lang w:val="en"/>
        </w:rPr>
        <w:t>∼</w:t>
      </w:r>
      <w:r w:rsidR="00CD3381" w:rsidRPr="00E75C5D">
        <w:rPr>
          <w:rStyle w:val="tlid-translation"/>
          <w:rFonts w:ascii="Times New Roman" w:hAnsi="Times New Roman" w:cs="Times New Roman"/>
          <w:sz w:val="24"/>
          <w:szCs w:val="24"/>
          <w:lang w:val="en"/>
        </w:rPr>
        <w:t>3.5 W</w:t>
      </w:r>
      <w:r w:rsidR="00D65B8B" w:rsidRPr="00E75C5D">
        <w:rPr>
          <w:rStyle w:val="tlid-translation"/>
          <w:rFonts w:ascii="Times New Roman" w:hAnsi="Times New Roman" w:cs="Times New Roman"/>
          <w:sz w:val="24"/>
          <w:szCs w:val="24"/>
          <w:lang w:val="en"/>
        </w:rPr>
        <w:t>)</w:t>
      </w:r>
      <w:r w:rsidR="00D80546" w:rsidRPr="00E75C5D">
        <w:rPr>
          <w:rStyle w:val="tlid-translation"/>
          <w:rFonts w:ascii="Times New Roman" w:hAnsi="Times New Roman" w:cs="Times New Roman"/>
          <w:sz w:val="24"/>
          <w:szCs w:val="24"/>
          <w:lang w:val="en"/>
        </w:rPr>
        <w:t xml:space="preserve">. </w:t>
      </w:r>
      <w:r w:rsidR="00A670FC" w:rsidRPr="00E75C5D">
        <w:rPr>
          <w:rStyle w:val="q4iawc"/>
          <w:rFonts w:ascii="Times New Roman" w:hAnsi="Times New Roman" w:cs="Times New Roman"/>
          <w:sz w:val="24"/>
          <w:szCs w:val="24"/>
          <w:lang w:val="en"/>
        </w:rPr>
        <w:t>It</w:t>
      </w:r>
      <w:r w:rsidR="007C40D9" w:rsidRPr="00E75C5D">
        <w:rPr>
          <w:rStyle w:val="q4iawc"/>
          <w:rFonts w:ascii="Times New Roman" w:hAnsi="Times New Roman" w:cs="Times New Roman"/>
          <w:sz w:val="24"/>
          <w:szCs w:val="24"/>
          <w:lang w:val="en"/>
        </w:rPr>
        <w:t xml:space="preserve"> </w:t>
      </w:r>
      <w:r w:rsidR="005E7D4B" w:rsidRPr="00DD130E">
        <w:rPr>
          <w:rStyle w:val="tlid-translation"/>
          <w:rFonts w:ascii="Times New Roman" w:hAnsi="Times New Roman" w:cs="Times New Roman"/>
          <w:sz w:val="24"/>
          <w:szCs w:val="24"/>
          <w:lang w:val="en-US"/>
        </w:rPr>
        <w:t xml:space="preserve">consists of </w:t>
      </w:r>
      <w:r w:rsidR="00263F25" w:rsidRPr="00DD130E">
        <w:rPr>
          <w:rFonts w:ascii="Times New Roman" w:hAnsi="Times New Roman" w:cs="Times New Roman"/>
          <w:sz w:val="24"/>
          <w:szCs w:val="24"/>
          <w:lang w:val="en-US"/>
        </w:rPr>
        <w:t xml:space="preserve">three subsystems:  </w:t>
      </w:r>
      <w:r w:rsidR="001A4D8E">
        <w:rPr>
          <w:rFonts w:ascii="Times New Roman" w:hAnsi="Times New Roman" w:cs="Times New Roman"/>
          <w:sz w:val="24"/>
          <w:szCs w:val="24"/>
          <w:lang w:val="en-US"/>
        </w:rPr>
        <w:t xml:space="preserve">the </w:t>
      </w:r>
      <w:r w:rsidR="0073461B" w:rsidRPr="00DD130E">
        <w:rPr>
          <w:rStyle w:val="tlid-translation"/>
          <w:rFonts w:ascii="Times New Roman" w:hAnsi="Times New Roman" w:cs="Times New Roman"/>
          <w:sz w:val="24"/>
          <w:szCs w:val="24"/>
          <w:lang w:val="en-US"/>
        </w:rPr>
        <w:t>sampling</w:t>
      </w:r>
      <w:r w:rsidR="005E7D4B" w:rsidRPr="00DD130E">
        <w:rPr>
          <w:rStyle w:val="tlid-translation"/>
          <w:rFonts w:ascii="Times New Roman" w:hAnsi="Times New Roman" w:cs="Times New Roman"/>
          <w:sz w:val="24"/>
          <w:szCs w:val="24"/>
          <w:lang w:val="en-US"/>
        </w:rPr>
        <w:t xml:space="preserve"> system, </w:t>
      </w:r>
      <w:r w:rsidR="001A4D8E">
        <w:rPr>
          <w:rStyle w:val="tlid-translation"/>
          <w:rFonts w:ascii="Times New Roman" w:hAnsi="Times New Roman" w:cs="Times New Roman"/>
          <w:sz w:val="24"/>
          <w:szCs w:val="24"/>
          <w:lang w:val="en-US"/>
        </w:rPr>
        <w:t xml:space="preserve">the </w:t>
      </w:r>
      <w:r w:rsidR="005E7D4B" w:rsidRPr="00DD130E">
        <w:rPr>
          <w:rStyle w:val="tlid-translation"/>
          <w:rFonts w:ascii="Times New Roman" w:hAnsi="Times New Roman" w:cs="Times New Roman"/>
          <w:sz w:val="24"/>
          <w:szCs w:val="24"/>
          <w:lang w:val="en-US"/>
        </w:rPr>
        <w:t xml:space="preserve">optical system and </w:t>
      </w:r>
      <w:r w:rsidR="001A4D8E">
        <w:rPr>
          <w:rStyle w:val="tlid-translation"/>
          <w:rFonts w:ascii="Times New Roman" w:hAnsi="Times New Roman" w:cs="Times New Roman"/>
          <w:sz w:val="24"/>
          <w:szCs w:val="24"/>
          <w:lang w:val="en-US"/>
        </w:rPr>
        <w:t xml:space="preserve">the </w:t>
      </w:r>
      <w:r w:rsidR="005E7D4B" w:rsidRPr="00DD130E">
        <w:rPr>
          <w:rStyle w:val="tlid-translation"/>
          <w:rFonts w:ascii="Times New Roman" w:hAnsi="Times New Roman" w:cs="Times New Roman"/>
          <w:sz w:val="24"/>
          <w:szCs w:val="24"/>
          <w:lang w:val="en-US"/>
        </w:rPr>
        <w:t>processing, acquisition and storage system</w:t>
      </w:r>
      <w:r w:rsidR="00263F25" w:rsidRPr="00DD130E">
        <w:rPr>
          <w:rStyle w:val="tlid-translation"/>
          <w:rFonts w:ascii="Times New Roman" w:hAnsi="Times New Roman" w:cs="Times New Roman"/>
          <w:sz w:val="24"/>
          <w:szCs w:val="24"/>
          <w:lang w:val="en-US"/>
        </w:rPr>
        <w:t>.</w:t>
      </w:r>
      <w:r w:rsidR="005E7D4B" w:rsidRPr="00DD130E">
        <w:rPr>
          <w:rStyle w:val="tlid-translation"/>
          <w:rFonts w:ascii="Times New Roman" w:hAnsi="Times New Roman" w:cs="Times New Roman"/>
          <w:sz w:val="24"/>
          <w:szCs w:val="24"/>
          <w:lang w:val="en-US"/>
        </w:rPr>
        <w:t xml:space="preserve"> </w:t>
      </w:r>
      <w:r w:rsidR="00F04281" w:rsidRPr="00E75C5D">
        <w:rPr>
          <w:rStyle w:val="tlid-translation"/>
          <w:rFonts w:ascii="Times New Roman" w:hAnsi="Times New Roman" w:cs="Times New Roman"/>
          <w:sz w:val="24"/>
          <w:szCs w:val="24"/>
          <w:lang w:val="en"/>
        </w:rPr>
        <w:t xml:space="preserve">These subsystems have been developed and tested based on the following </w:t>
      </w:r>
      <w:r w:rsidR="007361B9">
        <w:rPr>
          <w:rStyle w:val="tlid-translation"/>
          <w:rFonts w:ascii="Times New Roman" w:hAnsi="Times New Roman" w:cs="Times New Roman"/>
          <w:sz w:val="24"/>
          <w:szCs w:val="24"/>
          <w:lang w:val="en"/>
        </w:rPr>
        <w:t xml:space="preserve">technical </w:t>
      </w:r>
      <w:r w:rsidR="00F04281" w:rsidRPr="00E75C5D">
        <w:rPr>
          <w:rStyle w:val="tlid-translation"/>
          <w:rFonts w:ascii="Times New Roman" w:hAnsi="Times New Roman" w:cs="Times New Roman"/>
          <w:sz w:val="24"/>
          <w:szCs w:val="24"/>
          <w:lang w:val="en"/>
        </w:rPr>
        <w:t>requirements:</w:t>
      </w:r>
    </w:p>
    <w:bookmarkEnd w:id="8"/>
    <w:p w14:paraId="69B14778" w14:textId="77777777" w:rsidR="00F04281" w:rsidRPr="000B26A4" w:rsidRDefault="00F04281" w:rsidP="000B26A4">
      <w:pPr>
        <w:spacing w:line="240" w:lineRule="auto"/>
        <w:rPr>
          <w:rStyle w:val="tlid-translation"/>
          <w:lang w:val="en"/>
        </w:rPr>
      </w:pPr>
    </w:p>
    <w:p w14:paraId="2C46CBCD" w14:textId="518831AA" w:rsidR="004C6ABE" w:rsidRDefault="000A4D92">
      <w:pPr>
        <w:pStyle w:val="Paragrafoelenco"/>
        <w:numPr>
          <w:ilvl w:val="0"/>
          <w:numId w:val="6"/>
        </w:numPr>
        <w:spacing w:line="240" w:lineRule="auto"/>
        <w:rPr>
          <w:rStyle w:val="tlid-translation"/>
          <w:lang w:val="en"/>
        </w:rPr>
      </w:pPr>
      <w:r>
        <w:rPr>
          <w:rStyle w:val="tlid-translation"/>
          <w:lang w:val="en"/>
        </w:rPr>
        <w:t xml:space="preserve">To suck </w:t>
      </w:r>
      <w:r w:rsidR="006E1320" w:rsidRPr="006E1320">
        <w:rPr>
          <w:rStyle w:val="tlid-translation"/>
          <w:lang w:val="en"/>
        </w:rPr>
        <w:t xml:space="preserve">dust grains in size range of </w:t>
      </w:r>
      <w:r w:rsidR="000D07DA">
        <w:rPr>
          <w:rStyle w:val="tlid-translation"/>
          <w:lang w:val="en"/>
        </w:rPr>
        <w:t>0.4 to 20 µm</w:t>
      </w:r>
      <w:r w:rsidR="004C6ABE">
        <w:rPr>
          <w:rStyle w:val="tlid-translation"/>
          <w:lang w:val="en"/>
        </w:rPr>
        <w:t>;</w:t>
      </w:r>
    </w:p>
    <w:p w14:paraId="5AE0769B" w14:textId="3B026F8F" w:rsidR="004C6ABE" w:rsidRDefault="000A4D92">
      <w:pPr>
        <w:pStyle w:val="Paragrafoelenco"/>
        <w:numPr>
          <w:ilvl w:val="0"/>
          <w:numId w:val="6"/>
        </w:numPr>
        <w:spacing w:line="240" w:lineRule="auto"/>
        <w:rPr>
          <w:rStyle w:val="tlid-translation"/>
          <w:lang w:val="en"/>
        </w:rPr>
      </w:pPr>
      <w:r>
        <w:rPr>
          <w:rStyle w:val="tlid-translation"/>
          <w:lang w:val="en"/>
        </w:rPr>
        <w:t>To c</w:t>
      </w:r>
      <w:r w:rsidR="009F108F">
        <w:rPr>
          <w:rStyle w:val="tlid-translation"/>
          <w:lang w:val="en"/>
        </w:rPr>
        <w:t>a</w:t>
      </w:r>
      <w:r>
        <w:rPr>
          <w:rStyle w:val="tlid-translation"/>
          <w:lang w:val="en"/>
        </w:rPr>
        <w:t>rry dust g</w:t>
      </w:r>
      <w:r w:rsidR="004C6ABE">
        <w:rPr>
          <w:rStyle w:val="tlid-translation"/>
          <w:lang w:val="en"/>
        </w:rPr>
        <w:t>rains toward</w:t>
      </w:r>
      <w:r w:rsidR="003F5E60">
        <w:rPr>
          <w:rStyle w:val="tlid-translation"/>
          <w:lang w:val="en"/>
        </w:rPr>
        <w:t>s</w:t>
      </w:r>
      <w:r w:rsidR="004C6ABE">
        <w:rPr>
          <w:rStyle w:val="tlid-translation"/>
          <w:lang w:val="en"/>
        </w:rPr>
        <w:t xml:space="preserve"> the instrument sampling volume;</w:t>
      </w:r>
    </w:p>
    <w:p w14:paraId="2AE13151" w14:textId="17F02AF8" w:rsidR="000D07DA" w:rsidRPr="00783C1C" w:rsidRDefault="004C6ABE" w:rsidP="00783C1C">
      <w:pPr>
        <w:pStyle w:val="Paragrafoelenco"/>
        <w:numPr>
          <w:ilvl w:val="0"/>
          <w:numId w:val="6"/>
        </w:numPr>
        <w:spacing w:line="240" w:lineRule="auto"/>
        <w:rPr>
          <w:rStyle w:val="tlid-translation"/>
          <w:lang w:val="en"/>
        </w:rPr>
      </w:pPr>
      <w:r>
        <w:rPr>
          <w:rStyle w:val="tlid-translation"/>
          <w:lang w:val="en"/>
        </w:rPr>
        <w:t>Fluid f</w:t>
      </w:r>
      <w:r w:rsidR="00E032F8">
        <w:rPr>
          <w:rStyle w:val="tlid-translation"/>
          <w:lang w:val="en"/>
        </w:rPr>
        <w:t>low</w:t>
      </w:r>
      <w:r>
        <w:rPr>
          <w:rStyle w:val="tlid-translation"/>
          <w:lang w:val="en"/>
        </w:rPr>
        <w:t xml:space="preserve"> inside the instrument ducts must be laminar, to avoid eddies which would cause deposition of grains on the walls, inefficient concentration of grains inside the sampling volume, and potentially multiple acquisitions of grains</w:t>
      </w:r>
      <w:r w:rsidR="0047420A">
        <w:rPr>
          <w:rStyle w:val="tlid-translation"/>
          <w:lang w:val="en"/>
        </w:rPr>
        <w:t xml:space="preserve"> </w:t>
      </w:r>
      <w:r w:rsidR="0047420A" w:rsidRPr="0047420A">
        <w:rPr>
          <w:rStyle w:val="tlid-translation"/>
          <w:lang w:val="en"/>
        </w:rPr>
        <w:t>saturating the output signal</w:t>
      </w:r>
      <w:r>
        <w:rPr>
          <w:rStyle w:val="tlid-translation"/>
          <w:lang w:val="en"/>
        </w:rPr>
        <w:t>;</w:t>
      </w:r>
    </w:p>
    <w:p w14:paraId="6C04EDD6" w14:textId="22459D41" w:rsidR="000D07DA" w:rsidRDefault="000D07DA">
      <w:pPr>
        <w:pStyle w:val="Paragrafoelenco"/>
        <w:numPr>
          <w:ilvl w:val="0"/>
          <w:numId w:val="6"/>
        </w:numPr>
        <w:spacing w:line="240" w:lineRule="auto"/>
        <w:rPr>
          <w:rStyle w:val="tlid-translation"/>
          <w:lang w:val="en"/>
        </w:rPr>
      </w:pPr>
      <w:r>
        <w:rPr>
          <w:rStyle w:val="tlid-translation"/>
          <w:lang w:val="en"/>
        </w:rPr>
        <w:t>The optical power density</w:t>
      </w:r>
      <w:r w:rsidR="00366B3D">
        <w:rPr>
          <w:rStyle w:val="tlid-translation"/>
          <w:lang w:val="en"/>
        </w:rPr>
        <w:t xml:space="preserve"> inside the sampling volume</w:t>
      </w:r>
      <w:r>
        <w:rPr>
          <w:rStyle w:val="tlid-translation"/>
          <w:lang w:val="en"/>
        </w:rPr>
        <w:t xml:space="preserve"> must be</w:t>
      </w:r>
      <w:r w:rsidR="004C6ABE">
        <w:rPr>
          <w:rStyle w:val="tlid-translation"/>
          <w:lang w:val="en"/>
        </w:rPr>
        <w:t xml:space="preserve"> not </w:t>
      </w:r>
      <w:r w:rsidR="00E032F8">
        <w:rPr>
          <w:rStyle w:val="tlid-translation"/>
          <w:lang w:val="en"/>
        </w:rPr>
        <w:t>low</w:t>
      </w:r>
      <w:r w:rsidR="009F1C2D">
        <w:rPr>
          <w:rStyle w:val="tlid-translation"/>
          <w:lang w:val="en"/>
        </w:rPr>
        <w:t xml:space="preserve">er than </w:t>
      </w:r>
      <w:r w:rsidR="00366B3D">
        <w:rPr>
          <w:rStyle w:val="tlid-translation"/>
          <w:lang w:val="en"/>
        </w:rPr>
        <w:t>0.4 W/mm</w:t>
      </w:r>
      <w:r w:rsidR="00366B3D">
        <w:rPr>
          <w:rStyle w:val="tlid-translation"/>
          <w:vertAlign w:val="superscript"/>
          <w:lang w:val="en"/>
        </w:rPr>
        <w:t>2</w:t>
      </w:r>
      <w:r w:rsidR="00366B3D">
        <w:rPr>
          <w:rStyle w:val="tlid-translation"/>
          <w:lang w:val="en"/>
        </w:rPr>
        <w:t xml:space="preserve"> </w:t>
      </w:r>
      <w:r>
        <w:rPr>
          <w:rStyle w:val="tlid-translation"/>
          <w:lang w:val="en"/>
        </w:rPr>
        <w:t>to detect the</w:t>
      </w:r>
      <w:r w:rsidR="009F1C2D">
        <w:rPr>
          <w:rStyle w:val="tlid-translation"/>
          <w:lang w:val="en"/>
        </w:rPr>
        <w:t xml:space="preserve"> </w:t>
      </w:r>
      <w:r w:rsidR="003416AA">
        <w:rPr>
          <w:rStyle w:val="tlid-translation"/>
          <w:lang w:val="en"/>
        </w:rPr>
        <w:t>0.4</w:t>
      </w:r>
      <w:r w:rsidR="009F1C2D">
        <w:rPr>
          <w:rStyle w:val="tlid-translation"/>
          <w:lang w:val="en"/>
        </w:rPr>
        <w:t xml:space="preserve"> </w:t>
      </w:r>
      <w:r w:rsidR="003416AA">
        <w:rPr>
          <w:rStyle w:val="tlid-translation"/>
          <w:lang w:val="en"/>
        </w:rPr>
        <w:t>µm</w:t>
      </w:r>
      <w:r w:rsidR="003416AA" w:rsidDel="003416AA">
        <w:rPr>
          <w:rStyle w:val="tlid-translation"/>
          <w:lang w:val="en"/>
        </w:rPr>
        <w:t xml:space="preserve"> </w:t>
      </w:r>
      <w:r w:rsidR="003416AA">
        <w:rPr>
          <w:rStyle w:val="tlid-translation"/>
          <w:lang w:val="en"/>
        </w:rPr>
        <w:t>grains</w:t>
      </w:r>
      <w:r w:rsidR="004C6ABE">
        <w:rPr>
          <w:rStyle w:val="tlid-translation"/>
          <w:lang w:val="en"/>
        </w:rPr>
        <w:t>;</w:t>
      </w:r>
      <w:r>
        <w:rPr>
          <w:rStyle w:val="tlid-translation"/>
          <w:lang w:val="en"/>
        </w:rPr>
        <w:t xml:space="preserve"> </w:t>
      </w:r>
    </w:p>
    <w:p w14:paraId="5CECD4D2" w14:textId="77777777" w:rsidR="00A50E0F" w:rsidRDefault="00A50E0F" w:rsidP="00A50E0F">
      <w:pPr>
        <w:pStyle w:val="Paragrafoelenco"/>
        <w:numPr>
          <w:ilvl w:val="0"/>
          <w:numId w:val="6"/>
        </w:numPr>
        <w:spacing w:line="240" w:lineRule="auto"/>
        <w:rPr>
          <w:rStyle w:val="tlid-translation"/>
          <w:lang w:val="en"/>
        </w:rPr>
      </w:pPr>
      <w:r>
        <w:rPr>
          <w:rStyle w:val="tlid-translation"/>
          <w:lang w:val="en"/>
        </w:rPr>
        <w:t>To maximize particle detection, the sampling volume dimension perpendicular (d</w:t>
      </w:r>
      <w:r>
        <w:rPr>
          <w:rStyle w:val="tlid-translation"/>
          <w:rFonts w:ascii="Cambria Math" w:hAnsi="Cambria Math" w:cs="Cambria Math"/>
          <w:lang w:val="en"/>
        </w:rPr>
        <w:t>⟂</w:t>
      </w:r>
      <w:r>
        <w:rPr>
          <w:rStyle w:val="tlid-translation"/>
          <w:lang w:val="en"/>
        </w:rPr>
        <w:t>) to the particle motion should be comparable with the size of flow aspired. The dimension parallel (d</w:t>
      </w:r>
      <w:r w:rsidRPr="007A01F3">
        <w:rPr>
          <w:vertAlign w:val="subscript"/>
        </w:rPr>
        <w:t>//</w:t>
      </w:r>
      <w:r>
        <w:t xml:space="preserve">) </w:t>
      </w:r>
      <w:r>
        <w:rPr>
          <w:rStyle w:val="tlid-translation"/>
          <w:lang w:val="en"/>
        </w:rPr>
        <w:t xml:space="preserve">to the particle trajectory </w:t>
      </w:r>
      <w:r w:rsidRPr="001B031C">
        <w:rPr>
          <w:rStyle w:val="tlid-translation"/>
          <w:lang w:val="en"/>
        </w:rPr>
        <w:t>should be sufficiently wide</w:t>
      </w:r>
      <w:r>
        <w:rPr>
          <w:rStyle w:val="tlid-translation"/>
          <w:lang w:val="en"/>
        </w:rPr>
        <w:t xml:space="preserve"> </w:t>
      </w:r>
      <w:r w:rsidRPr="001B031C">
        <w:rPr>
          <w:rStyle w:val="tlid-translation"/>
          <w:lang w:val="en"/>
        </w:rPr>
        <w:t xml:space="preserve">for the transit of the </w:t>
      </w:r>
      <w:r>
        <w:rPr>
          <w:rStyle w:val="tlid-translation"/>
          <w:lang w:val="en"/>
        </w:rPr>
        <w:t>grain</w:t>
      </w:r>
      <w:r w:rsidRPr="001B031C">
        <w:rPr>
          <w:rStyle w:val="tlid-translation"/>
          <w:lang w:val="en"/>
        </w:rPr>
        <w:t xml:space="preserve"> to produce a signal with a time duration </w:t>
      </w:r>
      <w:r>
        <w:rPr>
          <w:rStyle w:val="tlid-translation"/>
          <w:lang w:val="en"/>
        </w:rPr>
        <w:t>to be processed by the system acquisition;</w:t>
      </w:r>
    </w:p>
    <w:p w14:paraId="7306C32B" w14:textId="3C9B37C7" w:rsidR="000D07DA" w:rsidRPr="000D07DA" w:rsidRDefault="000D07DA">
      <w:pPr>
        <w:pStyle w:val="Paragrafoelenco"/>
        <w:numPr>
          <w:ilvl w:val="0"/>
          <w:numId w:val="6"/>
        </w:numPr>
        <w:spacing w:line="240" w:lineRule="auto"/>
        <w:rPr>
          <w:rStyle w:val="tlid-translation"/>
          <w:lang w:val="en"/>
        </w:rPr>
      </w:pPr>
      <w:r>
        <w:rPr>
          <w:rStyle w:val="tlid-translation"/>
          <w:lang w:val="en"/>
        </w:rPr>
        <w:lastRenderedPageBreak/>
        <w:t>The system acquisition must be able to ampli</w:t>
      </w:r>
      <w:r w:rsidR="001F2336">
        <w:rPr>
          <w:rStyle w:val="tlid-translation"/>
          <w:lang w:val="en"/>
        </w:rPr>
        <w:t>fy</w:t>
      </w:r>
      <w:r>
        <w:rPr>
          <w:rStyle w:val="tlid-translation"/>
          <w:lang w:val="en"/>
        </w:rPr>
        <w:t xml:space="preserve"> </w:t>
      </w:r>
      <w:r w:rsidR="003D1816">
        <w:rPr>
          <w:rStyle w:val="tlid-translation"/>
          <w:lang w:val="en"/>
        </w:rPr>
        <w:t xml:space="preserve">the current </w:t>
      </w:r>
      <w:r>
        <w:rPr>
          <w:rStyle w:val="tlid-translation"/>
          <w:lang w:val="en"/>
        </w:rPr>
        <w:t>signal</w:t>
      </w:r>
      <w:r w:rsidR="003D1816">
        <w:rPr>
          <w:rStyle w:val="tlid-translation"/>
          <w:lang w:val="en"/>
        </w:rPr>
        <w:t xml:space="preserve"> </w:t>
      </w:r>
      <w:r w:rsidR="006747F0">
        <w:rPr>
          <w:rStyle w:val="tlid-translation"/>
          <w:lang w:val="en"/>
        </w:rPr>
        <w:t xml:space="preserve">(~ </w:t>
      </w:r>
      <w:proofErr w:type="spellStart"/>
      <w:r w:rsidR="006747F0">
        <w:rPr>
          <w:rStyle w:val="tlid-translation"/>
          <w:lang w:val="en"/>
        </w:rPr>
        <w:t>nA</w:t>
      </w:r>
      <w:proofErr w:type="spellEnd"/>
      <w:r w:rsidR="006747F0">
        <w:rPr>
          <w:rStyle w:val="tlid-translation"/>
          <w:lang w:val="en"/>
        </w:rPr>
        <w:t xml:space="preserve">) </w:t>
      </w:r>
      <w:r w:rsidR="003D1816">
        <w:rPr>
          <w:rStyle w:val="tlid-translation"/>
          <w:lang w:val="en"/>
        </w:rPr>
        <w:t xml:space="preserve">produced by </w:t>
      </w:r>
      <w:r w:rsidR="0092627D">
        <w:rPr>
          <w:rStyle w:val="tlid-translation"/>
          <w:lang w:val="en"/>
        </w:rPr>
        <w:t xml:space="preserve">the </w:t>
      </w:r>
      <w:r w:rsidR="006747F0">
        <w:rPr>
          <w:rStyle w:val="tlid-translation"/>
          <w:lang w:val="en"/>
        </w:rPr>
        <w:t>photodiode</w:t>
      </w:r>
      <w:r w:rsidR="00C03EB6">
        <w:rPr>
          <w:rStyle w:val="tlid-translation"/>
          <w:lang w:val="en"/>
        </w:rPr>
        <w:t xml:space="preserve"> </w:t>
      </w:r>
      <w:r>
        <w:rPr>
          <w:rStyle w:val="tlid-translation"/>
          <w:lang w:val="en"/>
        </w:rPr>
        <w:t xml:space="preserve">and acquire </w:t>
      </w:r>
      <w:r w:rsidR="00FA3BD4">
        <w:rPr>
          <w:rStyle w:val="tlid-translation"/>
          <w:lang w:val="en"/>
        </w:rPr>
        <w:t xml:space="preserve">it </w:t>
      </w:r>
      <w:r>
        <w:rPr>
          <w:rStyle w:val="tlid-translation"/>
          <w:lang w:val="en"/>
        </w:rPr>
        <w:t>with</w:t>
      </w:r>
      <w:r w:rsidR="0092627D">
        <w:rPr>
          <w:rStyle w:val="tlid-translation"/>
          <w:lang w:val="en"/>
        </w:rPr>
        <w:t xml:space="preserve"> a</w:t>
      </w:r>
      <w:r>
        <w:rPr>
          <w:rStyle w:val="tlid-translation"/>
          <w:lang w:val="en"/>
        </w:rPr>
        <w:t xml:space="preserve"> sampling</w:t>
      </w:r>
      <w:r w:rsidR="00C03EB6">
        <w:rPr>
          <w:rStyle w:val="tlid-translation"/>
          <w:lang w:val="en"/>
        </w:rPr>
        <w:t xml:space="preserve"> frequency</w:t>
      </w:r>
      <w:r>
        <w:rPr>
          <w:rStyle w:val="tlid-translation"/>
          <w:lang w:val="en"/>
        </w:rPr>
        <w:t xml:space="preserve"> </w:t>
      </w:r>
      <w:r w:rsidR="00FA3BD4">
        <w:rPr>
          <w:rStyle w:val="tlid-translation"/>
          <w:rFonts w:ascii="Palatino Linotype" w:hAnsi="Palatino Linotype"/>
          <w:lang w:val="en"/>
        </w:rPr>
        <w:t>≥</w:t>
      </w:r>
      <w:r>
        <w:rPr>
          <w:rStyle w:val="tlid-translation"/>
          <w:lang w:val="en"/>
        </w:rPr>
        <w:t xml:space="preserve"> 2 </w:t>
      </w:r>
      <w:r w:rsidR="00FA3BD4">
        <w:rPr>
          <w:rStyle w:val="tlid-translation"/>
          <w:lang w:val="en"/>
        </w:rPr>
        <w:t xml:space="preserve">MHz </w:t>
      </w:r>
      <w:r w:rsidR="006747F0">
        <w:rPr>
          <w:rStyle w:val="tlid-translation"/>
          <w:lang w:val="en"/>
        </w:rPr>
        <w:t xml:space="preserve">without </w:t>
      </w:r>
      <w:r w:rsidR="006747F0">
        <w:rPr>
          <w:rStyle w:val="q4iawc"/>
          <w:lang w:val="en"/>
        </w:rPr>
        <w:t>distort</w:t>
      </w:r>
      <w:r w:rsidR="00D65B8B">
        <w:rPr>
          <w:rStyle w:val="q4iawc"/>
          <w:lang w:val="en"/>
        </w:rPr>
        <w:t>ing</w:t>
      </w:r>
      <w:r w:rsidR="006747F0">
        <w:rPr>
          <w:rStyle w:val="q4iawc"/>
          <w:lang w:val="en"/>
        </w:rPr>
        <w:t xml:space="preserve"> the waveform</w:t>
      </w:r>
      <w:r>
        <w:rPr>
          <w:rStyle w:val="tlid-translation"/>
          <w:lang w:val="en"/>
        </w:rPr>
        <w:t>.</w:t>
      </w:r>
    </w:p>
    <w:p w14:paraId="1D1AC765" w14:textId="6804232E" w:rsidR="00C8743A" w:rsidRPr="00C8743A" w:rsidRDefault="00C8743A" w:rsidP="00107B02">
      <w:pPr>
        <w:spacing w:line="240" w:lineRule="auto"/>
        <w:rPr>
          <w:rStyle w:val="jlqj4b"/>
        </w:rPr>
      </w:pPr>
      <w:r>
        <w:rPr>
          <w:rStyle w:val="jlqj4b"/>
          <w:lang w:val="en"/>
        </w:rPr>
        <w:t xml:space="preserve"> </w:t>
      </w:r>
    </w:p>
    <w:p w14:paraId="76DF21AD" w14:textId="635C7213" w:rsidR="00432907" w:rsidRPr="00BC0E4D" w:rsidRDefault="00504258" w:rsidP="00DD130E">
      <w:pPr>
        <w:spacing w:line="240" w:lineRule="auto"/>
        <w:rPr>
          <w:rStyle w:val="tlid-translation"/>
          <w:lang w:val="en"/>
        </w:rPr>
      </w:pPr>
      <w:bookmarkStart w:id="9" w:name="_Hlk156904752"/>
      <w:r>
        <w:rPr>
          <w:rStyle w:val="jlqj4b"/>
          <w:lang w:val="en"/>
        </w:rPr>
        <w:t xml:space="preserve">The three </w:t>
      </w:r>
      <w:r w:rsidR="0092627D">
        <w:rPr>
          <w:rStyle w:val="jlqj4b"/>
          <w:lang w:val="en"/>
        </w:rPr>
        <w:t>sub</w:t>
      </w:r>
      <w:r>
        <w:rPr>
          <w:rStyle w:val="jlqj4b"/>
          <w:lang w:val="en"/>
        </w:rPr>
        <w:t xml:space="preserve">systems </w:t>
      </w:r>
      <w:r w:rsidR="00926903">
        <w:rPr>
          <w:rStyle w:val="jlqj4b"/>
          <w:lang w:val="en"/>
        </w:rPr>
        <w:t>have</w:t>
      </w:r>
      <w:r w:rsidR="00FD3AF0">
        <w:rPr>
          <w:rStyle w:val="jlqj4b"/>
          <w:lang w:val="en"/>
        </w:rPr>
        <w:t xml:space="preserve"> </w:t>
      </w:r>
      <w:r w:rsidR="00926903">
        <w:rPr>
          <w:rStyle w:val="jlqj4b"/>
          <w:lang w:val="en"/>
        </w:rPr>
        <w:t>been</w:t>
      </w:r>
      <w:r w:rsidR="00AD40A2">
        <w:rPr>
          <w:rStyle w:val="jlqj4b"/>
          <w:lang w:val="en"/>
        </w:rPr>
        <w:t xml:space="preserve"> </w:t>
      </w:r>
      <w:r w:rsidR="00FF3AE7">
        <w:rPr>
          <w:rStyle w:val="jlqj4b"/>
          <w:lang w:val="en"/>
        </w:rPr>
        <w:t>firstly designed</w:t>
      </w:r>
      <w:r w:rsidR="000B26A4">
        <w:rPr>
          <w:rStyle w:val="jlqj4b"/>
          <w:lang w:val="en"/>
        </w:rPr>
        <w:t>,</w:t>
      </w:r>
      <w:r w:rsidR="004B26AE">
        <w:rPr>
          <w:rStyle w:val="jlqj4b"/>
          <w:lang w:val="en"/>
        </w:rPr>
        <w:t xml:space="preserve"> </w:t>
      </w:r>
      <w:r>
        <w:rPr>
          <w:rStyle w:val="jlqj4b"/>
          <w:lang w:val="en"/>
        </w:rPr>
        <w:t xml:space="preserve">developed </w:t>
      </w:r>
      <w:r w:rsidR="000B26A4">
        <w:rPr>
          <w:rStyle w:val="jlqj4b"/>
          <w:lang w:val="en"/>
        </w:rPr>
        <w:t xml:space="preserve">and tested </w:t>
      </w:r>
      <w:r>
        <w:rPr>
          <w:rStyle w:val="jlqj4b"/>
          <w:lang w:val="en"/>
        </w:rPr>
        <w:t xml:space="preserve">separately </w:t>
      </w:r>
      <w:r w:rsidR="00926903">
        <w:rPr>
          <w:rStyle w:val="jlqj4b"/>
          <w:lang w:val="en"/>
        </w:rPr>
        <w:t xml:space="preserve">in order </w:t>
      </w:r>
      <w:r>
        <w:rPr>
          <w:rStyle w:val="jlqj4b"/>
          <w:lang w:val="en"/>
        </w:rPr>
        <w:t xml:space="preserve">to evaluate </w:t>
      </w:r>
      <w:r w:rsidR="00926903">
        <w:rPr>
          <w:rStyle w:val="jlqj4b"/>
          <w:lang w:val="en"/>
        </w:rPr>
        <w:t xml:space="preserve">their </w:t>
      </w:r>
      <w:r>
        <w:rPr>
          <w:rStyle w:val="jlqj4b"/>
          <w:lang w:val="en"/>
        </w:rPr>
        <w:t>characteristics</w:t>
      </w:r>
      <w:r w:rsidR="000F5318">
        <w:rPr>
          <w:rStyle w:val="jlqj4b"/>
          <w:lang w:val="en"/>
        </w:rPr>
        <w:t xml:space="preserve"> </w:t>
      </w:r>
      <w:r w:rsidR="00AD40A2">
        <w:rPr>
          <w:rStyle w:val="jlqj4b"/>
          <w:lang w:val="en"/>
        </w:rPr>
        <w:t>and then integrated into BB model</w:t>
      </w:r>
      <w:r w:rsidR="00ED44A6">
        <w:rPr>
          <w:rStyle w:val="jlqj4b"/>
          <w:lang w:val="en"/>
        </w:rPr>
        <w:t xml:space="preserve"> (figure</w:t>
      </w:r>
      <w:r w:rsidR="00092E1D">
        <w:rPr>
          <w:rStyle w:val="jlqj4b"/>
          <w:lang w:val="en"/>
        </w:rPr>
        <w:t xml:space="preserve"> 3b</w:t>
      </w:r>
      <w:r w:rsidR="00ED44A6">
        <w:rPr>
          <w:rStyle w:val="jlqj4b"/>
          <w:lang w:val="en"/>
        </w:rPr>
        <w:t>)</w:t>
      </w:r>
      <w:r w:rsidR="00AD40A2">
        <w:rPr>
          <w:rStyle w:val="jlqj4b"/>
          <w:lang w:val="en"/>
        </w:rPr>
        <w:t>.</w:t>
      </w:r>
      <w:r w:rsidR="00ED6C11">
        <w:rPr>
          <w:rStyle w:val="jlqj4b"/>
          <w:lang w:val="en"/>
        </w:rPr>
        <w:t xml:space="preserve"> </w:t>
      </w:r>
      <w:r w:rsidR="00ED6C11" w:rsidRPr="00ED6C11">
        <w:rPr>
          <w:rStyle w:val="jlqj4b"/>
          <w:lang w:val="en"/>
        </w:rPr>
        <w:t xml:space="preserve">Next, tests were performed under Martian </w:t>
      </w:r>
      <w:r w:rsidR="00E75AB2">
        <w:rPr>
          <w:rStyle w:val="jlqj4b"/>
          <w:lang w:val="en"/>
        </w:rPr>
        <w:t>environmental</w:t>
      </w:r>
      <w:r w:rsidR="00ED6C11">
        <w:rPr>
          <w:rStyle w:val="jlqj4b"/>
          <w:lang w:val="en"/>
        </w:rPr>
        <w:t xml:space="preserve"> </w:t>
      </w:r>
      <w:r w:rsidR="00ED6C11" w:rsidRPr="00ED6C11">
        <w:rPr>
          <w:rStyle w:val="jlqj4b"/>
          <w:lang w:val="en"/>
        </w:rPr>
        <w:t>conditions</w:t>
      </w:r>
      <w:r w:rsidR="00352EBB">
        <w:rPr>
          <w:rStyle w:val="jlqj4b"/>
          <w:lang w:val="en"/>
        </w:rPr>
        <w:t xml:space="preserve"> </w:t>
      </w:r>
      <w:r w:rsidR="00ED6C11">
        <w:rPr>
          <w:rStyle w:val="jlqj4b"/>
          <w:lang w:val="en"/>
        </w:rPr>
        <w:t>(</w:t>
      </w:r>
      <w:r w:rsidR="00ED6C11" w:rsidRPr="00ED6C11">
        <w:rPr>
          <w:rStyle w:val="jlqj4b"/>
          <w:lang w:val="en"/>
        </w:rPr>
        <w:t>excluding temperature) to verify the performance of the breadboard model</w:t>
      </w:r>
      <w:r w:rsidR="00ED3845">
        <w:rPr>
          <w:rStyle w:val="jlqj4b"/>
          <w:lang w:val="en"/>
        </w:rPr>
        <w:t>.</w:t>
      </w:r>
      <w:r w:rsidR="00ED6C11">
        <w:rPr>
          <w:rStyle w:val="jlqj4b"/>
          <w:lang w:val="en"/>
        </w:rPr>
        <w:t xml:space="preserve"> </w:t>
      </w:r>
      <w:r w:rsidR="00ED6C11" w:rsidRPr="00ED6C11">
        <w:rPr>
          <w:rStyle w:val="jlqj4b"/>
          <w:lang w:val="en"/>
        </w:rPr>
        <w:t xml:space="preserve"> </w:t>
      </w:r>
      <w:r w:rsidR="00AD40A2">
        <w:rPr>
          <w:rStyle w:val="jlqj4b"/>
          <w:lang w:val="en"/>
        </w:rPr>
        <w:t xml:space="preserve"> </w:t>
      </w:r>
      <w:r w:rsidR="00ED6C11">
        <w:rPr>
          <w:rStyle w:val="jlqj4b"/>
          <w:lang w:val="en"/>
        </w:rPr>
        <w:t xml:space="preserve"> </w:t>
      </w:r>
      <w:bookmarkStart w:id="10" w:name="_Ref107654609"/>
      <w:bookmarkStart w:id="11" w:name="_Ref107654790"/>
      <w:bookmarkStart w:id="12" w:name="_Ref107848663"/>
      <w:bookmarkEnd w:id="10"/>
      <w:bookmarkEnd w:id="11"/>
      <w:r w:rsidR="00180A0E">
        <w:rPr>
          <w:rStyle w:val="tlid-translation"/>
          <w:b/>
          <w:bCs/>
        </w:rPr>
        <w:t xml:space="preserve">                              </w:t>
      </w:r>
      <w:bookmarkEnd w:id="12"/>
      <w:r w:rsidR="007B2DF9">
        <w:rPr>
          <w:b/>
          <w:bCs/>
          <w:sz w:val="20"/>
          <w:szCs w:val="20"/>
        </w:rPr>
        <w:t xml:space="preserve"> </w:t>
      </w:r>
    </w:p>
    <w:bookmarkEnd w:id="9"/>
    <w:p w14:paraId="31321E0B" w14:textId="253D9EAC" w:rsidR="00455376" w:rsidRDefault="00466D30" w:rsidP="00466D30">
      <w:pPr>
        <w:pStyle w:val="Titolo1"/>
      </w:pPr>
      <w:r>
        <w:t>2.1</w:t>
      </w:r>
      <w:r w:rsidR="00AC68CC">
        <w:t xml:space="preserve"> </w:t>
      </w:r>
      <w:r w:rsidR="00646196" w:rsidRPr="00673A7D">
        <w:t xml:space="preserve">Subsystems of MicroMED </w:t>
      </w:r>
      <w:r w:rsidR="00770AE3">
        <w:t>BB</w:t>
      </w:r>
    </w:p>
    <w:p w14:paraId="37D17738" w14:textId="77777777" w:rsidR="005F20FE" w:rsidRDefault="005F20FE" w:rsidP="00683874">
      <w:pPr>
        <w:spacing w:line="240" w:lineRule="auto"/>
        <w:rPr>
          <w:b/>
        </w:rPr>
      </w:pPr>
    </w:p>
    <w:p w14:paraId="1FCDF835" w14:textId="527CE515" w:rsidR="00E958AF" w:rsidRPr="00F444F9" w:rsidRDefault="007F7FE5" w:rsidP="007B2DF9">
      <w:pPr>
        <w:pStyle w:val="Titolo2"/>
        <w:spacing w:before="0" w:after="0"/>
      </w:pPr>
      <w:r>
        <w:t xml:space="preserve">2.2 </w:t>
      </w:r>
      <w:r w:rsidR="00834987" w:rsidRPr="005F20FE">
        <w:t>S</w:t>
      </w:r>
      <w:r w:rsidR="0073461B" w:rsidRPr="005F20FE">
        <w:t>ampling</w:t>
      </w:r>
      <w:r w:rsidR="00834987" w:rsidRPr="005F20FE">
        <w:t xml:space="preserve"> System</w:t>
      </w:r>
    </w:p>
    <w:p w14:paraId="17A9AB1B" w14:textId="5DE9B53C" w:rsidR="007B2DF9" w:rsidRDefault="00D26575" w:rsidP="002F6918">
      <w:pPr>
        <w:spacing w:line="240" w:lineRule="auto"/>
        <w:rPr>
          <w:rStyle w:val="q4iawc"/>
          <w:lang w:val="en"/>
        </w:rPr>
      </w:pPr>
      <w:bookmarkStart w:id="13" w:name="_Hlk156904804"/>
      <w:r w:rsidRPr="00C21B27">
        <w:rPr>
          <w:rStyle w:val="jlqj4b"/>
          <w:lang w:val="en"/>
        </w:rPr>
        <w:t>The sampling system</w:t>
      </w:r>
      <w:r w:rsidR="00D65B8B" w:rsidRPr="00C21B27">
        <w:rPr>
          <w:rStyle w:val="jlqj4b"/>
          <w:lang w:val="en"/>
        </w:rPr>
        <w:t xml:space="preserve"> consists </w:t>
      </w:r>
      <w:r w:rsidR="009043BA" w:rsidRPr="00C21B27">
        <w:rPr>
          <w:rStyle w:val="jlqj4b"/>
          <w:lang w:val="en"/>
        </w:rPr>
        <w:t xml:space="preserve">of </w:t>
      </w:r>
      <w:r w:rsidR="005223E9" w:rsidRPr="00C21B27">
        <w:rPr>
          <w:rStyle w:val="jlqj4b"/>
          <w:lang w:val="en"/>
        </w:rPr>
        <w:t xml:space="preserve">an </w:t>
      </w:r>
      <w:r w:rsidR="009043BA" w:rsidRPr="00C21B27">
        <w:rPr>
          <w:rStyle w:val="jlqj4b"/>
          <w:lang w:val="en"/>
        </w:rPr>
        <w:t xml:space="preserve">inlet duct, </w:t>
      </w:r>
      <w:r w:rsidR="005223E9" w:rsidRPr="00C21B27">
        <w:rPr>
          <w:rStyle w:val="jlqj4b"/>
          <w:lang w:val="en"/>
        </w:rPr>
        <w:t xml:space="preserve">an </w:t>
      </w:r>
      <w:r w:rsidR="009043BA" w:rsidRPr="00C21B27">
        <w:rPr>
          <w:rStyle w:val="jlqj4b"/>
          <w:lang w:val="en"/>
        </w:rPr>
        <w:t xml:space="preserve">outlet duct and </w:t>
      </w:r>
      <w:r w:rsidR="005223E9" w:rsidRPr="00C21B27">
        <w:rPr>
          <w:rStyle w:val="jlqj4b"/>
          <w:lang w:val="en"/>
        </w:rPr>
        <w:t xml:space="preserve">a </w:t>
      </w:r>
      <w:r w:rsidR="009043BA" w:rsidRPr="00C21B27">
        <w:rPr>
          <w:rStyle w:val="jlqj4b"/>
          <w:lang w:val="en"/>
        </w:rPr>
        <w:t>pump</w:t>
      </w:r>
      <w:r w:rsidR="004E2D3A">
        <w:rPr>
          <w:rStyle w:val="jlqj4b"/>
          <w:lang w:val="en"/>
        </w:rPr>
        <w:t>.</w:t>
      </w:r>
      <w:r w:rsidR="00DF3EE6">
        <w:rPr>
          <w:rStyle w:val="jlqj4b"/>
          <w:lang w:val="en"/>
        </w:rPr>
        <w:t xml:space="preserve"> </w:t>
      </w:r>
      <w:r w:rsidR="0000157A">
        <w:t xml:space="preserve">To verify the sampling system, a fluid dynamic model </w:t>
      </w:r>
      <w:bookmarkEnd w:id="13"/>
      <w:r w:rsidR="003F6238">
        <w:rPr>
          <w:rStyle w:val="jlqj4b"/>
          <w:lang w:val="en"/>
        </w:rPr>
        <w:t xml:space="preserve">(figure 3a) </w:t>
      </w:r>
      <w:bookmarkStart w:id="14" w:name="_Hlk156904847"/>
      <w:r w:rsidR="003F6238">
        <w:t xml:space="preserve">was developed and </w:t>
      </w:r>
      <w:r w:rsidR="004C5B46">
        <w:rPr>
          <w:rStyle w:val="viiyi"/>
          <w:lang w:val="en"/>
        </w:rPr>
        <w:t xml:space="preserve"> described in Cozzolino et al., 2021.</w:t>
      </w:r>
      <w:r w:rsidR="004C5B46">
        <w:rPr>
          <w:rStyle w:val="jlqj4b"/>
          <w:lang w:val="en"/>
        </w:rPr>
        <w:t xml:space="preserve"> </w:t>
      </w:r>
      <w:r w:rsidR="00DF3EE6">
        <w:rPr>
          <w:rStyle w:val="jlqj4b"/>
          <w:lang w:val="en"/>
        </w:rPr>
        <w:t>T</w:t>
      </w:r>
      <w:r w:rsidR="00DF3EE6" w:rsidRPr="00DF3EE6">
        <w:rPr>
          <w:rStyle w:val="jlqj4b"/>
          <w:lang w:val="en"/>
        </w:rPr>
        <w:t xml:space="preserve">he testing activity focused on verifying </w:t>
      </w:r>
      <w:r w:rsidR="00817DD2" w:rsidRPr="00817DD2">
        <w:rPr>
          <w:rStyle w:val="jlqj4b"/>
          <w:lang w:val="en"/>
        </w:rPr>
        <w:t xml:space="preserve">the absence </w:t>
      </w:r>
      <w:r w:rsidR="00C21B27" w:rsidRPr="00C21B27">
        <w:rPr>
          <w:rStyle w:val="jlqj4b"/>
          <w:lang w:val="en"/>
        </w:rPr>
        <w:t>of eddies inside the main box of</w:t>
      </w:r>
      <w:r w:rsidR="00BB1CC3">
        <w:rPr>
          <w:rStyle w:val="jlqj4b"/>
          <w:lang w:val="en"/>
        </w:rPr>
        <w:t xml:space="preserve"> the</w:t>
      </w:r>
      <w:r w:rsidR="00C21B27" w:rsidRPr="00C21B27">
        <w:rPr>
          <w:rStyle w:val="jlqj4b"/>
          <w:lang w:val="en"/>
        </w:rPr>
        <w:t xml:space="preserve"> instrument</w:t>
      </w:r>
      <w:r w:rsidR="00DF3EE6">
        <w:rPr>
          <w:rStyle w:val="jlqj4b"/>
          <w:lang w:val="en"/>
        </w:rPr>
        <w:t xml:space="preserve"> and </w:t>
      </w:r>
      <w:r w:rsidR="00D634C8">
        <w:rPr>
          <w:rStyle w:val="jlqj4b"/>
          <w:lang w:val="en"/>
        </w:rPr>
        <w:t>on</w:t>
      </w:r>
      <w:r w:rsidR="005B0A9E">
        <w:rPr>
          <w:rStyle w:val="jlqj4b"/>
          <w:lang w:val="en"/>
        </w:rPr>
        <w:t xml:space="preserve"> </w:t>
      </w:r>
      <w:r w:rsidR="00DF3EE6">
        <w:rPr>
          <w:rStyle w:val="jlqj4b"/>
          <w:lang w:val="en"/>
        </w:rPr>
        <w:t>measur</w:t>
      </w:r>
      <w:r w:rsidR="00D634C8">
        <w:rPr>
          <w:rStyle w:val="jlqj4b"/>
          <w:lang w:val="en"/>
        </w:rPr>
        <w:t xml:space="preserve">ing </w:t>
      </w:r>
      <w:r w:rsidR="00DF3EE6">
        <w:rPr>
          <w:rStyle w:val="jlqj4b"/>
          <w:lang w:val="en"/>
        </w:rPr>
        <w:t xml:space="preserve"> </w:t>
      </w:r>
      <w:r w:rsidR="00D634C8">
        <w:rPr>
          <w:rStyle w:val="jlqj4b"/>
          <w:lang w:val="en"/>
        </w:rPr>
        <w:t>the</w:t>
      </w:r>
      <w:r w:rsidR="00DF3EE6" w:rsidRPr="00F444F9">
        <w:rPr>
          <w:rStyle w:val="jlqj4b"/>
          <w:lang w:val="en"/>
        </w:rPr>
        <w:t xml:space="preserve"> </w:t>
      </w:r>
      <w:r w:rsidR="00BB1CC3">
        <w:rPr>
          <w:rStyle w:val="jlqj4b"/>
          <w:lang w:val="en"/>
        </w:rPr>
        <w:t xml:space="preserve">particle flow diameter </w:t>
      </w:r>
      <w:r w:rsidR="00DF3EE6">
        <w:rPr>
          <w:rStyle w:val="jlqj4b"/>
          <w:lang w:val="en"/>
        </w:rPr>
        <w:t xml:space="preserve">coming out </w:t>
      </w:r>
      <w:r w:rsidR="0046170B">
        <w:rPr>
          <w:rStyle w:val="jlqj4b"/>
          <w:lang w:val="en"/>
        </w:rPr>
        <w:t xml:space="preserve">from </w:t>
      </w:r>
      <w:r w:rsidR="00DF3EE6">
        <w:rPr>
          <w:rStyle w:val="jlqj4b"/>
          <w:lang w:val="en"/>
        </w:rPr>
        <w:t xml:space="preserve">the inlet. </w:t>
      </w:r>
      <w:r w:rsidR="00817DD2">
        <w:rPr>
          <w:rStyle w:val="jlqj4b"/>
          <w:lang w:val="en"/>
        </w:rPr>
        <w:t xml:space="preserve">The eddies formation </w:t>
      </w:r>
      <w:r w:rsidR="00817DD2" w:rsidRPr="00C21B27">
        <w:rPr>
          <w:rStyle w:val="jlqj4b"/>
          <w:lang w:val="en"/>
        </w:rPr>
        <w:t xml:space="preserve">could disperse the dust grains, </w:t>
      </w:r>
      <w:r w:rsidR="00817DD2" w:rsidRPr="00C21B27">
        <w:rPr>
          <w:rStyle w:val="q4iawc"/>
          <w:lang w:val="en"/>
        </w:rPr>
        <w:t>pushing them away from the sampling volume</w:t>
      </w:r>
      <w:r w:rsidR="00817DD2" w:rsidRPr="00C21B27">
        <w:rPr>
          <w:rStyle w:val="jlqj4b"/>
          <w:lang w:val="en"/>
        </w:rPr>
        <w:t xml:space="preserve">, also </w:t>
      </w:r>
      <w:r w:rsidR="00626E1B">
        <w:rPr>
          <w:rStyle w:val="jlqj4b"/>
          <w:lang w:val="en"/>
        </w:rPr>
        <w:t xml:space="preserve">causing </w:t>
      </w:r>
      <w:r w:rsidR="00817DD2" w:rsidRPr="00C21B27">
        <w:rPr>
          <w:rStyle w:val="jlqj4b"/>
          <w:lang w:val="en"/>
        </w:rPr>
        <w:t>a possible dust</w:t>
      </w:r>
      <w:r w:rsidR="00817DD2" w:rsidRPr="00C21B27" w:rsidDel="005223E9">
        <w:rPr>
          <w:rStyle w:val="jlqj4b"/>
          <w:lang w:val="en"/>
        </w:rPr>
        <w:t xml:space="preserve"> </w:t>
      </w:r>
      <w:r w:rsidR="00817DD2" w:rsidRPr="00C21B27">
        <w:rPr>
          <w:rStyle w:val="jlqj4b"/>
          <w:lang w:val="en"/>
        </w:rPr>
        <w:t>deposition on sensitive elements such as the mirror or the photodiode. Moreover, eddies could cause multiple crossings of the spot by the same grain, altering the measurement.</w:t>
      </w:r>
      <w:r w:rsidR="00817DD2">
        <w:rPr>
          <w:rStyle w:val="jlqj4b"/>
          <w:lang w:val="en"/>
        </w:rPr>
        <w:t xml:space="preserve"> </w:t>
      </w:r>
      <w:r w:rsidR="003A3FDF" w:rsidRPr="003A3FDF">
        <w:rPr>
          <w:rStyle w:val="jlqj4b"/>
          <w:lang w:val="en"/>
        </w:rPr>
        <w:t xml:space="preserve">Determining the diameter of the particle stream allows </w:t>
      </w:r>
      <w:r w:rsidR="00B72673">
        <w:rPr>
          <w:rStyle w:val="jlqj4b"/>
          <w:lang w:val="en"/>
        </w:rPr>
        <w:t>us</w:t>
      </w:r>
      <w:r w:rsidR="003A3FDF" w:rsidRPr="003A3FDF">
        <w:rPr>
          <w:rStyle w:val="jlqj4b"/>
          <w:lang w:val="en"/>
        </w:rPr>
        <w:t xml:space="preserve"> to define the minimum value that the </w:t>
      </w:r>
      <w:r w:rsidR="003A3FDF">
        <w:rPr>
          <w:rStyle w:val="tlid-translation"/>
          <w:lang w:val="en"/>
        </w:rPr>
        <w:t>d</w:t>
      </w:r>
      <w:r w:rsidR="003A3FDF" w:rsidRPr="007A01F3">
        <w:rPr>
          <w:rFonts w:ascii="Cambria Math" w:hAnsi="Cambria Math" w:cs="Cambria Math"/>
          <w:vertAlign w:val="subscript"/>
        </w:rPr>
        <w:t>⟂</w:t>
      </w:r>
      <w:r w:rsidR="003A3FDF">
        <w:rPr>
          <w:rStyle w:val="jlqj4b"/>
          <w:lang w:val="en"/>
        </w:rPr>
        <w:t xml:space="preserve"> </w:t>
      </w:r>
      <w:r w:rsidR="003A3FDF" w:rsidRPr="003A3FDF">
        <w:rPr>
          <w:rStyle w:val="jlqj4b"/>
          <w:lang w:val="en"/>
        </w:rPr>
        <w:t>must have to detect most of the particles contained in the stream</w:t>
      </w:r>
      <w:r w:rsidR="003A3FDF">
        <w:rPr>
          <w:rStyle w:val="jlqj4b"/>
          <w:lang w:val="en"/>
        </w:rPr>
        <w:t>.</w:t>
      </w:r>
    </w:p>
    <w:p w14:paraId="71067968" w14:textId="21BCE4D4" w:rsidR="002A100E" w:rsidRPr="001A70F4" w:rsidRDefault="00AE22A1" w:rsidP="001A70F4">
      <w:pPr>
        <w:spacing w:line="240" w:lineRule="auto"/>
        <w:rPr>
          <w:lang w:val="en"/>
        </w:rPr>
      </w:pPr>
      <w:r>
        <w:rPr>
          <w:rStyle w:val="jlqj4b"/>
          <w:lang w:val="en"/>
        </w:rPr>
        <w:t>The physical characteristics of in</w:t>
      </w:r>
      <w:r w:rsidR="00D36F85">
        <w:rPr>
          <w:rStyle w:val="jlqj4b"/>
          <w:lang w:val="en"/>
        </w:rPr>
        <w:t>let and outlet ducts are summ</w:t>
      </w:r>
      <w:r w:rsidR="009242B6">
        <w:rPr>
          <w:rStyle w:val="jlqj4b"/>
          <w:lang w:val="en"/>
        </w:rPr>
        <w:t>a</w:t>
      </w:r>
      <w:r w:rsidR="00D36F85">
        <w:rPr>
          <w:rStyle w:val="jlqj4b"/>
          <w:lang w:val="en"/>
        </w:rPr>
        <w:t>r</w:t>
      </w:r>
      <w:r w:rsidR="009242B6">
        <w:rPr>
          <w:rStyle w:val="jlqj4b"/>
          <w:lang w:val="en"/>
        </w:rPr>
        <w:t>iz</w:t>
      </w:r>
      <w:r>
        <w:rPr>
          <w:rStyle w:val="jlqj4b"/>
          <w:lang w:val="en"/>
        </w:rPr>
        <w:t>ed in</w:t>
      </w:r>
      <w:r w:rsidR="00185DF2">
        <w:rPr>
          <w:rStyle w:val="jlqj4b"/>
          <w:lang w:val="en"/>
        </w:rPr>
        <w:t xml:space="preserve"> table 1</w:t>
      </w:r>
      <w:r w:rsidR="00D36F85">
        <w:rPr>
          <w:rStyle w:val="jlqj4b"/>
          <w:lang w:val="en"/>
        </w:rPr>
        <w:t xml:space="preserve">. </w:t>
      </w:r>
      <w:r w:rsidR="00573B9B">
        <w:rPr>
          <w:rStyle w:val="jlqj4b"/>
          <w:lang w:val="en"/>
        </w:rPr>
        <w:t>The inlet and outlet ducts consist of two part</w:t>
      </w:r>
      <w:r w:rsidR="00626E1B">
        <w:rPr>
          <w:rStyle w:val="jlqj4b"/>
          <w:lang w:val="en"/>
        </w:rPr>
        <w:t>s</w:t>
      </w:r>
      <w:r w:rsidR="00573B9B">
        <w:rPr>
          <w:rStyle w:val="jlqj4b"/>
          <w:lang w:val="en"/>
        </w:rPr>
        <w:t>, internal and external, compared</w:t>
      </w:r>
      <w:r w:rsidR="00C97C02">
        <w:rPr>
          <w:rStyle w:val="jlqj4b"/>
          <w:lang w:val="en"/>
        </w:rPr>
        <w:t xml:space="preserve"> to</w:t>
      </w:r>
      <w:r w:rsidR="008C14FE">
        <w:rPr>
          <w:rStyle w:val="jlqj4b"/>
          <w:lang w:val="en"/>
        </w:rPr>
        <w:t xml:space="preserve"> the</w:t>
      </w:r>
      <w:r w:rsidR="00573B9B">
        <w:rPr>
          <w:rStyle w:val="jlqj4b"/>
          <w:lang w:val="en"/>
        </w:rPr>
        <w:t xml:space="preserve"> MicroMED’s main box.  </w:t>
      </w:r>
      <w:r w:rsidR="00F71F25">
        <w:rPr>
          <w:rStyle w:val="jlqj4b"/>
          <w:lang w:val="en"/>
        </w:rPr>
        <w:t xml:space="preserve">Data in the table show that </w:t>
      </w:r>
      <w:r w:rsidR="00573B9B">
        <w:rPr>
          <w:rStyle w:val="jlqj4b"/>
          <w:lang w:val="en"/>
        </w:rPr>
        <w:t xml:space="preserve">the </w:t>
      </w:r>
      <w:r w:rsidR="003C7F06">
        <w:rPr>
          <w:rStyle w:val="jlqj4b"/>
          <w:lang w:val="en"/>
        </w:rPr>
        <w:t xml:space="preserve">ducts </w:t>
      </w:r>
      <w:r w:rsidR="00573B9B">
        <w:rPr>
          <w:rStyle w:val="jlqj4b"/>
          <w:lang w:val="en"/>
        </w:rPr>
        <w:t>differ in size and shape</w:t>
      </w:r>
      <w:bookmarkEnd w:id="14"/>
      <w:r w:rsidR="00B844A9">
        <w:rPr>
          <w:rStyle w:val="jlqj4b"/>
          <w:lang w:val="en"/>
        </w:rPr>
        <w:t xml:space="preserve"> </w:t>
      </w:r>
      <w:r w:rsidR="00776BFB" w:rsidRPr="00851612">
        <w:rPr>
          <w:rStyle w:val="jlqj4b"/>
          <w:lang w:val="en"/>
        </w:rPr>
        <w:t>(</w:t>
      </w:r>
      <w:r w:rsidR="006550E1">
        <w:rPr>
          <w:rStyle w:val="jlqj4b"/>
          <w:lang w:val="en"/>
        </w:rPr>
        <w:t xml:space="preserve">figure </w:t>
      </w:r>
      <w:r w:rsidR="00237BDB">
        <w:rPr>
          <w:rStyle w:val="jlqj4b"/>
          <w:lang w:val="en"/>
        </w:rPr>
        <w:t>4</w:t>
      </w:r>
      <w:r w:rsidR="00776BFB">
        <w:rPr>
          <w:rStyle w:val="jlqj4b"/>
          <w:lang w:val="en"/>
        </w:rPr>
        <w:t>)</w:t>
      </w:r>
      <w:r w:rsidR="00A40AE5">
        <w:rPr>
          <w:rStyle w:val="jlqj4b"/>
          <w:lang w:val="en"/>
        </w:rPr>
        <w:t xml:space="preserve">. </w:t>
      </w:r>
      <w:r w:rsidR="006A650D" w:rsidRPr="00466D30">
        <w:rPr>
          <w:rStyle w:val="jlqj4b"/>
          <w:lang w:val="en"/>
        </w:rPr>
        <w:t xml:space="preserve">The inlet </w:t>
      </w:r>
      <w:r w:rsidR="00F71F25" w:rsidRPr="00466D30">
        <w:rPr>
          <w:rStyle w:val="jlqj4b"/>
          <w:lang w:val="en"/>
        </w:rPr>
        <w:t xml:space="preserve">duct is capped by </w:t>
      </w:r>
      <w:r w:rsidR="006A650D" w:rsidRPr="00466D30">
        <w:rPr>
          <w:rStyle w:val="jlqj4b"/>
          <w:lang w:val="en"/>
        </w:rPr>
        <w:t xml:space="preserve">a sampling head equipped with 4 holes on its </w:t>
      </w:r>
      <w:r w:rsidR="00DE793B" w:rsidRPr="00466D30">
        <w:rPr>
          <w:rStyle w:val="jlqj4b"/>
          <w:lang w:val="en"/>
        </w:rPr>
        <w:t>side</w:t>
      </w:r>
      <w:r w:rsidR="006A650D" w:rsidRPr="00466D30">
        <w:rPr>
          <w:rStyle w:val="jlqj4b"/>
          <w:lang w:val="en"/>
        </w:rPr>
        <w:t xml:space="preserve">. </w:t>
      </w:r>
      <w:r w:rsidR="00DE793B" w:rsidRPr="00466D30">
        <w:rPr>
          <w:rStyle w:val="jlqj4b"/>
          <w:lang w:val="en"/>
        </w:rPr>
        <w:t xml:space="preserve">This </w:t>
      </w:r>
      <w:r w:rsidR="006A650D" w:rsidRPr="00466D30">
        <w:rPr>
          <w:rStyle w:val="jlqj4b"/>
          <w:lang w:val="en"/>
        </w:rPr>
        <w:t>al</w:t>
      </w:r>
      <w:r w:rsidR="00E032F8" w:rsidRPr="00466D30">
        <w:rPr>
          <w:rStyle w:val="jlqj4b"/>
          <w:lang w:val="en"/>
        </w:rPr>
        <w:t>low</w:t>
      </w:r>
      <w:r w:rsidR="00DE793B" w:rsidRPr="00466D30">
        <w:rPr>
          <w:rStyle w:val="jlqj4b"/>
          <w:lang w:val="en"/>
        </w:rPr>
        <w:t>s</w:t>
      </w:r>
      <w:r w:rsidR="006A650D" w:rsidRPr="00466D30">
        <w:rPr>
          <w:rStyle w:val="jlqj4b"/>
          <w:lang w:val="en"/>
        </w:rPr>
        <w:t xml:space="preserve"> an efficient </w:t>
      </w:r>
      <w:r w:rsidR="00DE793B" w:rsidRPr="00466D30">
        <w:rPr>
          <w:rStyle w:val="jlqj4b"/>
          <w:lang w:val="en"/>
        </w:rPr>
        <w:t xml:space="preserve">suction </w:t>
      </w:r>
      <w:r w:rsidR="006A650D" w:rsidRPr="00466D30">
        <w:rPr>
          <w:rStyle w:val="jlqj4b"/>
          <w:lang w:val="en"/>
        </w:rPr>
        <w:t xml:space="preserve">of </w:t>
      </w:r>
      <w:r w:rsidR="00DE793B" w:rsidRPr="00466D30">
        <w:rPr>
          <w:rStyle w:val="jlqj4b"/>
          <w:lang w:val="en"/>
        </w:rPr>
        <w:t xml:space="preserve">the </w:t>
      </w:r>
      <w:r w:rsidR="006A650D" w:rsidRPr="00466D30">
        <w:rPr>
          <w:rStyle w:val="jlqj4b"/>
          <w:lang w:val="en"/>
        </w:rPr>
        <w:t xml:space="preserve">grains while protecting the ducts from </w:t>
      </w:r>
      <w:r w:rsidR="00DE793B" w:rsidRPr="00466D30">
        <w:rPr>
          <w:rStyle w:val="jlqj4b"/>
          <w:lang w:val="en"/>
        </w:rPr>
        <w:t xml:space="preserve">dust </w:t>
      </w:r>
      <w:r w:rsidR="006A650D" w:rsidRPr="00466D30">
        <w:rPr>
          <w:rStyle w:val="jlqj4b"/>
          <w:lang w:val="en"/>
        </w:rPr>
        <w:t>deposition during the phases wh</w:t>
      </w:r>
      <w:r w:rsidR="00DE793B" w:rsidRPr="00466D30">
        <w:rPr>
          <w:rStyle w:val="jlqj4b"/>
          <w:lang w:val="en"/>
        </w:rPr>
        <w:t>en</w:t>
      </w:r>
      <w:r w:rsidR="006A650D" w:rsidRPr="00466D30">
        <w:rPr>
          <w:rStyle w:val="jlqj4b"/>
          <w:lang w:val="en"/>
        </w:rPr>
        <w:t xml:space="preserve"> the instrument is inactive.</w:t>
      </w:r>
      <w:r w:rsidR="00DE793B" w:rsidRPr="00466D30">
        <w:rPr>
          <w:rStyle w:val="jlqj4b"/>
          <w:lang w:val="en"/>
        </w:rPr>
        <w:t xml:space="preserve"> </w:t>
      </w:r>
      <w:r w:rsidR="00C46660" w:rsidRPr="00466D30">
        <w:rPr>
          <w:rStyle w:val="jlqj4b"/>
          <w:lang w:val="en"/>
        </w:rPr>
        <w:t xml:space="preserve">The </w:t>
      </w:r>
      <w:r w:rsidR="00DE793B" w:rsidRPr="00466D30">
        <w:rPr>
          <w:rStyle w:val="jlqj4b"/>
          <w:lang w:val="en"/>
        </w:rPr>
        <w:t xml:space="preserve">MicroMED prototype </w:t>
      </w:r>
      <w:r w:rsidR="00C46660" w:rsidRPr="00466D30">
        <w:rPr>
          <w:rStyle w:val="jlqj4b"/>
          <w:lang w:val="en"/>
        </w:rPr>
        <w:t xml:space="preserve">shown in </w:t>
      </w:r>
      <w:r w:rsidR="00D1273A" w:rsidRPr="00D1273A">
        <w:rPr>
          <w:rStyle w:val="jlqj4b"/>
          <w:lang w:val="en"/>
        </w:rPr>
        <w:t>figure 3</w:t>
      </w:r>
      <w:r w:rsidR="007F7FE5">
        <w:rPr>
          <w:rStyle w:val="jlqj4b"/>
          <w:lang w:val="en"/>
        </w:rPr>
        <w:t>b</w:t>
      </w:r>
      <w:r w:rsidR="00D1273A">
        <w:rPr>
          <w:rStyle w:val="jlqj4b"/>
          <w:b/>
          <w:bCs/>
          <w:lang w:val="en"/>
        </w:rPr>
        <w:t xml:space="preserve"> </w:t>
      </w:r>
      <w:r w:rsidR="00DE793B" w:rsidRPr="00466D30">
        <w:rPr>
          <w:rStyle w:val="jlqj4b"/>
          <w:lang w:val="en"/>
        </w:rPr>
        <w:t>has been used</w:t>
      </w:r>
      <w:r w:rsidR="006D3F50" w:rsidRPr="00466D30">
        <w:rPr>
          <w:rStyle w:val="jlqj4b"/>
          <w:lang w:val="en"/>
        </w:rPr>
        <w:t xml:space="preserve"> </w:t>
      </w:r>
      <w:r w:rsidR="00DE793B" w:rsidRPr="00466D30">
        <w:rPr>
          <w:rStyle w:val="jlqj4b"/>
          <w:lang w:val="en"/>
        </w:rPr>
        <w:t>t</w:t>
      </w:r>
      <w:r w:rsidR="00985DF3" w:rsidRPr="00466D30">
        <w:rPr>
          <w:rStyle w:val="jlqj4b"/>
          <w:lang w:val="en"/>
        </w:rPr>
        <w:t>o verify the sampling system</w:t>
      </w:r>
      <w:r w:rsidR="00DE793B" w:rsidRPr="00466D30">
        <w:rPr>
          <w:rStyle w:val="jlqj4b"/>
          <w:lang w:val="en"/>
        </w:rPr>
        <w:t>.</w:t>
      </w:r>
    </w:p>
    <w:p w14:paraId="015C90EF" w14:textId="66A361C5" w:rsidR="00E958AF" w:rsidRDefault="00F844FA" w:rsidP="00365CC5">
      <w:pPr>
        <w:pStyle w:val="Titolo1"/>
      </w:pPr>
      <w:r w:rsidRPr="00EA6258">
        <w:t>2.</w:t>
      </w:r>
      <w:r w:rsidR="007F7FE5">
        <w:t>3</w:t>
      </w:r>
      <w:r w:rsidRPr="00EA6258">
        <w:t xml:space="preserve"> </w:t>
      </w:r>
      <w:r w:rsidR="000A7A45" w:rsidRPr="00EA6258">
        <w:t>.</w:t>
      </w:r>
      <w:r w:rsidR="003E018C" w:rsidRPr="00EA6258">
        <w:t xml:space="preserve"> </w:t>
      </w:r>
      <w:r w:rsidR="00E958AF" w:rsidRPr="00EA6258">
        <w:t xml:space="preserve"> </w:t>
      </w:r>
      <w:r w:rsidR="00805155" w:rsidRPr="00EA6258">
        <w:t xml:space="preserve">Optical System </w:t>
      </w:r>
    </w:p>
    <w:p w14:paraId="1AFF1862" w14:textId="11B6FA07" w:rsidR="003B7AE0" w:rsidRPr="00722425" w:rsidRDefault="003B7AE0" w:rsidP="00466D30">
      <w:pPr>
        <w:pStyle w:val="Paragrafoelenco"/>
        <w:spacing w:line="240" w:lineRule="auto"/>
        <w:rPr>
          <w:rStyle w:val="q4iawc"/>
          <w:rFonts w:ascii="Cambria" w:hAnsi="Cambria"/>
          <w:b/>
          <w:bCs/>
          <w:kern w:val="32"/>
          <w:szCs w:val="32"/>
          <w:lang w:val="en"/>
        </w:rPr>
      </w:pPr>
      <w:bookmarkStart w:id="15" w:name="_Hlk156904920"/>
      <w:r>
        <w:rPr>
          <w:rStyle w:val="q4iawc"/>
          <w:lang w:val="en"/>
        </w:rPr>
        <w:t xml:space="preserve">The aspirated dust is </w:t>
      </w:r>
      <w:r w:rsidR="00215B05">
        <w:rPr>
          <w:rStyle w:val="q4iawc"/>
          <w:lang w:val="en"/>
        </w:rPr>
        <w:t>redirected</w:t>
      </w:r>
      <w:r w:rsidR="00CA0E1C">
        <w:rPr>
          <w:rStyle w:val="q4iawc"/>
          <w:lang w:val="en"/>
        </w:rPr>
        <w:t xml:space="preserve"> </w:t>
      </w:r>
      <w:r>
        <w:rPr>
          <w:rStyle w:val="q4iawc"/>
          <w:lang w:val="en"/>
        </w:rPr>
        <w:t>towards the sampling volume generated by the optical system</w:t>
      </w:r>
      <w:r w:rsidR="00215B05">
        <w:rPr>
          <w:rStyle w:val="q4iawc"/>
          <w:lang w:val="en"/>
        </w:rPr>
        <w:t xml:space="preserve"> which </w:t>
      </w:r>
      <w:r w:rsidRPr="003D6AA4">
        <w:rPr>
          <w:rStyle w:val="q4iawc"/>
          <w:lang w:val="en"/>
        </w:rPr>
        <w:t xml:space="preserve">has been developed to comply with points </w:t>
      </w:r>
      <w:r>
        <w:rPr>
          <w:rStyle w:val="q4iawc"/>
          <w:lang w:val="en"/>
        </w:rPr>
        <w:t>IV</w:t>
      </w:r>
      <w:r w:rsidR="00352EBB">
        <w:rPr>
          <w:rStyle w:val="q4iawc"/>
          <w:lang w:val="en"/>
        </w:rPr>
        <w:t xml:space="preserve"> </w:t>
      </w:r>
      <w:r w:rsidRPr="003D6AA4">
        <w:rPr>
          <w:rStyle w:val="q4iawc"/>
          <w:lang w:val="en"/>
        </w:rPr>
        <w:t xml:space="preserve">and </w:t>
      </w:r>
      <w:r>
        <w:rPr>
          <w:rStyle w:val="q4iawc"/>
          <w:lang w:val="en"/>
        </w:rPr>
        <w:t>V</w:t>
      </w:r>
      <w:r w:rsidRPr="003D6AA4">
        <w:rPr>
          <w:rStyle w:val="q4iawc"/>
          <w:lang w:val="en"/>
        </w:rPr>
        <w:t xml:space="preserve"> </w:t>
      </w:r>
      <w:r w:rsidRPr="00722425">
        <w:rPr>
          <w:rStyle w:val="q4iawc"/>
          <w:lang w:val="en"/>
        </w:rPr>
        <w:t xml:space="preserve">listed </w:t>
      </w:r>
      <w:r w:rsidR="00215B05">
        <w:t>in subsection 2.1</w:t>
      </w:r>
      <w:r w:rsidR="00215B05">
        <w:rPr>
          <w:spacing w:val="25"/>
        </w:rPr>
        <w:t xml:space="preserve"> </w:t>
      </w:r>
      <w:r w:rsidR="00352EBB">
        <w:rPr>
          <w:rStyle w:val="q4iawc"/>
          <w:lang w:val="en"/>
        </w:rPr>
        <w:t xml:space="preserve"> </w:t>
      </w:r>
      <w:r w:rsidRPr="00722425">
        <w:rPr>
          <w:rStyle w:val="q4iawc"/>
          <w:color w:val="000000" w:themeColor="text1"/>
          <w:lang w:val="en"/>
        </w:rPr>
        <w:t>and achieve a light intensity distribution inside the sampling volume as uniform as possible.</w:t>
      </w:r>
      <w:r w:rsidRPr="00722425">
        <w:rPr>
          <w:rStyle w:val="q4iawc"/>
          <w:lang w:val="en"/>
        </w:rPr>
        <w:t xml:space="preserve"> The optical system generating such a sensing beam is made up as follows:</w:t>
      </w:r>
    </w:p>
    <w:bookmarkEnd w:id="15"/>
    <w:p w14:paraId="6197E7BC" w14:textId="77777777" w:rsidR="00BC24F3" w:rsidRDefault="00BC24F3" w:rsidP="00683874">
      <w:pPr>
        <w:spacing w:line="240" w:lineRule="auto"/>
        <w:rPr>
          <w:rStyle w:val="tlid-translation"/>
          <w:lang w:val="en"/>
        </w:rPr>
      </w:pPr>
    </w:p>
    <w:p w14:paraId="7F5C14C5" w14:textId="11CE2EFF" w:rsidR="003B7AE0" w:rsidRPr="00EA6258" w:rsidRDefault="003B7AE0" w:rsidP="003B7AE0">
      <w:pPr>
        <w:pStyle w:val="Paragrafoelenco"/>
        <w:numPr>
          <w:ilvl w:val="0"/>
          <w:numId w:val="7"/>
        </w:numPr>
        <w:spacing w:line="240" w:lineRule="auto"/>
        <w:rPr>
          <w:rStyle w:val="tlid-translation"/>
        </w:rPr>
      </w:pPr>
      <w:r>
        <w:rPr>
          <w:rStyle w:val="tlid-translation"/>
          <w:lang w:val="en"/>
        </w:rPr>
        <w:t>A laser</w:t>
      </w:r>
      <w:r w:rsidRPr="006F21E1">
        <w:rPr>
          <w:rStyle w:val="tlid-translation"/>
          <w:lang w:val="en"/>
        </w:rPr>
        <w:t xml:space="preserve"> source </w:t>
      </w:r>
      <w:r>
        <w:rPr>
          <w:rStyle w:val="tlid-translation"/>
          <w:lang w:val="en"/>
        </w:rPr>
        <w:t>(</w:t>
      </w:r>
      <w:proofErr w:type="spellStart"/>
      <w:r w:rsidRPr="006F21E1">
        <w:rPr>
          <w:rStyle w:val="tlid-translation"/>
          <w:lang w:val="en"/>
        </w:rPr>
        <w:t>Roithner</w:t>
      </w:r>
      <w:proofErr w:type="spellEnd"/>
      <w:r w:rsidRPr="006F21E1">
        <w:rPr>
          <w:rStyle w:val="tlid-translation"/>
          <w:lang w:val="en"/>
        </w:rPr>
        <w:t xml:space="preserve"> RLT830-150GS</w:t>
      </w:r>
      <w:r>
        <w:rPr>
          <w:rStyle w:val="tlid-translation"/>
          <w:lang w:val="en"/>
        </w:rPr>
        <w:t>)</w:t>
      </w:r>
      <w:r w:rsidRPr="006F21E1">
        <w:rPr>
          <w:rStyle w:val="tlid-translation"/>
          <w:lang w:val="en"/>
        </w:rPr>
        <w:t xml:space="preserve"> with a</w:t>
      </w:r>
      <w:r>
        <w:rPr>
          <w:rStyle w:val="tlid-translation"/>
          <w:lang w:val="en"/>
        </w:rPr>
        <w:t xml:space="preserve"> typical</w:t>
      </w:r>
      <w:r w:rsidRPr="006F21E1">
        <w:rPr>
          <w:rStyle w:val="tlid-translation"/>
          <w:lang w:val="en"/>
        </w:rPr>
        <w:t xml:space="preserve"> optical power</w:t>
      </w:r>
      <w:r w:rsidR="00352EBB">
        <w:rPr>
          <w:rStyle w:val="tlid-translation"/>
          <w:lang w:val="en"/>
        </w:rPr>
        <w:t xml:space="preserve"> </w:t>
      </w:r>
      <w:r w:rsidRPr="006F21E1">
        <w:rPr>
          <w:rStyle w:val="tlid-translation"/>
          <w:lang w:val="en"/>
        </w:rPr>
        <w:t>of 150</w:t>
      </w:r>
      <w:r w:rsidR="00352EBB">
        <w:rPr>
          <w:rStyle w:val="tlid-translation"/>
          <w:lang w:val="en"/>
        </w:rPr>
        <w:t xml:space="preserve"> </w:t>
      </w:r>
      <w:proofErr w:type="spellStart"/>
      <w:r w:rsidRPr="006F21E1">
        <w:rPr>
          <w:rStyle w:val="tlid-translation"/>
          <w:lang w:val="en"/>
        </w:rPr>
        <w:t>mW</w:t>
      </w:r>
      <w:proofErr w:type="spellEnd"/>
      <w:r w:rsidRPr="006F21E1">
        <w:rPr>
          <w:rStyle w:val="tlid-translation"/>
          <w:lang w:val="en"/>
        </w:rPr>
        <w:t>,</w:t>
      </w:r>
      <w:r>
        <w:rPr>
          <w:rStyle w:val="tlid-translation"/>
          <w:lang w:val="en"/>
        </w:rPr>
        <w:t xml:space="preserve"> </w:t>
      </w:r>
      <w:r w:rsidRPr="006F21E1">
        <w:rPr>
          <w:rStyle w:val="tlid-translation"/>
          <w:lang w:val="en"/>
        </w:rPr>
        <w:t xml:space="preserve">wavelength of 830 nm </w:t>
      </w:r>
      <w:r>
        <w:rPr>
          <w:rStyle w:val="tlid-translation"/>
          <w:lang w:val="en"/>
        </w:rPr>
        <w:t xml:space="preserve">and typical parallel and perpendicular beam divergences of </w:t>
      </w:r>
      <w:r w:rsidRPr="006F21E1">
        <w:rPr>
          <w:rStyle w:val="tlid-translation"/>
          <w:lang w:val="en"/>
        </w:rPr>
        <w:t xml:space="preserve">25° </w:t>
      </w:r>
      <w:r>
        <w:rPr>
          <w:rStyle w:val="tlid-translation"/>
          <w:lang w:val="en"/>
        </w:rPr>
        <w:t xml:space="preserve">and </w:t>
      </w:r>
      <w:r w:rsidRPr="006F21E1">
        <w:rPr>
          <w:rStyle w:val="tlid-translation"/>
          <w:lang w:val="en"/>
        </w:rPr>
        <w:t>40°</w:t>
      </w:r>
      <w:r>
        <w:rPr>
          <w:rStyle w:val="tlid-translation"/>
          <w:lang w:val="en"/>
        </w:rPr>
        <w:t>, respectively</w:t>
      </w:r>
      <w:r w:rsidRPr="006F21E1">
        <w:rPr>
          <w:rStyle w:val="tlid-translation"/>
          <w:lang w:val="en"/>
        </w:rPr>
        <w:t xml:space="preserve">. </w:t>
      </w:r>
    </w:p>
    <w:p w14:paraId="7A7B7B69" w14:textId="6E965DB2" w:rsidR="006F21E1" w:rsidRPr="00EA6258" w:rsidRDefault="006F21E1" w:rsidP="003B7AE0">
      <w:pPr>
        <w:pStyle w:val="Paragrafoelenco"/>
        <w:spacing w:line="240" w:lineRule="auto"/>
        <w:rPr>
          <w:rStyle w:val="tlid-translation"/>
        </w:rPr>
      </w:pPr>
    </w:p>
    <w:p w14:paraId="48511684" w14:textId="389D9DE5" w:rsidR="003B7AE0" w:rsidRDefault="00215B05" w:rsidP="003B7AE0">
      <w:pPr>
        <w:pStyle w:val="Paragrafoelenco"/>
        <w:numPr>
          <w:ilvl w:val="0"/>
          <w:numId w:val="7"/>
        </w:numPr>
        <w:spacing w:line="240" w:lineRule="auto"/>
        <w:rPr>
          <w:rStyle w:val="tlid-translation"/>
          <w:lang w:val="en"/>
        </w:rPr>
      </w:pPr>
      <w:r>
        <w:rPr>
          <w:rStyle w:val="tlid-translation"/>
        </w:rPr>
        <w:t>A</w:t>
      </w:r>
      <w:r w:rsidR="003B7AE0">
        <w:rPr>
          <w:rStyle w:val="tlid-translation"/>
        </w:rPr>
        <w:t xml:space="preserve"> first lens</w:t>
      </w:r>
      <w:r w:rsidR="003B7AE0" w:rsidRPr="003B7AE0">
        <w:rPr>
          <w:rStyle w:val="tlid-translation"/>
          <w:lang w:val="en"/>
        </w:rPr>
        <w:t xml:space="preserve"> system consisting of two aspherical lenses, called 300 group </w:t>
      </w:r>
      <w:r w:rsidR="006F21E1" w:rsidRPr="003B7AE0">
        <w:rPr>
          <w:rStyle w:val="tlid-translation"/>
          <w:lang w:val="en"/>
        </w:rPr>
        <w:t>(</w:t>
      </w:r>
      <w:r w:rsidR="00D73108">
        <w:rPr>
          <w:rStyle w:val="tlid-translation"/>
          <w:lang w:val="en"/>
        </w:rPr>
        <w:t xml:space="preserve">figure </w:t>
      </w:r>
      <w:r w:rsidR="00237BDB">
        <w:rPr>
          <w:rStyle w:val="tlid-translation"/>
          <w:lang w:val="en"/>
        </w:rPr>
        <w:t>5</w:t>
      </w:r>
      <w:r w:rsidR="00D73108">
        <w:rPr>
          <w:rStyle w:val="tlid-translation"/>
          <w:lang w:val="en"/>
        </w:rPr>
        <w:t>a</w:t>
      </w:r>
      <w:r w:rsidR="00481965" w:rsidRPr="003B7AE0">
        <w:rPr>
          <w:rStyle w:val="tlid-translation"/>
          <w:lang w:val="en"/>
        </w:rPr>
        <w:t>)</w:t>
      </w:r>
      <w:r w:rsidR="003E2FAD" w:rsidRPr="003B7AE0">
        <w:rPr>
          <w:rStyle w:val="tlid-translation"/>
          <w:lang w:val="en"/>
        </w:rPr>
        <w:t>,</w:t>
      </w:r>
      <w:r w:rsidR="00B514AE" w:rsidRPr="003B7AE0">
        <w:rPr>
          <w:rStyle w:val="tlid-translation"/>
          <w:lang w:val="en"/>
        </w:rPr>
        <w:t xml:space="preserve"> </w:t>
      </w:r>
    </w:p>
    <w:p w14:paraId="395DA517" w14:textId="410D608A" w:rsidR="00D630E5" w:rsidRPr="00EA6258" w:rsidRDefault="009A3767" w:rsidP="003B7AE0">
      <w:pPr>
        <w:pStyle w:val="Paragrafoelenco"/>
        <w:spacing w:line="240" w:lineRule="auto"/>
        <w:rPr>
          <w:rStyle w:val="tlid-translation"/>
        </w:rPr>
      </w:pPr>
      <w:r>
        <w:rPr>
          <w:rStyle w:val="tlid-translation"/>
          <w:lang w:val="en"/>
        </w:rPr>
        <w:t xml:space="preserve">that </w:t>
      </w:r>
      <w:r w:rsidR="003B7AE0">
        <w:rPr>
          <w:rStyle w:val="tlid-translation"/>
          <w:lang w:val="en"/>
        </w:rPr>
        <w:t xml:space="preserve">can collect the laser beam and focus it into the fiber. </w:t>
      </w:r>
    </w:p>
    <w:p w14:paraId="13A5AF32" w14:textId="77777777" w:rsidR="00D630E5" w:rsidRPr="00EA6258" w:rsidRDefault="00D630E5" w:rsidP="00683874">
      <w:pPr>
        <w:spacing w:line="240" w:lineRule="auto"/>
        <w:rPr>
          <w:rStyle w:val="tlid-translation"/>
        </w:rPr>
      </w:pPr>
    </w:p>
    <w:p w14:paraId="5410F730" w14:textId="042AF251" w:rsidR="003B7AE0" w:rsidRPr="00556267" w:rsidRDefault="00FE3E3A" w:rsidP="003B7AE0">
      <w:pPr>
        <w:pStyle w:val="Paragrafoelenco"/>
        <w:numPr>
          <w:ilvl w:val="0"/>
          <w:numId w:val="7"/>
        </w:numPr>
        <w:spacing w:line="240" w:lineRule="auto"/>
        <w:rPr>
          <w:rStyle w:val="tlid-translation"/>
        </w:rPr>
      </w:pPr>
      <w:r>
        <w:rPr>
          <w:rStyle w:val="tlid-translation"/>
        </w:rPr>
        <w:t>A</w:t>
      </w:r>
      <w:r w:rsidR="00897DDE">
        <w:rPr>
          <w:rStyle w:val="tlid-translation"/>
        </w:rPr>
        <w:t xml:space="preserve"> </w:t>
      </w:r>
      <w:r w:rsidR="00897DDE" w:rsidRPr="003B7AE0">
        <w:rPr>
          <w:rStyle w:val="tlid-translation"/>
          <w:lang w:val="en"/>
        </w:rPr>
        <w:t>second</w:t>
      </w:r>
      <w:r w:rsidR="003B7AE0" w:rsidRPr="003B7AE0">
        <w:rPr>
          <w:rStyle w:val="tlid-translation"/>
          <w:lang w:val="en"/>
        </w:rPr>
        <w:t xml:space="preserve"> lens system, called 210 group </w:t>
      </w:r>
      <w:r w:rsidR="00C5702E" w:rsidRPr="003B7AE0">
        <w:rPr>
          <w:rStyle w:val="tlid-translation"/>
          <w:lang w:val="en"/>
        </w:rPr>
        <w:t>(</w:t>
      </w:r>
      <w:r w:rsidR="00D73108">
        <w:rPr>
          <w:rStyle w:val="tlid-translation"/>
          <w:lang w:val="en"/>
        </w:rPr>
        <w:t xml:space="preserve">figure </w:t>
      </w:r>
      <w:r w:rsidR="00237BDB">
        <w:rPr>
          <w:rStyle w:val="tlid-translation"/>
          <w:lang w:val="en"/>
        </w:rPr>
        <w:t>5</w:t>
      </w:r>
      <w:r w:rsidR="00D73108">
        <w:rPr>
          <w:rStyle w:val="tlid-translation"/>
          <w:lang w:val="en"/>
        </w:rPr>
        <w:t>b</w:t>
      </w:r>
      <w:r w:rsidR="00452251" w:rsidRPr="003B7AE0">
        <w:rPr>
          <w:rStyle w:val="tlid-translation"/>
          <w:lang w:val="en"/>
        </w:rPr>
        <w:t>)</w:t>
      </w:r>
      <w:r w:rsidR="00F71F25" w:rsidRPr="003B7AE0">
        <w:rPr>
          <w:rStyle w:val="tlid-translation"/>
          <w:lang w:val="en"/>
        </w:rPr>
        <w:t xml:space="preserve">, </w:t>
      </w:r>
      <w:r w:rsidR="003B7AE0" w:rsidRPr="003B7AE0">
        <w:rPr>
          <w:rStyle w:val="tlid-translation"/>
          <w:lang w:val="en"/>
        </w:rPr>
        <w:t xml:space="preserve">made up of a bi-spherical lens and a bi-cylindrical lens, able to shape the sensing beam inside the sampling volume between the inlet and outlet ducts. The unit provides spacers accommodation to centering the sampling volume between inlet and outlet. </w:t>
      </w:r>
    </w:p>
    <w:p w14:paraId="58CBCF37" w14:textId="77777777" w:rsidR="00556267" w:rsidRPr="00556267" w:rsidRDefault="00556267" w:rsidP="003B7AE0">
      <w:pPr>
        <w:pStyle w:val="Paragrafoelenco"/>
        <w:spacing w:line="240" w:lineRule="auto"/>
        <w:rPr>
          <w:rStyle w:val="tlid-translation"/>
        </w:rPr>
      </w:pPr>
    </w:p>
    <w:p w14:paraId="561EBC5D" w14:textId="77777777" w:rsidR="003B7AE0" w:rsidRPr="00EA6258" w:rsidRDefault="003B7AE0" w:rsidP="003B7AE0">
      <w:pPr>
        <w:pStyle w:val="Paragrafoelenco"/>
        <w:numPr>
          <w:ilvl w:val="0"/>
          <w:numId w:val="7"/>
        </w:numPr>
        <w:spacing w:line="240" w:lineRule="auto"/>
        <w:rPr>
          <w:rStyle w:val="tlid-translation"/>
        </w:rPr>
      </w:pPr>
      <w:r>
        <w:rPr>
          <w:rStyle w:val="tlid-translation"/>
        </w:rPr>
        <w:lastRenderedPageBreak/>
        <w:t xml:space="preserve">A Thorlabs </w:t>
      </w:r>
      <w:r>
        <w:rPr>
          <w:rStyle w:val="tlid-translation"/>
          <w:lang w:val="en"/>
        </w:rPr>
        <w:t>multimode</w:t>
      </w:r>
      <w:r w:rsidRPr="006F21E1">
        <w:rPr>
          <w:rStyle w:val="tlid-translation"/>
          <w:lang w:val="en"/>
        </w:rPr>
        <w:t xml:space="preserve"> optical fiber with a core</w:t>
      </w:r>
      <w:r>
        <w:rPr>
          <w:rStyle w:val="tlid-translation"/>
          <w:lang w:val="en"/>
        </w:rPr>
        <w:t xml:space="preserve"> </w:t>
      </w:r>
      <w:r w:rsidRPr="006F21E1">
        <w:rPr>
          <w:rStyle w:val="tlid-translation"/>
          <w:lang w:val="en"/>
        </w:rPr>
        <w:t>of 50 µm</w:t>
      </w:r>
      <w:r>
        <w:rPr>
          <w:rStyle w:val="tlid-translation"/>
          <w:lang w:val="en"/>
        </w:rPr>
        <w:t>,</w:t>
      </w:r>
      <w:r w:rsidRPr="006F21E1">
        <w:rPr>
          <w:rStyle w:val="tlid-translation"/>
          <w:lang w:val="en"/>
        </w:rPr>
        <w:t xml:space="preserve"> a</w:t>
      </w:r>
      <w:r>
        <w:rPr>
          <w:rStyle w:val="tlid-translation"/>
          <w:lang w:val="en"/>
        </w:rPr>
        <w:t xml:space="preserve"> Numerical Aperture</w:t>
      </w:r>
      <w:r w:rsidRPr="006F21E1">
        <w:rPr>
          <w:rStyle w:val="tlid-translation"/>
          <w:lang w:val="en"/>
        </w:rPr>
        <w:t xml:space="preserve"> </w:t>
      </w:r>
      <w:r>
        <w:rPr>
          <w:rStyle w:val="tlid-translation"/>
          <w:lang w:val="en"/>
        </w:rPr>
        <w:t>(</w:t>
      </w:r>
      <w:r w:rsidRPr="006F21E1">
        <w:rPr>
          <w:rStyle w:val="tlid-translation"/>
          <w:lang w:val="en"/>
        </w:rPr>
        <w:t>NA</w:t>
      </w:r>
      <w:r>
        <w:rPr>
          <w:rStyle w:val="tlid-translation"/>
          <w:lang w:val="en"/>
        </w:rPr>
        <w:t>)</w:t>
      </w:r>
      <w:r w:rsidRPr="006F21E1">
        <w:rPr>
          <w:rStyle w:val="tlid-translation"/>
          <w:lang w:val="en"/>
        </w:rPr>
        <w:t xml:space="preserve"> o</w:t>
      </w:r>
      <w:r>
        <w:rPr>
          <w:rStyle w:val="tlid-translation"/>
          <w:lang w:val="en"/>
        </w:rPr>
        <w:t>f 0.22 and a length of 2 meters to link the two optical groups.</w:t>
      </w:r>
      <w:r w:rsidRPr="006F21E1">
        <w:rPr>
          <w:rStyle w:val="tlid-translation"/>
          <w:lang w:val="en"/>
        </w:rPr>
        <w:t xml:space="preserve"> </w:t>
      </w:r>
    </w:p>
    <w:p w14:paraId="75BD02FB" w14:textId="77777777" w:rsidR="00556267" w:rsidRPr="00EA6258" w:rsidRDefault="00556267" w:rsidP="00556267">
      <w:pPr>
        <w:spacing w:line="240" w:lineRule="auto"/>
        <w:ind w:left="360"/>
        <w:rPr>
          <w:rStyle w:val="tlid-translation"/>
        </w:rPr>
      </w:pPr>
    </w:p>
    <w:p w14:paraId="5950ED64" w14:textId="407DD096" w:rsidR="006F21E1" w:rsidRPr="00EA6258" w:rsidRDefault="00912389">
      <w:pPr>
        <w:pStyle w:val="Paragrafoelenco"/>
        <w:numPr>
          <w:ilvl w:val="0"/>
          <w:numId w:val="7"/>
        </w:numPr>
        <w:spacing w:line="240" w:lineRule="auto"/>
        <w:rPr>
          <w:rStyle w:val="tlid-translation"/>
        </w:rPr>
      </w:pPr>
      <w:r>
        <w:rPr>
          <w:rStyle w:val="tlid-translation"/>
        </w:rPr>
        <w:t>A</w:t>
      </w:r>
      <w:r w:rsidR="00897DDE">
        <w:rPr>
          <w:rStyle w:val="tlid-translation"/>
        </w:rPr>
        <w:t xml:space="preserve"> </w:t>
      </w:r>
      <w:r w:rsidR="003B7AE0">
        <w:rPr>
          <w:rStyle w:val="tlid-translation"/>
        </w:rPr>
        <w:t>g</w:t>
      </w:r>
      <w:r w:rsidR="00481965" w:rsidRPr="006F21E1">
        <w:rPr>
          <w:rStyle w:val="tlid-translation"/>
          <w:lang w:val="en"/>
        </w:rPr>
        <w:t>olden mirror with a 135 ° field of view</w:t>
      </w:r>
      <w:r w:rsidR="006F21E1">
        <w:rPr>
          <w:rStyle w:val="tlid-translation"/>
          <w:lang w:val="en"/>
        </w:rPr>
        <w:t>.</w:t>
      </w:r>
      <w:r w:rsidR="00481965" w:rsidRPr="006F21E1">
        <w:rPr>
          <w:rStyle w:val="tlid-translation"/>
          <w:lang w:val="en"/>
        </w:rPr>
        <w:t xml:space="preserve"> </w:t>
      </w:r>
    </w:p>
    <w:p w14:paraId="2C2E8ACD" w14:textId="76F03A3D" w:rsidR="00D630E5" w:rsidRPr="00EA6258" w:rsidRDefault="00D630E5" w:rsidP="00683874">
      <w:pPr>
        <w:spacing w:line="240" w:lineRule="auto"/>
        <w:rPr>
          <w:rStyle w:val="tlid-translation"/>
        </w:rPr>
      </w:pPr>
    </w:p>
    <w:p w14:paraId="779D73D2" w14:textId="0203C38D" w:rsidR="00B514AE" w:rsidRDefault="003B7AE0">
      <w:pPr>
        <w:pStyle w:val="Paragrafoelenco"/>
        <w:numPr>
          <w:ilvl w:val="0"/>
          <w:numId w:val="7"/>
        </w:numPr>
        <w:spacing w:line="240" w:lineRule="auto"/>
        <w:rPr>
          <w:rStyle w:val="tlid-translation"/>
          <w:lang w:val="it-IT"/>
        </w:rPr>
      </w:pPr>
      <w:r w:rsidRPr="003B7AE0">
        <w:rPr>
          <w:rStyle w:val="tlid-translation"/>
          <w:lang w:val="it-IT"/>
        </w:rPr>
        <w:t xml:space="preserve">A </w:t>
      </w:r>
      <w:r w:rsidR="00D1445B" w:rsidRPr="00EA6258">
        <w:rPr>
          <w:rStyle w:val="tlid-translation"/>
          <w:lang w:val="it-IT"/>
        </w:rPr>
        <w:t xml:space="preserve">Hamamatsu </w:t>
      </w:r>
      <w:r w:rsidR="00313EDC" w:rsidRPr="00EA6258">
        <w:rPr>
          <w:rStyle w:val="tlid-translation"/>
          <w:lang w:val="it-IT"/>
        </w:rPr>
        <w:t>Si PIN</w:t>
      </w:r>
      <w:r w:rsidR="00D1445B" w:rsidRPr="00EA6258">
        <w:rPr>
          <w:rStyle w:val="tlid-translation"/>
          <w:lang w:val="it-IT"/>
        </w:rPr>
        <w:t xml:space="preserve"> photodiode SN5106</w:t>
      </w:r>
      <w:r w:rsidR="00481965" w:rsidRPr="00EA6258">
        <w:rPr>
          <w:rStyle w:val="tlid-translation"/>
          <w:lang w:val="it-IT"/>
        </w:rPr>
        <w:t xml:space="preserve">. </w:t>
      </w:r>
    </w:p>
    <w:p w14:paraId="1F08D93E" w14:textId="77777777" w:rsidR="00F17E8C" w:rsidRPr="00F17E8C" w:rsidRDefault="00F17E8C" w:rsidP="00F17E8C">
      <w:pPr>
        <w:spacing w:line="240" w:lineRule="auto"/>
        <w:rPr>
          <w:rStyle w:val="tlid-translation"/>
          <w:lang w:val="it-IT"/>
        </w:rPr>
      </w:pPr>
    </w:p>
    <w:p w14:paraId="7E5D3046" w14:textId="60993075" w:rsidR="00FA1383" w:rsidRDefault="00B9173B" w:rsidP="00683874">
      <w:pPr>
        <w:spacing w:line="240" w:lineRule="auto"/>
        <w:rPr>
          <w:rStyle w:val="tlid-translation"/>
          <w:lang w:val="en"/>
        </w:rPr>
      </w:pPr>
      <w:r w:rsidRPr="0028231D">
        <w:t xml:space="preserve">In the </w:t>
      </w:r>
      <w:r w:rsidR="00B631D9">
        <w:t>BB</w:t>
      </w:r>
      <w:r w:rsidRPr="0028231D">
        <w:t xml:space="preserve"> version</w:t>
      </w:r>
      <w:r w:rsidR="00050446">
        <w:t>,</w:t>
      </w:r>
      <w:r>
        <w:rPr>
          <w:sz w:val="20"/>
          <w:szCs w:val="20"/>
        </w:rPr>
        <w:t xml:space="preserve"> </w:t>
      </w:r>
      <w:r w:rsidR="00BD4931" w:rsidRPr="00BD4931">
        <w:t>the</w:t>
      </w:r>
      <w:r w:rsidR="0028231D">
        <w:t xml:space="preserve"> </w:t>
      </w:r>
      <w:r w:rsidR="00F71F25">
        <w:t xml:space="preserve">300 </w:t>
      </w:r>
      <w:r w:rsidR="00BD4931">
        <w:t>group is placed</w:t>
      </w:r>
      <w:r w:rsidR="00EF2AC3">
        <w:t xml:space="preserve"> in front of </w:t>
      </w:r>
      <w:r w:rsidR="00B631D9">
        <w:t xml:space="preserve">the </w:t>
      </w:r>
      <w:r w:rsidR="00EF2AC3">
        <w:t>laser</w:t>
      </w:r>
      <w:r w:rsidR="00117DB7">
        <w:t xml:space="preserve"> (</w:t>
      </w:r>
      <w:r w:rsidR="00257A0B">
        <w:t xml:space="preserve">figure </w:t>
      </w:r>
      <w:r w:rsidR="00237BDB">
        <w:t>6</w:t>
      </w:r>
      <w:r w:rsidR="00117DB7">
        <w:t>)</w:t>
      </w:r>
      <w:r w:rsidR="00B631D9">
        <w:t xml:space="preserve"> </w:t>
      </w:r>
      <w:r w:rsidR="003B7AE0">
        <w:t>employing</w:t>
      </w:r>
      <w:r w:rsidR="003B7AE0" w:rsidDel="003B7AE0">
        <w:t xml:space="preserve"> </w:t>
      </w:r>
      <w:r w:rsidR="00B631D9">
        <w:t>a</w:t>
      </w:r>
      <w:r w:rsidR="00EF2AC3">
        <w:t xml:space="preserve"> XYZ linear stage. The</w:t>
      </w:r>
      <w:r w:rsidR="00B631D9">
        <w:t xml:space="preserve"> 210</w:t>
      </w:r>
      <w:r w:rsidR="00EF2AC3">
        <w:t xml:space="preserve"> group</w:t>
      </w:r>
      <w:r w:rsidR="000A55DD">
        <w:t>,</w:t>
      </w:r>
      <w:r w:rsidR="00EF2AC3">
        <w:t xml:space="preserve"> linked to</w:t>
      </w:r>
      <w:r w:rsidR="00B631D9">
        <w:t xml:space="preserve"> the 300</w:t>
      </w:r>
      <w:r w:rsidR="00EF2AC3">
        <w:t xml:space="preserve"> group</w:t>
      </w:r>
      <w:r w:rsidR="00F81989">
        <w:t xml:space="preserve"> </w:t>
      </w:r>
      <w:r w:rsidR="00EF2AC3">
        <w:t xml:space="preserve">by </w:t>
      </w:r>
      <w:r w:rsidR="000A55DD">
        <w:t xml:space="preserve">the </w:t>
      </w:r>
      <w:r w:rsidR="00EF2AC3">
        <w:t xml:space="preserve">fiber, </w:t>
      </w:r>
      <w:r w:rsidR="00BD4931">
        <w:t>is</w:t>
      </w:r>
      <w:r w:rsidR="00EF2AC3">
        <w:t xml:space="preserve"> </w:t>
      </w:r>
      <w:r w:rsidR="001033D6">
        <w:t>connected to the box, as shown in</w:t>
      </w:r>
      <w:r w:rsidR="00257A0B">
        <w:t xml:space="preserve"> figure 7</w:t>
      </w:r>
      <w:r w:rsidR="001033D6">
        <w:t>,</w:t>
      </w:r>
      <w:r w:rsidR="009E6DEA">
        <w:t xml:space="preserve"> inserting shimming spacers </w:t>
      </w:r>
      <w:r w:rsidR="009E6DEA">
        <w:rPr>
          <w:rStyle w:val="tlid-translation"/>
          <w:lang w:val="en"/>
        </w:rPr>
        <w:t xml:space="preserve">to </w:t>
      </w:r>
      <w:r w:rsidR="00833CBB">
        <w:rPr>
          <w:rStyle w:val="tlid-translation"/>
          <w:lang w:val="en"/>
        </w:rPr>
        <w:t>fine-tune</w:t>
      </w:r>
      <w:r w:rsidR="009E6DEA">
        <w:rPr>
          <w:rStyle w:val="tlid-translation"/>
          <w:lang w:val="en"/>
        </w:rPr>
        <w:t xml:space="preserve"> the position of the s</w:t>
      </w:r>
      <w:r w:rsidR="00EA3279">
        <w:rPr>
          <w:rStyle w:val="tlid-translation"/>
          <w:lang w:val="en"/>
        </w:rPr>
        <w:t>ensing</w:t>
      </w:r>
      <w:r w:rsidR="009E6DEA">
        <w:rPr>
          <w:rStyle w:val="tlid-translation"/>
          <w:lang w:val="en"/>
        </w:rPr>
        <w:t xml:space="preserve"> </w:t>
      </w:r>
      <w:r w:rsidR="00EA3279">
        <w:rPr>
          <w:rStyle w:val="tlid-translation"/>
          <w:lang w:val="en"/>
        </w:rPr>
        <w:t>beam</w:t>
      </w:r>
      <w:r w:rsidR="009E6DEA">
        <w:rPr>
          <w:rStyle w:val="tlid-translation"/>
          <w:lang w:val="en"/>
        </w:rPr>
        <w:t xml:space="preserve"> between</w:t>
      </w:r>
      <w:r w:rsidR="003E2FAD">
        <w:rPr>
          <w:rStyle w:val="tlid-translation"/>
          <w:lang w:val="en"/>
        </w:rPr>
        <w:t xml:space="preserve"> the</w:t>
      </w:r>
      <w:r w:rsidR="009E6DEA">
        <w:rPr>
          <w:rStyle w:val="tlid-translation"/>
          <w:lang w:val="en"/>
        </w:rPr>
        <w:t xml:space="preserve"> inlet and outlet</w:t>
      </w:r>
      <w:r w:rsidR="00833CBB">
        <w:rPr>
          <w:rStyle w:val="tlid-translation"/>
          <w:lang w:val="en"/>
        </w:rPr>
        <w:t xml:space="preserve"> ducts. </w:t>
      </w:r>
      <w:r w:rsidR="00125174">
        <w:rPr>
          <w:noProof/>
          <w:sz w:val="20"/>
          <w:szCs w:val="20"/>
          <w:lang w:val="it-IT" w:eastAsia="it-IT"/>
        </w:rPr>
        <mc:AlternateContent>
          <mc:Choice Requires="wps">
            <w:drawing>
              <wp:anchor distT="0" distB="0" distL="114300" distR="114300" simplePos="0" relativeHeight="251974656" behindDoc="0" locked="0" layoutInCell="1" allowOverlap="1" wp14:anchorId="6D6C0A2D" wp14:editId="298246A4">
                <wp:simplePos x="0" y="0"/>
                <wp:positionH relativeFrom="column">
                  <wp:posOffset>1142577</wp:posOffset>
                </wp:positionH>
                <wp:positionV relativeFrom="paragraph">
                  <wp:posOffset>8678</wp:posOffset>
                </wp:positionV>
                <wp:extent cx="736600" cy="228600"/>
                <wp:effectExtent l="0" t="0" r="82550" b="76200"/>
                <wp:wrapNone/>
                <wp:docPr id="18" name="Connettore 2 18"/>
                <wp:cNvGraphicFramePr/>
                <a:graphic xmlns:a="http://schemas.openxmlformats.org/drawingml/2006/main">
                  <a:graphicData uri="http://schemas.microsoft.com/office/word/2010/wordprocessingShape">
                    <wps:wsp>
                      <wps:cNvCnPr/>
                      <wps:spPr>
                        <a:xfrm>
                          <a:off x="0" y="0"/>
                          <a:ext cx="736600" cy="22860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 w14:anchorId="1BB875B4" id="Connettore 2 18" o:spid="_x0000_s1026" type="#_x0000_t32" style="position:absolute;margin-left:89.95pt;margin-top:.7pt;width:58pt;height:18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" strokecolor="white [3212]">
                <v:stroke endarrow="block"/>
              </v:shape>
            </w:pict>
          </mc:Fallback>
        </mc:AlternateContent>
      </w:r>
      <w:r w:rsidR="00DA17AF" w:rsidRPr="006F21E1">
        <w:rPr>
          <w:rStyle w:val="tlid-translation"/>
          <w:lang w:val="en"/>
        </w:rPr>
        <w:t>The mirror and the photodetector are positioned on the sam</w:t>
      </w:r>
      <w:r w:rsidR="00A066E2">
        <w:rPr>
          <w:rStyle w:val="tlid-translation"/>
          <w:lang w:val="en"/>
        </w:rPr>
        <w:t>e axis</w:t>
      </w:r>
      <w:r w:rsidR="00FE1B80">
        <w:rPr>
          <w:rStyle w:val="tlid-translation"/>
          <w:lang w:val="en"/>
        </w:rPr>
        <w:t>,</w:t>
      </w:r>
      <w:r w:rsidR="00A066E2">
        <w:rPr>
          <w:rStyle w:val="tlid-translation"/>
          <w:lang w:val="en"/>
        </w:rPr>
        <w:t xml:space="preserve"> perpendicular to particles </w:t>
      </w:r>
      <w:r w:rsidR="00DA17AF" w:rsidRPr="006F21E1">
        <w:rPr>
          <w:rStyle w:val="tlid-translation"/>
          <w:lang w:val="en"/>
        </w:rPr>
        <w:t>f</w:t>
      </w:r>
      <w:r w:rsidR="00E032F8">
        <w:rPr>
          <w:rStyle w:val="tlid-translation"/>
          <w:lang w:val="en"/>
        </w:rPr>
        <w:t>low</w:t>
      </w:r>
      <w:r w:rsidR="00A066E2">
        <w:rPr>
          <w:rStyle w:val="tlid-translation"/>
          <w:lang w:val="en"/>
        </w:rPr>
        <w:t xml:space="preserve"> and sampling volume. </w:t>
      </w:r>
      <w:r w:rsidR="00362166">
        <w:rPr>
          <w:rStyle w:val="tlid-translation"/>
          <w:lang w:val="en"/>
        </w:rPr>
        <w:t xml:space="preserve"> </w:t>
      </w:r>
      <w:r w:rsidR="00B329A4">
        <w:rPr>
          <w:rStyle w:val="tlid-translation"/>
          <w:lang w:val="en"/>
        </w:rPr>
        <w:t xml:space="preserve">The internal parts of the box have been painted with </w:t>
      </w:r>
      <w:proofErr w:type="spellStart"/>
      <w:r w:rsidR="00B329A4">
        <w:rPr>
          <w:rStyle w:val="tlid-translation"/>
          <w:lang w:val="en"/>
        </w:rPr>
        <w:t>Aeroglaze</w:t>
      </w:r>
      <w:proofErr w:type="spellEnd"/>
      <w:r w:rsidR="00B329A4">
        <w:rPr>
          <w:rStyle w:val="tlid-translation"/>
          <w:lang w:val="en"/>
        </w:rPr>
        <w:t xml:space="preserve"> 306 to </w:t>
      </w:r>
      <w:r w:rsidR="00FE1B80">
        <w:rPr>
          <w:rStyle w:val="tlid-translation"/>
          <w:lang w:val="en"/>
        </w:rPr>
        <w:t>reduce</w:t>
      </w:r>
      <w:r w:rsidR="00B329A4">
        <w:rPr>
          <w:rStyle w:val="tlid-translation"/>
          <w:lang w:val="en"/>
        </w:rPr>
        <w:t xml:space="preserve"> the stray light.</w:t>
      </w:r>
    </w:p>
    <w:p w14:paraId="425DBFD0" w14:textId="62D072A0" w:rsidR="00E958AF" w:rsidRPr="00157634" w:rsidRDefault="00E958AF" w:rsidP="00757994">
      <w:pPr>
        <w:spacing w:line="240" w:lineRule="auto"/>
      </w:pPr>
    </w:p>
    <w:p w14:paraId="0141E5BF" w14:textId="04E6434B" w:rsidR="00D424EE" w:rsidRPr="00157634" w:rsidRDefault="00E958AF" w:rsidP="00683874">
      <w:pPr>
        <w:spacing w:line="240" w:lineRule="auto"/>
        <w:rPr>
          <w:b/>
        </w:rPr>
      </w:pPr>
      <w:r w:rsidRPr="00157634">
        <w:rPr>
          <w:sz w:val="20"/>
          <w:szCs w:val="20"/>
          <w:highlight w:val="yellow"/>
        </w:rPr>
        <w:t xml:space="preserve">    </w:t>
      </w:r>
    </w:p>
    <w:p w14:paraId="55075FF8" w14:textId="6FE4DD5B" w:rsidR="00E958AF" w:rsidRPr="00157634" w:rsidRDefault="00157634" w:rsidP="00B75D0E">
      <w:pPr>
        <w:pStyle w:val="Titolo1"/>
        <w:ind w:left="432"/>
        <w:rPr>
          <w:sz w:val="16"/>
          <w:szCs w:val="16"/>
        </w:rPr>
      </w:pPr>
      <w:r w:rsidRPr="00157634">
        <w:t>2.</w:t>
      </w:r>
      <w:r w:rsidR="007F7FE5">
        <w:t>4</w:t>
      </w:r>
      <w:r w:rsidR="00E958AF" w:rsidRPr="00157634">
        <w:t xml:space="preserve"> </w:t>
      </w:r>
      <w:r w:rsidR="00171C66" w:rsidRPr="00157634">
        <w:rPr>
          <w:rStyle w:val="tlid-translation"/>
          <w:i/>
        </w:rPr>
        <w:t>Processing</w:t>
      </w:r>
      <w:r w:rsidR="00361D8E">
        <w:rPr>
          <w:rStyle w:val="tlid-translation"/>
          <w:i/>
        </w:rPr>
        <w:t>,</w:t>
      </w:r>
      <w:r w:rsidR="00171C66" w:rsidRPr="00157634">
        <w:t xml:space="preserve"> </w:t>
      </w:r>
      <w:r w:rsidR="00171C66" w:rsidRPr="00157634">
        <w:rPr>
          <w:rStyle w:val="tlid-translation"/>
          <w:i/>
        </w:rPr>
        <w:t xml:space="preserve">Acquisition and Storage </w:t>
      </w:r>
      <w:r w:rsidR="008167A9" w:rsidRPr="00157634">
        <w:rPr>
          <w:rStyle w:val="tlid-translation"/>
          <w:i/>
        </w:rPr>
        <w:t>S</w:t>
      </w:r>
      <w:r w:rsidR="00171C66" w:rsidRPr="00157634">
        <w:rPr>
          <w:rStyle w:val="tlid-translation"/>
          <w:i/>
        </w:rPr>
        <w:t>ystem</w:t>
      </w:r>
      <w:r>
        <w:rPr>
          <w:rStyle w:val="tlid-translation"/>
          <w:i/>
        </w:rPr>
        <w:t>.</w:t>
      </w:r>
      <w:r w:rsidR="00171C66" w:rsidRPr="00157634">
        <w:rPr>
          <w:rStyle w:val="tlid-translation"/>
          <w:i/>
        </w:rPr>
        <w:t xml:space="preserve"> </w:t>
      </w:r>
    </w:p>
    <w:p w14:paraId="5C61BA66" w14:textId="321B9CE8" w:rsidR="00701D02" w:rsidRDefault="000A7A45" w:rsidP="00683874">
      <w:pPr>
        <w:spacing w:line="240" w:lineRule="auto"/>
        <w:rPr>
          <w:rStyle w:val="tlid-translation"/>
          <w:lang w:val="en"/>
        </w:rPr>
      </w:pPr>
      <w:bookmarkStart w:id="16" w:name="_Hlk156905043"/>
      <w:r>
        <w:rPr>
          <w:rStyle w:val="tlid-translation"/>
          <w:lang w:val="en"/>
        </w:rPr>
        <w:t>The current signal</w:t>
      </w:r>
      <w:r w:rsidR="007965D1">
        <w:rPr>
          <w:rStyle w:val="tlid-translation"/>
          <w:lang w:val="en"/>
        </w:rPr>
        <w:t>,</w:t>
      </w:r>
      <w:r>
        <w:rPr>
          <w:rStyle w:val="tlid-translation"/>
          <w:lang w:val="en"/>
        </w:rPr>
        <w:t xml:space="preserve"> </w:t>
      </w:r>
      <w:r w:rsidR="007965D1">
        <w:rPr>
          <w:rStyle w:val="tlid-translation"/>
          <w:lang w:val="en"/>
        </w:rPr>
        <w:t>from</w:t>
      </w:r>
      <w:r w:rsidR="00F65684">
        <w:rPr>
          <w:rStyle w:val="tlid-translation"/>
          <w:lang w:val="en"/>
        </w:rPr>
        <w:t xml:space="preserve"> the</w:t>
      </w:r>
      <w:r w:rsidR="00977947">
        <w:rPr>
          <w:rStyle w:val="tlid-translation"/>
          <w:lang w:val="en"/>
        </w:rPr>
        <w:t xml:space="preserve"> </w:t>
      </w:r>
      <w:r>
        <w:rPr>
          <w:rStyle w:val="tlid-translation"/>
          <w:lang w:val="en"/>
        </w:rPr>
        <w:t xml:space="preserve">photodiode, is processed by the </w:t>
      </w:r>
      <w:r w:rsidR="00FE1B80">
        <w:rPr>
          <w:rStyle w:val="tlid-translation"/>
          <w:lang w:val="en"/>
        </w:rPr>
        <w:t>P</w:t>
      </w:r>
      <w:r>
        <w:rPr>
          <w:rStyle w:val="tlid-translation"/>
          <w:lang w:val="en"/>
        </w:rPr>
        <w:t xml:space="preserve">roximity </w:t>
      </w:r>
      <w:r w:rsidR="00FE1B80">
        <w:rPr>
          <w:rStyle w:val="tlid-translation"/>
          <w:lang w:val="en"/>
        </w:rPr>
        <w:t>E</w:t>
      </w:r>
      <w:r>
        <w:rPr>
          <w:rStyle w:val="tlid-translation"/>
          <w:lang w:val="en"/>
        </w:rPr>
        <w:t>lectronics</w:t>
      </w:r>
      <w:r w:rsidR="00FE1B80">
        <w:rPr>
          <w:rStyle w:val="tlid-translation"/>
          <w:lang w:val="en"/>
        </w:rPr>
        <w:t xml:space="preserve"> (PE)</w:t>
      </w:r>
      <w:r>
        <w:rPr>
          <w:rStyle w:val="tlid-translation"/>
          <w:lang w:val="en"/>
        </w:rPr>
        <w:t xml:space="preserve"> </w:t>
      </w:r>
      <w:bookmarkEnd w:id="16"/>
      <w:r w:rsidR="00573442">
        <w:rPr>
          <w:rStyle w:val="tlid-translation"/>
          <w:lang w:val="en"/>
        </w:rPr>
        <w:t>(</w:t>
      </w:r>
      <w:r w:rsidR="00573442" w:rsidRPr="002833CA">
        <w:rPr>
          <w:rStyle w:val="tlid-translation"/>
          <w:lang w:val="en"/>
        </w:rPr>
        <w:fldChar w:fldCharType="begin"/>
      </w:r>
      <w:r w:rsidR="00573442" w:rsidRPr="002833CA">
        <w:rPr>
          <w:rStyle w:val="tlid-translation"/>
          <w:lang w:val="en"/>
        </w:rPr>
        <w:instrText xml:space="preserve"> REF _Ref122009785 \n \h </w:instrText>
      </w:r>
      <w:r w:rsidR="002833CA">
        <w:rPr>
          <w:rStyle w:val="tlid-translation"/>
          <w:lang w:val="en"/>
        </w:rPr>
        <w:instrText xml:space="preserve"> \* MERGEFORMAT </w:instrText>
      </w:r>
      <w:r w:rsidR="00573442" w:rsidRPr="002833CA">
        <w:rPr>
          <w:rStyle w:val="tlid-translation"/>
          <w:lang w:val="en"/>
        </w:rPr>
      </w:r>
      <w:r w:rsidR="00573442" w:rsidRPr="002833CA">
        <w:rPr>
          <w:rStyle w:val="tlid-translation"/>
          <w:lang w:val="en"/>
        </w:rPr>
        <w:fldChar w:fldCharType="separate"/>
      </w:r>
      <w:r w:rsidR="002833CA" w:rsidRPr="002833CA">
        <w:t>Molfese et al., 2012</w:t>
      </w:r>
      <w:r w:rsidR="00573442" w:rsidRPr="002833CA">
        <w:rPr>
          <w:rStyle w:val="tlid-translation"/>
          <w:lang w:val="en"/>
        </w:rPr>
        <w:fldChar w:fldCharType="end"/>
      </w:r>
      <w:r w:rsidR="004421B0">
        <w:rPr>
          <w:rStyle w:val="tlid-translation"/>
          <w:lang w:val="en"/>
        </w:rPr>
        <w:t>)</w:t>
      </w:r>
      <w:r w:rsidR="000F2D75">
        <w:rPr>
          <w:rStyle w:val="tlid-translation"/>
          <w:lang w:val="en"/>
        </w:rPr>
        <w:t xml:space="preserve">, </w:t>
      </w:r>
      <w:bookmarkStart w:id="17" w:name="_Hlk156905075"/>
      <w:r w:rsidR="000F2D75">
        <w:rPr>
          <w:rStyle w:val="tlid-translation"/>
          <w:lang w:val="en"/>
        </w:rPr>
        <w:t>housed outside the box (</w:t>
      </w:r>
      <w:r w:rsidR="004421B0">
        <w:rPr>
          <w:rStyle w:val="tlid-translation"/>
          <w:lang w:val="en"/>
        </w:rPr>
        <w:t xml:space="preserve">figure </w:t>
      </w:r>
      <w:r w:rsidR="00237BDB">
        <w:rPr>
          <w:rStyle w:val="tlid-translation"/>
          <w:lang w:val="en"/>
        </w:rPr>
        <w:t>7</w:t>
      </w:r>
      <w:r>
        <w:rPr>
          <w:rStyle w:val="tlid-translation"/>
          <w:lang w:val="en"/>
        </w:rPr>
        <w:t>)</w:t>
      </w:r>
      <w:r w:rsidR="007965D1">
        <w:rPr>
          <w:rStyle w:val="tlid-translation"/>
          <w:lang w:val="en"/>
        </w:rPr>
        <w:t>.</w:t>
      </w:r>
      <w:r w:rsidR="00701D02">
        <w:rPr>
          <w:rStyle w:val="tlid-translation"/>
          <w:lang w:val="en"/>
        </w:rPr>
        <w:t xml:space="preserve"> The board</w:t>
      </w:r>
      <w:r w:rsidR="00CA0E1C">
        <w:rPr>
          <w:rStyle w:val="tlid-translation"/>
          <w:lang w:val="en"/>
        </w:rPr>
        <w:t xml:space="preserve"> </w:t>
      </w:r>
      <w:r w:rsidR="00203532">
        <w:rPr>
          <w:rStyle w:val="tlid-translation"/>
          <w:lang w:val="en"/>
        </w:rPr>
        <w:t>was designed</w:t>
      </w:r>
      <w:r w:rsidR="00701D02">
        <w:rPr>
          <w:rStyle w:val="tlid-translation"/>
          <w:lang w:val="en"/>
        </w:rPr>
        <w:t xml:space="preserve">: </w:t>
      </w:r>
    </w:p>
    <w:p w14:paraId="62A36584" w14:textId="77777777" w:rsidR="00701D02" w:rsidRDefault="00701D02" w:rsidP="00683874">
      <w:pPr>
        <w:spacing w:line="240" w:lineRule="auto"/>
        <w:rPr>
          <w:rStyle w:val="tlid-translation"/>
          <w:lang w:val="en"/>
        </w:rPr>
      </w:pPr>
    </w:p>
    <w:p w14:paraId="58E8B48C" w14:textId="77777777" w:rsidR="00701D02" w:rsidRPr="00701D02" w:rsidRDefault="00701D02">
      <w:pPr>
        <w:pStyle w:val="Paragrafoelenco"/>
        <w:numPr>
          <w:ilvl w:val="0"/>
          <w:numId w:val="8"/>
        </w:numPr>
        <w:spacing w:line="240" w:lineRule="auto"/>
        <w:rPr>
          <w:rStyle w:val="tlid-translation"/>
          <w:lang w:val="en"/>
        </w:rPr>
      </w:pPr>
      <w:r w:rsidRPr="00701D02">
        <w:rPr>
          <w:rStyle w:val="tlid-translation"/>
          <w:lang w:val="en"/>
        </w:rPr>
        <w:t xml:space="preserve">To convert current signal in voltage signal </w:t>
      </w:r>
    </w:p>
    <w:p w14:paraId="6B1BBC87" w14:textId="7D023F47" w:rsidR="00701D02" w:rsidRPr="002F7B3D" w:rsidRDefault="00701D02" w:rsidP="002F7B3D">
      <w:pPr>
        <w:pStyle w:val="Paragrafoelenco"/>
        <w:numPr>
          <w:ilvl w:val="0"/>
          <w:numId w:val="8"/>
        </w:numPr>
        <w:spacing w:line="240" w:lineRule="auto"/>
        <w:rPr>
          <w:rStyle w:val="tlid-translation"/>
        </w:rPr>
      </w:pPr>
      <w:r w:rsidRPr="002F7B3D">
        <w:rPr>
          <w:rStyle w:val="tlid-translation"/>
          <w:lang w:val="en"/>
        </w:rPr>
        <w:t xml:space="preserve">To </w:t>
      </w:r>
      <w:r w:rsidR="00FE1B80" w:rsidRPr="002F7B3D">
        <w:rPr>
          <w:rStyle w:val="tlid-translation"/>
          <w:lang w:val="en"/>
        </w:rPr>
        <w:t>a</w:t>
      </w:r>
      <w:r w:rsidRPr="002F7B3D">
        <w:rPr>
          <w:rStyle w:val="tlid-translation"/>
          <w:lang w:val="en"/>
        </w:rPr>
        <w:t xml:space="preserve">mplify the signal </w:t>
      </w:r>
      <w:r w:rsidR="00203532" w:rsidRPr="002F7B3D">
        <w:rPr>
          <w:rStyle w:val="tlid-translation"/>
          <w:lang w:val="en"/>
        </w:rPr>
        <w:t>and compensate the offset generated by noise current.</w:t>
      </w:r>
    </w:p>
    <w:p w14:paraId="681BA456" w14:textId="77777777" w:rsidR="002F7B3D" w:rsidRDefault="002F7B3D" w:rsidP="002F7B3D">
      <w:pPr>
        <w:pStyle w:val="Paragrafoelenco"/>
        <w:spacing w:line="240" w:lineRule="auto"/>
        <w:rPr>
          <w:rStyle w:val="tlid-translation"/>
        </w:rPr>
      </w:pPr>
    </w:p>
    <w:p w14:paraId="6A439ACE" w14:textId="7BA20D5B" w:rsidR="008167A9" w:rsidRDefault="000A7A45" w:rsidP="00683874">
      <w:pPr>
        <w:spacing w:line="240" w:lineRule="auto"/>
      </w:pPr>
      <w:r w:rsidRPr="00701D02">
        <w:rPr>
          <w:rStyle w:val="tlid-translation"/>
          <w:lang w:val="en"/>
        </w:rPr>
        <w:t xml:space="preserve">The </w:t>
      </w:r>
      <w:r w:rsidR="006320E2">
        <w:rPr>
          <w:rStyle w:val="tlid-translation"/>
          <w:lang w:val="en"/>
        </w:rPr>
        <w:t>PE</w:t>
      </w:r>
      <w:r w:rsidRPr="00701D02">
        <w:rPr>
          <w:rStyle w:val="tlid-translation"/>
          <w:lang w:val="en"/>
        </w:rPr>
        <w:t xml:space="preserve"> has a first transimpedance pre-amplification stage with a gain factor</w:t>
      </w:r>
      <w:r w:rsidR="005B47A8">
        <w:rPr>
          <w:rStyle w:val="tlid-translation"/>
          <w:lang w:val="en"/>
        </w:rPr>
        <w:t xml:space="preserve"> of</w:t>
      </w:r>
      <w:r w:rsidRPr="00701D02">
        <w:rPr>
          <w:rStyle w:val="tlid-translation"/>
          <w:lang w:val="en"/>
        </w:rPr>
        <w:t xml:space="preserve"> 10</w:t>
      </w:r>
      <w:r w:rsidRPr="00701D02">
        <w:rPr>
          <w:rStyle w:val="tlid-translation"/>
          <w:vertAlign w:val="superscript"/>
          <w:lang w:val="en"/>
        </w:rPr>
        <w:t>3</w:t>
      </w:r>
      <w:r w:rsidRPr="00701D02">
        <w:rPr>
          <w:rStyle w:val="tlid-translation"/>
          <w:lang w:val="en"/>
        </w:rPr>
        <w:t xml:space="preserve"> </w:t>
      </w:r>
      <w:r w:rsidR="003C1C18">
        <w:rPr>
          <w:rStyle w:val="tlid-translation"/>
          <w:lang w:val="en"/>
        </w:rPr>
        <w:t>able to</w:t>
      </w:r>
      <w:r w:rsidRPr="00701D02">
        <w:rPr>
          <w:rStyle w:val="tlid-translation"/>
          <w:lang w:val="en"/>
        </w:rPr>
        <w:t xml:space="preserve"> convert the current signal from the photodiode into a voltage signal with a </w:t>
      </w:r>
      <w:r w:rsidR="00DC66AC">
        <w:rPr>
          <w:rStyle w:val="tlid-translation"/>
          <w:lang w:val="en"/>
        </w:rPr>
        <w:t>full scale</w:t>
      </w:r>
      <w:r w:rsidRPr="00701D02">
        <w:rPr>
          <w:rStyle w:val="tlid-translation"/>
          <w:lang w:val="en"/>
        </w:rPr>
        <w:t xml:space="preserve"> </w:t>
      </w:r>
      <w:r w:rsidR="0099429B">
        <w:rPr>
          <w:rStyle w:val="tlid-translation"/>
          <w:lang w:val="en"/>
        </w:rPr>
        <w:t>between 0 to</w:t>
      </w:r>
      <w:r w:rsidRPr="00701D02">
        <w:rPr>
          <w:rStyle w:val="tlid-translation"/>
          <w:lang w:val="en"/>
        </w:rPr>
        <w:t xml:space="preserve"> 10</w:t>
      </w:r>
      <w:r w:rsidR="0099429B">
        <w:rPr>
          <w:rStyle w:val="tlid-translation"/>
          <w:lang w:val="en"/>
        </w:rPr>
        <w:t xml:space="preserve"> </w:t>
      </w:r>
      <w:r w:rsidRPr="00701D02">
        <w:rPr>
          <w:rStyle w:val="tlid-translation"/>
          <w:lang w:val="en"/>
        </w:rPr>
        <w:t>V.</w:t>
      </w:r>
      <w:r w:rsidR="008167A9" w:rsidRPr="00977947">
        <w:t xml:space="preserve"> </w:t>
      </w:r>
    </w:p>
    <w:p w14:paraId="2D3B3D6F" w14:textId="5A4274DD" w:rsidR="00E76A2A" w:rsidRDefault="00A80BEB" w:rsidP="00683874">
      <w:pPr>
        <w:spacing w:line="240" w:lineRule="auto"/>
        <w:rPr>
          <w:rStyle w:val="tlid-translation"/>
          <w:lang w:val="en"/>
        </w:rPr>
      </w:pPr>
      <w:r>
        <w:rPr>
          <w:rStyle w:val="q4iawc"/>
          <w:lang w:val="en"/>
        </w:rPr>
        <w:t>Sequentially</w:t>
      </w:r>
      <w:r w:rsidR="006320E2">
        <w:rPr>
          <w:rStyle w:val="tlid-translation"/>
          <w:lang w:val="en"/>
        </w:rPr>
        <w:t xml:space="preserve"> at the pre-amplif</w:t>
      </w:r>
      <w:r w:rsidR="003C7292">
        <w:rPr>
          <w:rStyle w:val="tlid-translation"/>
          <w:lang w:val="en"/>
        </w:rPr>
        <w:t>i</w:t>
      </w:r>
      <w:r w:rsidR="006320E2">
        <w:rPr>
          <w:rStyle w:val="tlid-translation"/>
          <w:lang w:val="en"/>
        </w:rPr>
        <w:t>cation stage</w:t>
      </w:r>
      <w:r w:rsidR="00FE1B80">
        <w:rPr>
          <w:rStyle w:val="tlid-translation"/>
          <w:lang w:val="en"/>
        </w:rPr>
        <w:t xml:space="preserve">, two linear amplifier stages </w:t>
      </w:r>
      <w:r w:rsidR="006320E2">
        <w:rPr>
          <w:rStyle w:val="tlid-translation"/>
          <w:lang w:val="en"/>
        </w:rPr>
        <w:t>are present</w:t>
      </w:r>
      <w:r w:rsidR="00FE1B80">
        <w:rPr>
          <w:rStyle w:val="tlid-translation"/>
          <w:lang w:val="en"/>
        </w:rPr>
        <w:t xml:space="preserve"> in cascade</w:t>
      </w:r>
      <w:r w:rsidR="007965D1">
        <w:rPr>
          <w:rStyle w:val="tlid-translation"/>
          <w:lang w:val="en"/>
        </w:rPr>
        <w:t xml:space="preserve"> </w:t>
      </w:r>
      <w:r w:rsidR="006320E2">
        <w:rPr>
          <w:rStyle w:val="tlid-translation"/>
          <w:lang w:val="en"/>
        </w:rPr>
        <w:t>with amplification gain of</w:t>
      </w:r>
      <w:r w:rsidR="007965D1">
        <w:rPr>
          <w:rStyle w:val="tlid-translation"/>
          <w:lang w:val="en"/>
        </w:rPr>
        <w:t xml:space="preserve"> 10</w:t>
      </w:r>
      <w:r w:rsidR="007965D1" w:rsidRPr="00977947">
        <w:rPr>
          <w:rStyle w:val="tlid-translation"/>
          <w:vertAlign w:val="superscript"/>
          <w:lang w:val="en"/>
        </w:rPr>
        <w:t>2</w:t>
      </w:r>
      <w:r w:rsidR="0018039A">
        <w:rPr>
          <w:rStyle w:val="tlid-translation"/>
          <w:lang w:val="en"/>
        </w:rPr>
        <w:t xml:space="preserve"> V/</w:t>
      </w:r>
      <w:r w:rsidR="007965D1">
        <w:rPr>
          <w:rStyle w:val="tlid-translation"/>
          <w:lang w:val="en"/>
        </w:rPr>
        <w:t>A and 10</w:t>
      </w:r>
      <w:r w:rsidR="007965D1" w:rsidRPr="00977947">
        <w:rPr>
          <w:rStyle w:val="tlid-translation"/>
          <w:vertAlign w:val="superscript"/>
          <w:lang w:val="en"/>
        </w:rPr>
        <w:t>4</w:t>
      </w:r>
      <w:r w:rsidR="0018039A">
        <w:rPr>
          <w:rStyle w:val="tlid-translation"/>
          <w:lang w:val="en"/>
        </w:rPr>
        <w:t xml:space="preserve"> V/</w:t>
      </w:r>
      <w:r w:rsidR="007965D1">
        <w:rPr>
          <w:rStyle w:val="tlid-translation"/>
          <w:lang w:val="en"/>
        </w:rPr>
        <w:t>A</w:t>
      </w:r>
      <w:r w:rsidR="0018039A">
        <w:rPr>
          <w:rStyle w:val="tlid-translation"/>
          <w:lang w:val="en"/>
        </w:rPr>
        <w:t>,</w:t>
      </w:r>
      <w:r w:rsidR="007965D1">
        <w:rPr>
          <w:rStyle w:val="tlid-translation"/>
          <w:lang w:val="en"/>
        </w:rPr>
        <w:t xml:space="preserve"> respectively</w:t>
      </w:r>
      <w:r w:rsidR="00FE1B80">
        <w:rPr>
          <w:rStyle w:val="tlid-translation"/>
          <w:lang w:val="en"/>
        </w:rPr>
        <w:t>.</w:t>
      </w:r>
      <w:r w:rsidR="006320E2">
        <w:rPr>
          <w:rStyle w:val="tlid-translation"/>
          <w:lang w:val="en"/>
        </w:rPr>
        <w:t xml:space="preserve"> </w:t>
      </w:r>
      <w:r w:rsidR="00FE1B80">
        <w:rPr>
          <w:rStyle w:val="tlid-translation"/>
          <w:lang w:val="en"/>
        </w:rPr>
        <w:t xml:space="preserve">These </w:t>
      </w:r>
      <w:r w:rsidR="006320E2">
        <w:rPr>
          <w:rStyle w:val="tlid-translation"/>
          <w:lang w:val="en"/>
        </w:rPr>
        <w:t>add to the first pre</w:t>
      </w:r>
      <w:r w:rsidR="0078191E">
        <w:rPr>
          <w:rStyle w:val="tlid-translation"/>
          <w:lang w:val="en"/>
        </w:rPr>
        <w:t>-</w:t>
      </w:r>
      <w:r w:rsidR="006320E2">
        <w:rPr>
          <w:rStyle w:val="tlid-translation"/>
          <w:lang w:val="en"/>
        </w:rPr>
        <w:t xml:space="preserve">amplify stage </w:t>
      </w:r>
      <w:r w:rsidR="003C1C18">
        <w:rPr>
          <w:rStyle w:val="tlid-translation"/>
          <w:lang w:val="en"/>
        </w:rPr>
        <w:t>set</w:t>
      </w:r>
      <w:r w:rsidR="006320E2">
        <w:rPr>
          <w:rStyle w:val="tlid-translation"/>
          <w:lang w:val="en"/>
        </w:rPr>
        <w:t xml:space="preserve"> two voltage outputs called </w:t>
      </w:r>
      <w:r w:rsidR="00E032F8">
        <w:rPr>
          <w:rStyle w:val="tlid-translation"/>
          <w:lang w:val="en"/>
        </w:rPr>
        <w:t>Low</w:t>
      </w:r>
      <w:r w:rsidR="006320E2">
        <w:rPr>
          <w:rStyle w:val="tlid-translation"/>
          <w:lang w:val="en"/>
        </w:rPr>
        <w:t xml:space="preserve"> and </w:t>
      </w:r>
      <w:r w:rsidR="00E032F8">
        <w:rPr>
          <w:rStyle w:val="tlid-translation"/>
          <w:lang w:val="en"/>
        </w:rPr>
        <w:t>High</w:t>
      </w:r>
      <w:r w:rsidR="006320E2">
        <w:rPr>
          <w:rStyle w:val="tlid-translation"/>
          <w:lang w:val="en"/>
        </w:rPr>
        <w:t xml:space="preserve"> Gain Output. </w:t>
      </w:r>
      <w:r w:rsidR="00E032F8">
        <w:rPr>
          <w:rStyle w:val="tlid-translation"/>
          <w:lang w:val="en"/>
        </w:rPr>
        <w:t>Low</w:t>
      </w:r>
      <w:r w:rsidR="006320E2">
        <w:rPr>
          <w:rStyle w:val="tlid-translation"/>
          <w:lang w:val="en"/>
        </w:rPr>
        <w:t xml:space="preserve"> gain output has</w:t>
      </w:r>
      <w:r w:rsidR="005B47A8">
        <w:rPr>
          <w:rStyle w:val="tlid-translation"/>
          <w:lang w:val="en"/>
        </w:rPr>
        <w:t xml:space="preserve"> a</w:t>
      </w:r>
      <w:r w:rsidR="006320E2">
        <w:rPr>
          <w:rStyle w:val="tlid-translation"/>
          <w:lang w:val="en"/>
        </w:rPr>
        <w:t xml:space="preserve"> gain of</w:t>
      </w:r>
      <w:r w:rsidR="007965D1">
        <w:rPr>
          <w:rStyle w:val="tlid-translation"/>
          <w:lang w:val="en"/>
        </w:rPr>
        <w:t xml:space="preserve"> 10</w:t>
      </w:r>
      <w:r w:rsidR="007965D1" w:rsidRPr="00977947">
        <w:rPr>
          <w:rStyle w:val="tlid-translation"/>
          <w:vertAlign w:val="superscript"/>
          <w:lang w:val="en"/>
        </w:rPr>
        <w:t>5</w:t>
      </w:r>
      <w:r w:rsidR="006320E2">
        <w:rPr>
          <w:rStyle w:val="tlid-translation"/>
          <w:lang w:val="en"/>
        </w:rPr>
        <w:t xml:space="preserve"> V / A, while</w:t>
      </w:r>
      <w:r w:rsidR="00070A33">
        <w:rPr>
          <w:rStyle w:val="tlid-translation"/>
          <w:lang w:val="en"/>
        </w:rPr>
        <w:t xml:space="preserve"> </w:t>
      </w:r>
      <w:r w:rsidR="00E032F8">
        <w:rPr>
          <w:rStyle w:val="tlid-translation"/>
          <w:lang w:val="en"/>
        </w:rPr>
        <w:t>High</w:t>
      </w:r>
      <w:r w:rsidR="006320E2">
        <w:rPr>
          <w:rStyle w:val="tlid-translation"/>
          <w:lang w:val="en"/>
        </w:rPr>
        <w:t xml:space="preserve"> Gain output has a</w:t>
      </w:r>
      <w:r w:rsidR="00070A33">
        <w:rPr>
          <w:rStyle w:val="tlid-translation"/>
          <w:lang w:val="en"/>
        </w:rPr>
        <w:t>n</w:t>
      </w:r>
      <w:r w:rsidR="006320E2">
        <w:rPr>
          <w:rStyle w:val="tlid-translation"/>
          <w:lang w:val="en"/>
        </w:rPr>
        <w:t xml:space="preserve"> amplif</w:t>
      </w:r>
      <w:r w:rsidR="003C7292">
        <w:rPr>
          <w:rStyle w:val="tlid-translation"/>
          <w:lang w:val="en"/>
        </w:rPr>
        <w:t>i</w:t>
      </w:r>
      <w:r w:rsidR="006320E2">
        <w:rPr>
          <w:rStyle w:val="tlid-translation"/>
          <w:lang w:val="en"/>
        </w:rPr>
        <w:t xml:space="preserve">er factor of </w:t>
      </w:r>
      <w:r w:rsidR="007965D1">
        <w:rPr>
          <w:rStyle w:val="tlid-translation"/>
          <w:lang w:val="en"/>
        </w:rPr>
        <w:t>10</w:t>
      </w:r>
      <w:r w:rsidR="007965D1" w:rsidRPr="00977947">
        <w:rPr>
          <w:rStyle w:val="tlid-translation"/>
          <w:vertAlign w:val="superscript"/>
          <w:lang w:val="en"/>
        </w:rPr>
        <w:t>7</w:t>
      </w:r>
      <w:r w:rsidR="0018039A">
        <w:rPr>
          <w:rStyle w:val="tlid-translation"/>
          <w:lang w:val="en"/>
        </w:rPr>
        <w:t xml:space="preserve"> V/</w:t>
      </w:r>
      <w:r w:rsidR="007965D1">
        <w:rPr>
          <w:rStyle w:val="tlid-translation"/>
          <w:lang w:val="en"/>
        </w:rPr>
        <w:t>A.</w:t>
      </w:r>
      <w:r w:rsidR="006320E2">
        <w:rPr>
          <w:lang w:val="en"/>
        </w:rPr>
        <w:t xml:space="preserve"> </w:t>
      </w:r>
      <w:r w:rsidR="007965D1">
        <w:rPr>
          <w:rStyle w:val="tlid-translation"/>
          <w:lang w:val="en"/>
        </w:rPr>
        <w:t>The PE is powered with two voltages of +12V and -12V.</w:t>
      </w:r>
      <w:r w:rsidR="0059076A">
        <w:rPr>
          <w:b/>
          <w:bCs/>
          <w:sz w:val="20"/>
          <w:szCs w:val="20"/>
        </w:rPr>
        <w:t xml:space="preserve"> </w:t>
      </w:r>
      <w:r w:rsidR="003C2685">
        <w:rPr>
          <w:rStyle w:val="tlid-translation"/>
          <w:lang w:val="en"/>
        </w:rPr>
        <w:t>T</w:t>
      </w:r>
      <w:r w:rsidR="0026777E">
        <w:rPr>
          <w:rStyle w:val="tlid-translation"/>
          <w:lang w:val="en"/>
        </w:rPr>
        <w:t xml:space="preserve">o guarantee a correct sampling, the </w:t>
      </w:r>
      <w:r w:rsidR="003C1C18">
        <w:rPr>
          <w:rStyle w:val="tlid-translation"/>
          <w:lang w:val="en"/>
        </w:rPr>
        <w:t xml:space="preserve">amplifiers have been chosen with an adequate </w:t>
      </w:r>
      <w:r w:rsidR="000A7A45">
        <w:rPr>
          <w:rStyle w:val="tlid-translation"/>
          <w:lang w:val="en"/>
        </w:rPr>
        <w:t>passband</w:t>
      </w:r>
      <w:r w:rsidR="00637A6C">
        <w:rPr>
          <w:rStyle w:val="tlid-translation"/>
          <w:lang w:val="en"/>
        </w:rPr>
        <w:t xml:space="preserve"> (3 MHz)</w:t>
      </w:r>
      <w:r w:rsidR="0026777E">
        <w:rPr>
          <w:rStyle w:val="tlid-translation"/>
          <w:lang w:val="en"/>
        </w:rPr>
        <w:t>,</w:t>
      </w:r>
      <w:r w:rsidR="003C1C18">
        <w:rPr>
          <w:rStyle w:val="tlid-translation"/>
          <w:lang w:val="en"/>
        </w:rPr>
        <w:t xml:space="preserve"> relative to</w:t>
      </w:r>
      <w:r w:rsidR="00E621AE">
        <w:rPr>
          <w:rStyle w:val="tlid-translation"/>
          <w:lang w:val="en"/>
        </w:rPr>
        <w:t xml:space="preserve"> the duration time of signal generated by</w:t>
      </w:r>
      <w:r w:rsidR="000A7A45">
        <w:rPr>
          <w:rStyle w:val="tlid-translation"/>
          <w:lang w:val="en"/>
        </w:rPr>
        <w:t xml:space="preserve"> </w:t>
      </w:r>
      <w:r w:rsidR="003C1C18">
        <w:rPr>
          <w:rStyle w:val="tlid-translation"/>
          <w:lang w:val="en"/>
        </w:rPr>
        <w:t>particles</w:t>
      </w:r>
      <w:r w:rsidR="00E621AE">
        <w:rPr>
          <w:rStyle w:val="tlid-translation"/>
          <w:lang w:val="en"/>
        </w:rPr>
        <w:t xml:space="preserve"> </w:t>
      </w:r>
      <w:r w:rsidR="003C1C18">
        <w:rPr>
          <w:rStyle w:val="tlid-translation"/>
          <w:lang w:val="en"/>
        </w:rPr>
        <w:t>crossing</w:t>
      </w:r>
      <w:r w:rsidR="000A7A45">
        <w:rPr>
          <w:rStyle w:val="tlid-translation"/>
          <w:lang w:val="en"/>
        </w:rPr>
        <w:t xml:space="preserve"> the sample volume. The board is equipped with an input for offset compensation</w:t>
      </w:r>
      <w:r w:rsidR="00FE1B80">
        <w:rPr>
          <w:rStyle w:val="tlid-translation"/>
          <w:lang w:val="en"/>
        </w:rPr>
        <w:t>,</w:t>
      </w:r>
      <w:r w:rsidR="00E76A2A">
        <w:rPr>
          <w:rStyle w:val="tlid-translation"/>
          <w:lang w:val="en"/>
        </w:rPr>
        <w:t xml:space="preserve"> useful</w:t>
      </w:r>
      <w:r w:rsidR="000A7A45">
        <w:rPr>
          <w:rStyle w:val="tlid-translation"/>
          <w:lang w:val="en"/>
        </w:rPr>
        <w:t xml:space="preserve"> </w:t>
      </w:r>
      <w:r w:rsidR="00E76A2A">
        <w:rPr>
          <w:rStyle w:val="tlid-translation"/>
          <w:lang w:val="en"/>
        </w:rPr>
        <w:t xml:space="preserve">to generate a compensation current in the input node of the amplifier to reset the noise current. The noise current has two components, </w:t>
      </w:r>
      <w:r w:rsidR="0026777E">
        <w:rPr>
          <w:rStyle w:val="tlid-translation"/>
          <w:lang w:val="en"/>
        </w:rPr>
        <w:t>one</w:t>
      </w:r>
      <w:r w:rsidR="00FD1B7A">
        <w:rPr>
          <w:rStyle w:val="tlid-translation"/>
          <w:lang w:val="en"/>
        </w:rPr>
        <w:t xml:space="preserve"> </w:t>
      </w:r>
      <w:r w:rsidR="000A7A45">
        <w:rPr>
          <w:rStyle w:val="tlid-translation"/>
          <w:lang w:val="en"/>
        </w:rPr>
        <w:t xml:space="preserve">electrical and </w:t>
      </w:r>
      <w:r w:rsidR="0026777E">
        <w:rPr>
          <w:rStyle w:val="tlid-translation"/>
          <w:lang w:val="en"/>
        </w:rPr>
        <w:t>one</w:t>
      </w:r>
      <w:r w:rsidR="00E76A2A">
        <w:rPr>
          <w:rStyle w:val="tlid-translation"/>
          <w:lang w:val="en"/>
        </w:rPr>
        <w:t xml:space="preserve"> </w:t>
      </w:r>
      <w:r w:rsidR="000A7A45">
        <w:rPr>
          <w:rStyle w:val="tlid-translation"/>
          <w:lang w:val="en"/>
        </w:rPr>
        <w:t>optical</w:t>
      </w:r>
      <w:r w:rsidR="00FE1B80">
        <w:rPr>
          <w:rStyle w:val="tlid-translation"/>
          <w:lang w:val="en"/>
        </w:rPr>
        <w:t>,</w:t>
      </w:r>
      <w:r w:rsidR="00E76A2A">
        <w:rPr>
          <w:rStyle w:val="tlid-translation"/>
          <w:lang w:val="en"/>
        </w:rPr>
        <w:t xml:space="preserve"> depending </w:t>
      </w:r>
      <w:r w:rsidR="004F04CB">
        <w:rPr>
          <w:rStyle w:val="tlid-translation"/>
          <w:lang w:val="en"/>
        </w:rPr>
        <w:t xml:space="preserve">on the </w:t>
      </w:r>
      <w:r w:rsidR="000A7A45">
        <w:rPr>
          <w:rStyle w:val="tlid-translation"/>
          <w:lang w:val="en"/>
        </w:rPr>
        <w:t>stray light</w:t>
      </w:r>
      <w:r w:rsidR="00E76A2A">
        <w:rPr>
          <w:rStyle w:val="tlid-translation"/>
          <w:lang w:val="en"/>
        </w:rPr>
        <w:t>.</w:t>
      </w:r>
      <w:r w:rsidR="000A7A45">
        <w:rPr>
          <w:rStyle w:val="tlid-translation"/>
          <w:lang w:val="en"/>
        </w:rPr>
        <w:t xml:space="preserve"> </w:t>
      </w:r>
      <w:r w:rsidR="00E76A2A">
        <w:rPr>
          <w:rStyle w:val="tlid-translation"/>
          <w:lang w:val="en"/>
        </w:rPr>
        <w:t xml:space="preserve"> </w:t>
      </w:r>
    </w:p>
    <w:p w14:paraId="7E11B971" w14:textId="1A52309C" w:rsidR="00E958AF" w:rsidRPr="00977947" w:rsidRDefault="00E76A2A" w:rsidP="00683874">
      <w:pPr>
        <w:spacing w:line="240" w:lineRule="auto"/>
      </w:pPr>
      <w:r>
        <w:rPr>
          <w:rStyle w:val="tlid-translation"/>
          <w:lang w:val="en"/>
        </w:rPr>
        <w:t>The PE is connected in cascade to another board</w:t>
      </w:r>
      <w:r w:rsidR="00FE1B80">
        <w:rPr>
          <w:rStyle w:val="tlid-translation"/>
          <w:lang w:val="en"/>
        </w:rPr>
        <w:t>,</w:t>
      </w:r>
      <w:r>
        <w:rPr>
          <w:rStyle w:val="tlid-translation"/>
          <w:lang w:val="en"/>
        </w:rPr>
        <w:t xml:space="preserve"> PCI 6132 DAQ (NI)</w:t>
      </w:r>
      <w:r w:rsidR="00FE1B80">
        <w:rPr>
          <w:rStyle w:val="tlid-translation"/>
          <w:lang w:val="en"/>
        </w:rPr>
        <w:t>,</w:t>
      </w:r>
      <w:r>
        <w:rPr>
          <w:rStyle w:val="tlid-translation"/>
          <w:lang w:val="en"/>
        </w:rPr>
        <w:t xml:space="preserve"> </w:t>
      </w:r>
      <w:r w:rsidR="0026777E">
        <w:rPr>
          <w:rStyle w:val="tlid-translation"/>
          <w:lang w:val="en"/>
        </w:rPr>
        <w:t xml:space="preserve">which is </w:t>
      </w:r>
      <w:r>
        <w:rPr>
          <w:rStyle w:val="tlid-translation"/>
          <w:lang w:val="en"/>
        </w:rPr>
        <w:t>dedicated to</w:t>
      </w:r>
      <w:r w:rsidR="00FE1B80">
        <w:rPr>
          <w:rStyle w:val="tlid-translation"/>
          <w:lang w:val="en"/>
        </w:rPr>
        <w:t xml:space="preserve"> </w:t>
      </w:r>
      <w:r w:rsidR="005B47A8">
        <w:rPr>
          <w:rStyle w:val="tlid-translation"/>
          <w:lang w:val="en"/>
        </w:rPr>
        <w:t xml:space="preserve">signal </w:t>
      </w:r>
      <w:r>
        <w:rPr>
          <w:rStyle w:val="tlid-translation"/>
          <w:lang w:val="en"/>
        </w:rPr>
        <w:t>acqu</w:t>
      </w:r>
      <w:r w:rsidR="00CB0483">
        <w:rPr>
          <w:rStyle w:val="tlid-translation"/>
          <w:lang w:val="en"/>
        </w:rPr>
        <w:t>i</w:t>
      </w:r>
      <w:r>
        <w:rPr>
          <w:rStyle w:val="tlid-translation"/>
          <w:lang w:val="en"/>
        </w:rPr>
        <w:t>sition</w:t>
      </w:r>
      <w:r w:rsidR="00CB0483">
        <w:rPr>
          <w:rStyle w:val="tlid-translation"/>
          <w:lang w:val="en"/>
        </w:rPr>
        <w:t xml:space="preserve"> and storage</w:t>
      </w:r>
      <w:r w:rsidR="005B47A8">
        <w:rPr>
          <w:rStyle w:val="tlid-translation"/>
          <w:lang w:val="en"/>
        </w:rPr>
        <w:t>.</w:t>
      </w:r>
    </w:p>
    <w:bookmarkEnd w:id="17"/>
    <w:p w14:paraId="2DAAC8FB" w14:textId="77777777" w:rsidR="00E958AF" w:rsidRPr="00977947" w:rsidRDefault="00E958AF" w:rsidP="00683874">
      <w:pPr>
        <w:spacing w:line="240" w:lineRule="auto"/>
        <w:rPr>
          <w:i/>
          <w:sz w:val="32"/>
          <w:szCs w:val="32"/>
        </w:rPr>
      </w:pPr>
    </w:p>
    <w:p w14:paraId="3D2E94BE" w14:textId="6B51BBEE" w:rsidR="004D0902" w:rsidRDefault="00646196" w:rsidP="00DD130E">
      <w:pPr>
        <w:pStyle w:val="Titolo1"/>
        <w:numPr>
          <w:ilvl w:val="0"/>
          <w:numId w:val="17"/>
        </w:numPr>
      </w:pPr>
      <w:r>
        <w:t>Tests</w:t>
      </w:r>
      <w:r w:rsidR="004D0902">
        <w:t xml:space="preserve"> and Results</w:t>
      </w:r>
    </w:p>
    <w:p w14:paraId="0BED1908" w14:textId="52427DA9" w:rsidR="00E958AF" w:rsidRPr="002875CF" w:rsidRDefault="0067063A" w:rsidP="005708C7">
      <w:pPr>
        <w:pStyle w:val="Titolo2"/>
      </w:pPr>
      <w:r w:rsidRPr="00DD130E">
        <w:rPr>
          <w:i w:val="0"/>
          <w:iCs w:val="0"/>
        </w:rPr>
        <w:t>3.1</w:t>
      </w:r>
      <w:r>
        <w:t xml:space="preserve"> </w:t>
      </w:r>
      <w:r w:rsidR="006046F4">
        <w:t>S</w:t>
      </w:r>
      <w:r w:rsidR="004D0902">
        <w:t xml:space="preserve">ampling </w:t>
      </w:r>
      <w:r w:rsidR="006046F4">
        <w:t>S</w:t>
      </w:r>
      <w:r w:rsidR="004D0902">
        <w:t>ystem.</w:t>
      </w:r>
    </w:p>
    <w:p w14:paraId="09ADE078" w14:textId="6F0E8021" w:rsidR="002875CF" w:rsidRDefault="00A64E2B" w:rsidP="00683874">
      <w:pPr>
        <w:spacing w:line="240" w:lineRule="auto"/>
        <w:rPr>
          <w:rStyle w:val="tlid-translation"/>
          <w:lang w:val="en"/>
        </w:rPr>
      </w:pPr>
      <w:r>
        <w:rPr>
          <w:rStyle w:val="jlqj4b"/>
          <w:lang w:val="en"/>
        </w:rPr>
        <w:t>The sampling system has been validated</w:t>
      </w:r>
      <w:r w:rsidRPr="002875CF">
        <w:rPr>
          <w:rStyle w:val="jlqj4b"/>
          <w:lang w:val="en"/>
        </w:rPr>
        <w:t xml:space="preserve"> </w:t>
      </w:r>
      <w:r>
        <w:rPr>
          <w:rStyle w:val="jlqj4b"/>
          <w:lang w:val="en"/>
        </w:rPr>
        <w:t xml:space="preserve">through </w:t>
      </w:r>
      <w:r w:rsidRPr="002875CF">
        <w:rPr>
          <w:rStyle w:val="jlqj4b"/>
          <w:lang w:val="en"/>
        </w:rPr>
        <w:t>a dedicated prototype of MicroMED</w:t>
      </w:r>
      <w:r>
        <w:rPr>
          <w:rStyle w:val="jlqj4b"/>
          <w:lang w:val="en"/>
        </w:rPr>
        <w:t xml:space="preserve"> tested in the INAF-OACN vacuum chamber </w:t>
      </w:r>
      <w:bookmarkStart w:id="18" w:name="_Hlk156905155"/>
      <w:r w:rsidR="007D0F9A">
        <w:rPr>
          <w:rStyle w:val="jlqj4b"/>
          <w:lang w:val="en"/>
        </w:rPr>
        <w:t>(</w:t>
      </w:r>
      <w:r w:rsidR="00A35D02" w:rsidRPr="009447A1">
        <w:rPr>
          <w:rStyle w:val="jlqj4b"/>
          <w:lang w:val="en"/>
        </w:rPr>
        <w:fldChar w:fldCharType="begin"/>
      </w:r>
      <w:r w:rsidR="00A35D02" w:rsidRPr="009447A1">
        <w:rPr>
          <w:rStyle w:val="jlqj4b"/>
          <w:lang w:val="en"/>
        </w:rPr>
        <w:instrText xml:space="preserve"> REF _Ref122009346 \n \h </w:instrText>
      </w:r>
      <w:r w:rsidR="009447A1">
        <w:rPr>
          <w:rStyle w:val="jlqj4b"/>
          <w:lang w:val="en"/>
        </w:rPr>
        <w:instrText xml:space="preserve"> \* MERGEFORMAT </w:instrText>
      </w:r>
      <w:r w:rsidR="00A35D02" w:rsidRPr="009447A1">
        <w:rPr>
          <w:rStyle w:val="jlqj4b"/>
          <w:lang w:val="en"/>
        </w:rPr>
      </w:r>
      <w:r w:rsidR="00A35D02" w:rsidRPr="009447A1">
        <w:rPr>
          <w:rStyle w:val="jlqj4b"/>
          <w:lang w:val="en"/>
        </w:rPr>
        <w:fldChar w:fldCharType="separate"/>
      </w:r>
      <w:r w:rsidR="009447A1" w:rsidRPr="009447A1">
        <w:t>Cozzolino, F. et al., 2020</w:t>
      </w:r>
      <w:r w:rsidR="00A35D02" w:rsidRPr="009447A1">
        <w:rPr>
          <w:rStyle w:val="jlqj4b"/>
          <w:lang w:val="en"/>
        </w:rPr>
        <w:fldChar w:fldCharType="end"/>
      </w:r>
      <w:r>
        <w:rPr>
          <w:rStyle w:val="jlqj4b"/>
          <w:lang w:val="en"/>
        </w:rPr>
        <w:t>)</w:t>
      </w:r>
      <w:r w:rsidR="0081766E">
        <w:rPr>
          <w:rStyle w:val="jlqj4b"/>
          <w:lang w:val="en"/>
        </w:rPr>
        <w:t>. This prototype</w:t>
      </w:r>
      <w:r w:rsidR="0085598A">
        <w:rPr>
          <w:rStyle w:val="jlqj4b"/>
          <w:lang w:val="en"/>
        </w:rPr>
        <w:t xml:space="preserve"> is</w:t>
      </w:r>
      <w:r w:rsidRPr="00A64E2B">
        <w:rPr>
          <w:rStyle w:val="jlqj4b"/>
          <w:lang w:val="en"/>
        </w:rPr>
        <w:t xml:space="preserve"> </w:t>
      </w:r>
      <w:r>
        <w:rPr>
          <w:rStyle w:val="jlqj4b"/>
          <w:lang w:val="en"/>
        </w:rPr>
        <w:t xml:space="preserve">able to reproduce the Martian </w:t>
      </w:r>
      <w:r w:rsidR="0085598A">
        <w:rPr>
          <w:rStyle w:val="jlqj4b"/>
          <w:lang w:val="en"/>
        </w:rPr>
        <w:t>atmospheric</w:t>
      </w:r>
      <w:r>
        <w:rPr>
          <w:rStyle w:val="jlqj4b"/>
          <w:lang w:val="en"/>
        </w:rPr>
        <w:t xml:space="preserve"> condition</w:t>
      </w:r>
      <w:r w:rsidR="0085598A">
        <w:rPr>
          <w:rStyle w:val="jlqj4b"/>
          <w:lang w:val="en"/>
        </w:rPr>
        <w:t>s</w:t>
      </w:r>
      <w:r>
        <w:rPr>
          <w:rStyle w:val="jlqj4b"/>
          <w:lang w:val="en"/>
        </w:rPr>
        <w:t xml:space="preserve"> in terms of pressure, chemical composition and dust presence</w:t>
      </w:r>
      <w:r w:rsidRPr="002875CF">
        <w:rPr>
          <w:rStyle w:val="jlqj4b"/>
          <w:lang w:val="en"/>
        </w:rPr>
        <w:t>. The experimental results</w:t>
      </w:r>
      <w:r w:rsidR="00091BDA">
        <w:rPr>
          <w:rStyle w:val="jlqj4b"/>
          <w:lang w:val="en"/>
        </w:rPr>
        <w:t xml:space="preserve"> </w:t>
      </w:r>
      <w:bookmarkEnd w:id="18"/>
      <w:r w:rsidR="00091BDA">
        <w:rPr>
          <w:rStyle w:val="jlqj4b"/>
          <w:lang w:val="en"/>
        </w:rPr>
        <w:t>(</w:t>
      </w:r>
      <w:r w:rsidR="00A35D02" w:rsidRPr="009447A1">
        <w:rPr>
          <w:rStyle w:val="jlqj4b"/>
          <w:lang w:val="en"/>
        </w:rPr>
        <w:fldChar w:fldCharType="begin"/>
      </w:r>
      <w:r w:rsidR="00A35D02" w:rsidRPr="009447A1">
        <w:rPr>
          <w:rStyle w:val="jlqj4b"/>
          <w:lang w:val="en"/>
        </w:rPr>
        <w:instrText xml:space="preserve"> REF _Ref122009402 \n \h </w:instrText>
      </w:r>
      <w:r w:rsidR="009447A1">
        <w:rPr>
          <w:rStyle w:val="jlqj4b"/>
          <w:lang w:val="en"/>
        </w:rPr>
        <w:instrText xml:space="preserve"> \* MERGEFORMAT </w:instrText>
      </w:r>
      <w:r w:rsidR="00A35D02" w:rsidRPr="009447A1">
        <w:rPr>
          <w:rStyle w:val="jlqj4b"/>
          <w:lang w:val="en"/>
        </w:rPr>
      </w:r>
      <w:r w:rsidR="00A35D02" w:rsidRPr="009447A1">
        <w:rPr>
          <w:rStyle w:val="jlqj4b"/>
          <w:lang w:val="en"/>
        </w:rPr>
        <w:fldChar w:fldCharType="separate"/>
      </w:r>
      <w:r w:rsidR="009447A1" w:rsidRPr="009447A1">
        <w:t>Cozzolino, F. et al., 2021</w:t>
      </w:r>
      <w:r w:rsidR="00A35D02" w:rsidRPr="009447A1">
        <w:rPr>
          <w:rStyle w:val="jlqj4b"/>
          <w:lang w:val="en"/>
        </w:rPr>
        <w:fldChar w:fldCharType="end"/>
      </w:r>
      <w:r>
        <w:rPr>
          <w:rStyle w:val="jlqj4b"/>
          <w:lang w:val="en"/>
        </w:rPr>
        <w:t>)</w:t>
      </w:r>
      <w:r w:rsidRPr="00A64E2B">
        <w:rPr>
          <w:rStyle w:val="jlqj4b"/>
          <w:lang w:val="en"/>
        </w:rPr>
        <w:t xml:space="preserve"> </w:t>
      </w:r>
      <w:bookmarkStart w:id="19" w:name="_Hlk156905185"/>
      <w:r w:rsidRPr="002875CF">
        <w:rPr>
          <w:rStyle w:val="jlqj4b"/>
          <w:lang w:val="en"/>
        </w:rPr>
        <w:t xml:space="preserve">are in good agreement with </w:t>
      </w:r>
      <w:r>
        <w:rPr>
          <w:rStyle w:val="jlqj4b"/>
          <w:lang w:val="en"/>
        </w:rPr>
        <w:t xml:space="preserve">technical and scientific </w:t>
      </w:r>
      <w:r>
        <w:rPr>
          <w:rStyle w:val="jlqj4b"/>
          <w:lang w:val="en"/>
        </w:rPr>
        <w:lastRenderedPageBreak/>
        <w:t>requirements. R</w:t>
      </w:r>
      <w:r w:rsidRPr="003E5C34">
        <w:rPr>
          <w:rStyle w:val="tlid-translation"/>
          <w:lang w:val="en"/>
        </w:rPr>
        <w:t>esults</w:t>
      </w:r>
      <w:r w:rsidRPr="002875CF">
        <w:rPr>
          <w:rStyle w:val="tlid-translation"/>
          <w:lang w:val="en"/>
        </w:rPr>
        <w:t xml:space="preserve"> </w:t>
      </w:r>
      <w:r>
        <w:rPr>
          <w:rStyle w:val="tlid-translation"/>
          <w:lang w:val="en"/>
        </w:rPr>
        <w:t>show how the sampling system can</w:t>
      </w:r>
      <w:r w:rsidRPr="002875CF">
        <w:rPr>
          <w:rStyle w:val="tlid-translation"/>
          <w:lang w:val="en"/>
        </w:rPr>
        <w:t xml:space="preserve"> aspire particles</w:t>
      </w:r>
      <w:r>
        <w:rPr>
          <w:rStyle w:val="tlid-translation"/>
          <w:lang w:val="en"/>
        </w:rPr>
        <w:t xml:space="preserve"> in a range of diameters 0.4-20 µm, </w:t>
      </w:r>
      <w:r w:rsidR="0081766E">
        <w:rPr>
          <w:rStyle w:val="tlid-translation"/>
          <w:lang w:val="en"/>
        </w:rPr>
        <w:t>redirecting</w:t>
      </w:r>
      <w:r w:rsidR="00CA0E1C">
        <w:rPr>
          <w:rStyle w:val="tlid-translation"/>
          <w:lang w:val="en"/>
        </w:rPr>
        <w:t xml:space="preserve"> </w:t>
      </w:r>
      <w:r>
        <w:rPr>
          <w:rStyle w:val="tlid-translation"/>
          <w:lang w:val="en"/>
        </w:rPr>
        <w:t>them in</w:t>
      </w:r>
      <w:r w:rsidR="0081766E">
        <w:rPr>
          <w:rStyle w:val="tlid-translation"/>
          <w:lang w:val="en"/>
        </w:rPr>
        <w:t>to</w:t>
      </w:r>
      <w:r>
        <w:rPr>
          <w:rStyle w:val="tlid-translation"/>
          <w:lang w:val="en"/>
        </w:rPr>
        <w:t xml:space="preserve"> </w:t>
      </w:r>
      <w:r w:rsidR="0085598A">
        <w:rPr>
          <w:rStyle w:val="tlid-translation"/>
          <w:lang w:val="en"/>
        </w:rPr>
        <w:t>a</w:t>
      </w:r>
      <w:r>
        <w:rPr>
          <w:rStyle w:val="tlid-translation"/>
          <w:lang w:val="en"/>
        </w:rPr>
        <w:t xml:space="preserve"> sampling volume</w:t>
      </w:r>
      <w:r w:rsidR="0085598A">
        <w:rPr>
          <w:rStyle w:val="tlid-translation"/>
          <w:lang w:val="en"/>
        </w:rPr>
        <w:t xml:space="preserve"> with a diameter</w:t>
      </w:r>
      <w:r>
        <w:rPr>
          <w:rStyle w:val="tlid-translation"/>
          <w:lang w:val="en"/>
        </w:rPr>
        <w:t xml:space="preserve"> slightly </w:t>
      </w:r>
      <w:r w:rsidR="0085598A">
        <w:rPr>
          <w:rStyle w:val="tlid-translation"/>
          <w:lang w:val="en"/>
        </w:rPr>
        <w:t>larger</w:t>
      </w:r>
      <w:r>
        <w:rPr>
          <w:rStyle w:val="tlid-translation"/>
          <w:lang w:val="en"/>
        </w:rPr>
        <w:t xml:space="preserve"> than 1 mm.</w:t>
      </w:r>
      <w:bookmarkEnd w:id="19"/>
    </w:p>
    <w:p w14:paraId="25E2BF14" w14:textId="2626498B" w:rsidR="00E958AF" w:rsidRPr="0009191E" w:rsidRDefault="006046F4" w:rsidP="004A351C">
      <w:pPr>
        <w:pStyle w:val="Titolo1"/>
        <w:ind w:left="432" w:hanging="432"/>
      </w:pPr>
      <w:r w:rsidRPr="0009191E">
        <w:t xml:space="preserve">3.2 </w:t>
      </w:r>
      <w:r w:rsidR="0002388E">
        <w:t xml:space="preserve"> </w:t>
      </w:r>
      <w:r w:rsidRPr="0009191E">
        <w:t>Optical System</w:t>
      </w:r>
    </w:p>
    <w:p w14:paraId="0DFAF6A1" w14:textId="6C6A4972" w:rsidR="00842056" w:rsidRDefault="00D919D6" w:rsidP="00407741">
      <w:pPr>
        <w:spacing w:line="240" w:lineRule="auto"/>
      </w:pPr>
      <w:r>
        <w:t>I</w:t>
      </w:r>
      <w:r w:rsidR="0085598A">
        <w:t>n order t</w:t>
      </w:r>
      <w:r w:rsidR="00841FF0" w:rsidRPr="00841FF0">
        <w:t xml:space="preserve">o </w:t>
      </w:r>
      <w:r w:rsidR="00D26A11" w:rsidRPr="00841FF0">
        <w:t>characterize</w:t>
      </w:r>
      <w:r w:rsidR="00841FF0" w:rsidRPr="00841FF0">
        <w:t xml:space="preserve"> </w:t>
      </w:r>
      <w:r w:rsidR="0097130B">
        <w:t xml:space="preserve">the </w:t>
      </w:r>
      <w:r w:rsidR="00842056">
        <w:t>sampling volume generated by</w:t>
      </w:r>
      <w:r w:rsidR="004B00F2">
        <w:t xml:space="preserve"> the</w:t>
      </w:r>
      <w:r w:rsidR="00842056">
        <w:t xml:space="preserve"> optical system</w:t>
      </w:r>
      <w:r w:rsidR="008D3D0B">
        <w:t>,</w:t>
      </w:r>
      <w:r w:rsidR="00842056">
        <w:t xml:space="preserve"> </w:t>
      </w:r>
      <w:r w:rsidR="0085598A">
        <w:t xml:space="preserve">we performed </w:t>
      </w:r>
      <w:r w:rsidR="008D3D0B">
        <w:t>the fol</w:t>
      </w:r>
      <w:r w:rsidR="00E032F8">
        <w:t>low</w:t>
      </w:r>
      <w:r w:rsidR="008D3D0B">
        <w:t>ing</w:t>
      </w:r>
      <w:r w:rsidR="00E75AB2">
        <w:t xml:space="preserve"> </w:t>
      </w:r>
      <w:r w:rsidR="00EE658A">
        <w:t>tasks</w:t>
      </w:r>
      <w:r w:rsidR="00842056">
        <w:t xml:space="preserve">: </w:t>
      </w:r>
    </w:p>
    <w:p w14:paraId="3716EAEA" w14:textId="77777777" w:rsidR="00842056" w:rsidRDefault="00842056" w:rsidP="00407741">
      <w:pPr>
        <w:spacing w:line="240" w:lineRule="auto"/>
      </w:pPr>
    </w:p>
    <w:p w14:paraId="046FB18E" w14:textId="28C09790" w:rsidR="00842056" w:rsidRDefault="0026777E">
      <w:pPr>
        <w:pStyle w:val="Paragrafoelenco"/>
        <w:numPr>
          <w:ilvl w:val="0"/>
          <w:numId w:val="12"/>
        </w:numPr>
        <w:spacing w:line="240" w:lineRule="auto"/>
      </w:pPr>
      <w:r>
        <w:t>A</w:t>
      </w:r>
      <w:r w:rsidR="00842056">
        <w:t xml:space="preserve">lignment </w:t>
      </w:r>
      <w:r w:rsidR="0097130B">
        <w:t>between</w:t>
      </w:r>
      <w:r w:rsidR="008D3D0B">
        <w:t xml:space="preserve"> the </w:t>
      </w:r>
      <w:r w:rsidR="00842056">
        <w:t>Laser</w:t>
      </w:r>
      <w:r w:rsidR="0097130B">
        <w:t xml:space="preserve"> and the</w:t>
      </w:r>
      <w:r w:rsidR="000A7F08">
        <w:t xml:space="preserve"> </w:t>
      </w:r>
      <w:r>
        <w:t>300 group;</w:t>
      </w:r>
    </w:p>
    <w:p w14:paraId="70FF831D" w14:textId="70EFE50F" w:rsidR="00842056" w:rsidRDefault="0026777E">
      <w:pPr>
        <w:pStyle w:val="Paragrafoelenco"/>
        <w:numPr>
          <w:ilvl w:val="0"/>
          <w:numId w:val="12"/>
        </w:numPr>
        <w:spacing w:line="240" w:lineRule="auto"/>
      </w:pPr>
      <w:r>
        <w:t>C</w:t>
      </w:r>
      <w:r w:rsidR="008D3D0B">
        <w:t>haracterization of the</w:t>
      </w:r>
      <w:r w:rsidR="00842056">
        <w:t xml:space="preserve"> </w:t>
      </w:r>
      <w:r w:rsidR="008D3D0B">
        <w:t xml:space="preserve">fiber </w:t>
      </w:r>
      <w:r w:rsidR="000A7F08">
        <w:t>o</w:t>
      </w:r>
      <w:r w:rsidR="00842056">
        <w:t>utput</w:t>
      </w:r>
      <w:r w:rsidR="00C87B98">
        <w:t xml:space="preserve"> beam in terms of the optical power</w:t>
      </w:r>
      <w:r w:rsidR="001148C3">
        <w:t xml:space="preserve"> and NA</w:t>
      </w:r>
      <w:r w:rsidR="00BC25B4">
        <w:t xml:space="preserve"> (Numerical Aperture)</w:t>
      </w:r>
      <w:r>
        <w:t>;</w:t>
      </w:r>
    </w:p>
    <w:p w14:paraId="01A2BBC7" w14:textId="07F8C6BD" w:rsidR="00842056" w:rsidRDefault="0026777E">
      <w:pPr>
        <w:pStyle w:val="Paragrafoelenco"/>
        <w:numPr>
          <w:ilvl w:val="0"/>
          <w:numId w:val="12"/>
        </w:numPr>
        <w:spacing w:line="240" w:lineRule="auto"/>
      </w:pPr>
      <w:r>
        <w:t>A</w:t>
      </w:r>
      <w:r w:rsidR="00842056">
        <w:t>lignment</w:t>
      </w:r>
      <w:r w:rsidR="008D3D0B">
        <w:t xml:space="preserve"> </w:t>
      </w:r>
      <w:r w:rsidR="0097130B">
        <w:t>between the</w:t>
      </w:r>
      <w:r w:rsidR="00842056">
        <w:t xml:space="preserve"> Fiber</w:t>
      </w:r>
      <w:r w:rsidR="0097130B">
        <w:t xml:space="preserve"> and the</w:t>
      </w:r>
      <w:r w:rsidR="0063132A">
        <w:t xml:space="preserve"> </w:t>
      </w:r>
      <w:r>
        <w:t>210 group;</w:t>
      </w:r>
    </w:p>
    <w:p w14:paraId="73F65BEF" w14:textId="6E4EE5D2" w:rsidR="00842056" w:rsidRDefault="008C19FF">
      <w:pPr>
        <w:pStyle w:val="Paragrafoelenco"/>
        <w:numPr>
          <w:ilvl w:val="0"/>
          <w:numId w:val="12"/>
        </w:numPr>
        <w:spacing w:line="240" w:lineRule="auto"/>
      </w:pPr>
      <w:r>
        <w:t xml:space="preserve">Measurement of the sampling volume </w:t>
      </w:r>
      <w:r w:rsidR="00841FF0">
        <w:t>S</w:t>
      </w:r>
      <w:r w:rsidR="00841FF0" w:rsidRPr="00841FF0">
        <w:t xml:space="preserve">ize </w:t>
      </w:r>
      <w:r w:rsidR="0063132A">
        <w:t>(</w:t>
      </w:r>
      <w:r w:rsidR="0063132A" w:rsidRPr="000B26A4">
        <w:rPr>
          <w:rStyle w:val="tlid-translation"/>
          <w:lang w:val="en"/>
        </w:rPr>
        <w:t>d</w:t>
      </w:r>
      <w:r w:rsidR="0063132A" w:rsidRPr="000B26A4">
        <w:rPr>
          <w:rFonts w:ascii="Cambria Math" w:hAnsi="Cambria Math" w:cs="Cambria Math"/>
          <w:vertAlign w:val="subscript"/>
        </w:rPr>
        <w:t>⟂</w:t>
      </w:r>
      <w:r w:rsidR="0063132A" w:rsidRPr="000B26A4">
        <w:rPr>
          <w:rFonts w:ascii="Cambria Math" w:hAnsi="Cambria Math" w:cs="Cambria Math"/>
        </w:rPr>
        <w:t xml:space="preserve">; </w:t>
      </w:r>
      <w:r w:rsidR="0063132A" w:rsidRPr="000B26A4">
        <w:rPr>
          <w:rStyle w:val="tlid-translation"/>
          <w:lang w:val="en"/>
        </w:rPr>
        <w:t>d</w:t>
      </w:r>
      <w:r w:rsidR="0063132A" w:rsidRPr="000B26A4">
        <w:rPr>
          <w:vertAlign w:val="subscript"/>
        </w:rPr>
        <w:t>//</w:t>
      </w:r>
      <w:r w:rsidR="0063132A">
        <w:t>)</w:t>
      </w:r>
      <w:r w:rsidR="00C87B98">
        <w:t>, inte</w:t>
      </w:r>
      <w:r w:rsidR="0026777E">
        <w:t>nsity profile and optical power;</w:t>
      </w:r>
    </w:p>
    <w:p w14:paraId="5D3D5F58" w14:textId="1161273A" w:rsidR="008F233B" w:rsidRDefault="0026777E">
      <w:pPr>
        <w:pStyle w:val="Paragrafoelenco"/>
        <w:numPr>
          <w:ilvl w:val="0"/>
          <w:numId w:val="12"/>
        </w:numPr>
        <w:spacing w:line="240" w:lineRule="auto"/>
      </w:pPr>
      <w:r>
        <w:t>M</w:t>
      </w:r>
      <w:r w:rsidR="008F233B">
        <w:t>easu</w:t>
      </w:r>
      <w:r w:rsidR="00BF50BA">
        <w:t>re</w:t>
      </w:r>
      <w:r w:rsidR="008D3D0B">
        <w:t>ment of the</w:t>
      </w:r>
      <w:r w:rsidR="008F233B">
        <w:t xml:space="preserve"> Focus Distance</w:t>
      </w:r>
      <w:r w:rsidR="00E142E1">
        <w:t>.</w:t>
      </w:r>
    </w:p>
    <w:p w14:paraId="2DD72366" w14:textId="77777777" w:rsidR="00842056" w:rsidRDefault="00842056" w:rsidP="00407741">
      <w:pPr>
        <w:spacing w:line="240" w:lineRule="auto"/>
      </w:pPr>
    </w:p>
    <w:p w14:paraId="0FEEF275" w14:textId="73C0A911" w:rsidR="007D13FD" w:rsidRDefault="00F500CC" w:rsidP="00DD130E">
      <w:pPr>
        <w:keepNext/>
        <w:spacing w:line="240" w:lineRule="auto"/>
        <w:rPr>
          <w:color w:val="000000" w:themeColor="text1"/>
          <w:kern w:val="24"/>
        </w:rPr>
      </w:pPr>
      <w:bookmarkStart w:id="20" w:name="_Hlk156905233"/>
      <w:r>
        <w:t>The laser beam is coupled to the fiber through the 300 group. The laser is fastened to an XYZ translation stage, whereas the 300 group connected to the fiber is kept fixed. The alignment is achieved by moving the laser in steps of 2 µm along the three axes until the optical power at the exit of the fiber is maximized. The fiber output beam profile, detected using a Laser-Cam (HR II Coherent)</w:t>
      </w:r>
      <w:r w:rsidR="004E2D3A">
        <w:t>.</w:t>
      </w:r>
      <w:r w:rsidR="00DF4254">
        <w:t xml:space="preserve"> </w:t>
      </w:r>
      <w:r>
        <w:t xml:space="preserve">The fiber output power, detected by means of </w:t>
      </w:r>
      <w:r>
        <w:rPr>
          <w:color w:val="000000" w:themeColor="text1"/>
          <w:kern w:val="24"/>
        </w:rPr>
        <w:t>a Power Meter (UP12E-10S-H5</w:t>
      </w:r>
      <w:r>
        <w:t xml:space="preserve"> </w:t>
      </w:r>
      <w:proofErr w:type="spellStart"/>
      <w:r>
        <w:t>Gentec</w:t>
      </w:r>
      <w:proofErr w:type="spellEnd"/>
      <w:r>
        <w:t xml:space="preserve">) is 145 </w:t>
      </w:r>
      <w:proofErr w:type="spellStart"/>
      <w:r>
        <w:t>mW</w:t>
      </w:r>
      <w:proofErr w:type="spellEnd"/>
      <w:r>
        <w:t>. Subsequently, we proceeded to measure NA. The value declared by</w:t>
      </w:r>
      <w:r w:rsidR="0085598A">
        <w:t xml:space="preserve"> the </w:t>
      </w:r>
      <w:r>
        <w:t>manufactur</w:t>
      </w:r>
      <w:r w:rsidR="0085598A">
        <w:t>er</w:t>
      </w:r>
      <w:r>
        <w:t xml:space="preserve"> is 0.22. To verify the NA, </w:t>
      </w:r>
      <w:r w:rsidR="00886DE2">
        <w:t xml:space="preserve">we fixed </w:t>
      </w:r>
      <w:r>
        <w:t xml:space="preserve">the fiber at a distance D = 5 mm to the Laser Cam sensor, and we measured the diameter </w:t>
      </w:r>
      <w:r w:rsidRPr="001148C3">
        <w:rPr>
          <w:i/>
        </w:rPr>
        <w:t>d</w:t>
      </w:r>
      <w:r>
        <w:t xml:space="preserve"> of the image. </w:t>
      </w:r>
      <w:r w:rsidR="002D5E94">
        <w:t>From equatio</w:t>
      </w:r>
      <w:r w:rsidR="00B7452C">
        <w:t>n 1</w:t>
      </w:r>
      <w:r w:rsidR="002D5E94">
        <w:t xml:space="preserve"> </w:t>
      </w:r>
      <w:r w:rsidR="002D5E94" w:rsidRPr="002D5E94">
        <w:t>the laser light emission angle</w:t>
      </w:r>
      <w:r w:rsidR="00F314E7">
        <w:t xml:space="preserve"> </w:t>
      </w:r>
      <w:r w:rsidR="002D5E94">
        <w:t>α</w:t>
      </w:r>
      <w:r w:rsidR="00E92F8B">
        <w:t xml:space="preserve"> was derived</w:t>
      </w:r>
      <w:r w:rsidR="002D5E94">
        <w:t>.</w:t>
      </w:r>
    </w:p>
    <w:p w14:paraId="74CA7DF1" w14:textId="71DBD452" w:rsidR="00D67AF0" w:rsidRDefault="00B7452C" w:rsidP="00495944">
      <w:pPr>
        <w:pStyle w:val="Didascalia"/>
        <w:jc w:val="both"/>
        <w:rPr>
          <w:sz w:val="24"/>
          <w:szCs w:val="24"/>
        </w:rPr>
      </w:pPr>
      <w:r>
        <w:rPr>
          <w:b w:val="0"/>
          <w:bCs w:val="0"/>
          <w:color w:val="000000" w:themeColor="text1"/>
          <w:kern w:val="24"/>
          <w:sz w:val="24"/>
          <w:szCs w:val="24"/>
        </w:rPr>
        <w:t xml:space="preserve">Figure </w:t>
      </w:r>
      <w:r w:rsidR="00045302">
        <w:rPr>
          <w:b w:val="0"/>
          <w:bCs w:val="0"/>
          <w:color w:val="000000" w:themeColor="text1"/>
          <w:kern w:val="24"/>
          <w:sz w:val="24"/>
          <w:szCs w:val="24"/>
        </w:rPr>
        <w:t>8</w:t>
      </w:r>
      <w:r>
        <w:rPr>
          <w:b w:val="0"/>
          <w:bCs w:val="0"/>
          <w:color w:val="000000" w:themeColor="text1"/>
          <w:kern w:val="24"/>
          <w:sz w:val="24"/>
          <w:szCs w:val="24"/>
        </w:rPr>
        <w:t xml:space="preserve"> </w:t>
      </w:r>
      <w:r w:rsidR="00EF177C" w:rsidRPr="00495944">
        <w:rPr>
          <w:b w:val="0"/>
          <w:bCs w:val="0"/>
          <w:color w:val="000000" w:themeColor="text1"/>
          <w:kern w:val="24"/>
          <w:sz w:val="24"/>
          <w:szCs w:val="24"/>
        </w:rPr>
        <w:t>shows the output image</w:t>
      </w:r>
      <w:r w:rsidR="00EF177C">
        <w:rPr>
          <w:b w:val="0"/>
          <w:bCs w:val="0"/>
          <w:color w:val="000000" w:themeColor="text1"/>
          <w:kern w:val="24"/>
          <w:sz w:val="24"/>
          <w:szCs w:val="24"/>
        </w:rPr>
        <w:t xml:space="preserve"> and beam profile along X, Y axis </w:t>
      </w:r>
      <w:r w:rsidR="00886DE2">
        <w:rPr>
          <w:b w:val="0"/>
          <w:bCs w:val="0"/>
          <w:color w:val="000000" w:themeColor="text1"/>
          <w:kern w:val="24"/>
          <w:sz w:val="24"/>
          <w:szCs w:val="24"/>
        </w:rPr>
        <w:t xml:space="preserve">at the </w:t>
      </w:r>
      <w:r w:rsidR="00EF177C">
        <w:rPr>
          <w:b w:val="0"/>
          <w:bCs w:val="0"/>
          <w:color w:val="000000" w:themeColor="text1"/>
          <w:kern w:val="24"/>
          <w:sz w:val="24"/>
          <w:szCs w:val="24"/>
        </w:rPr>
        <w:t xml:space="preserve">exit </w:t>
      </w:r>
      <w:r w:rsidR="00886DE2">
        <w:rPr>
          <w:b w:val="0"/>
          <w:bCs w:val="0"/>
          <w:color w:val="000000" w:themeColor="text1"/>
          <w:kern w:val="24"/>
          <w:sz w:val="24"/>
          <w:szCs w:val="24"/>
        </w:rPr>
        <w:t xml:space="preserve">of </w:t>
      </w:r>
      <w:r w:rsidR="00EF177C">
        <w:rPr>
          <w:b w:val="0"/>
          <w:bCs w:val="0"/>
          <w:color w:val="000000" w:themeColor="text1"/>
          <w:kern w:val="24"/>
          <w:sz w:val="24"/>
          <w:szCs w:val="24"/>
        </w:rPr>
        <w:t>the</w:t>
      </w:r>
      <w:r w:rsidR="00EF177C" w:rsidRPr="00495944">
        <w:rPr>
          <w:b w:val="0"/>
          <w:bCs w:val="0"/>
          <w:color w:val="000000" w:themeColor="text1"/>
          <w:kern w:val="24"/>
          <w:sz w:val="24"/>
          <w:szCs w:val="24"/>
        </w:rPr>
        <w:t xml:space="preserve"> fiber.</w:t>
      </w:r>
      <w:r w:rsidR="00EF177C" w:rsidRPr="00D67AF0">
        <w:t xml:space="preserve"> </w:t>
      </w:r>
      <w:r w:rsidR="00EF177C" w:rsidRPr="00D67AF0">
        <w:rPr>
          <w:b w:val="0"/>
          <w:bCs w:val="0"/>
          <w:sz w:val="24"/>
          <w:szCs w:val="24"/>
        </w:rPr>
        <w:t>T</w:t>
      </w:r>
      <w:r w:rsidR="00EF177C" w:rsidRPr="00D67AF0">
        <w:rPr>
          <w:b w:val="0"/>
          <w:bCs w:val="0"/>
          <w:color w:val="000000" w:themeColor="text1"/>
          <w:kern w:val="24"/>
          <w:sz w:val="24"/>
          <w:szCs w:val="24"/>
        </w:rPr>
        <w:t xml:space="preserve">he blue-colored circumference indicates the value of the </w:t>
      </w:r>
      <w:r w:rsidR="00886DE2">
        <w:rPr>
          <w:b w:val="0"/>
          <w:bCs w:val="0"/>
          <w:color w:val="000000" w:themeColor="text1"/>
          <w:kern w:val="24"/>
          <w:sz w:val="24"/>
          <w:szCs w:val="24"/>
        </w:rPr>
        <w:t>measured</w:t>
      </w:r>
      <w:r w:rsidR="00886DE2" w:rsidRPr="00D67AF0">
        <w:rPr>
          <w:b w:val="0"/>
          <w:bCs w:val="0"/>
          <w:color w:val="000000" w:themeColor="text1"/>
          <w:kern w:val="24"/>
          <w:sz w:val="24"/>
          <w:szCs w:val="24"/>
        </w:rPr>
        <w:t xml:space="preserve"> </w:t>
      </w:r>
      <w:r w:rsidR="00EF177C" w:rsidRPr="00D67AF0">
        <w:rPr>
          <w:b w:val="0"/>
          <w:bCs w:val="0"/>
          <w:color w:val="000000" w:themeColor="text1"/>
          <w:kern w:val="24"/>
          <w:sz w:val="24"/>
          <w:szCs w:val="24"/>
        </w:rPr>
        <w:t>beam diameter</w:t>
      </w:r>
      <w:r w:rsidR="00EF177C">
        <w:rPr>
          <w:b w:val="0"/>
          <w:bCs w:val="0"/>
          <w:color w:val="000000" w:themeColor="text1"/>
          <w:kern w:val="24"/>
          <w:sz w:val="24"/>
          <w:szCs w:val="24"/>
        </w:rPr>
        <w:t xml:space="preserve">, </w:t>
      </w:r>
      <w:r w:rsidR="00886DE2">
        <w:rPr>
          <w:b w:val="0"/>
          <w:bCs w:val="0"/>
          <w:color w:val="000000" w:themeColor="text1"/>
          <w:kern w:val="24"/>
          <w:sz w:val="24"/>
          <w:szCs w:val="24"/>
        </w:rPr>
        <w:t xml:space="preserve">that is </w:t>
      </w:r>
      <w:r w:rsidR="00EF177C">
        <w:rPr>
          <w:b w:val="0"/>
          <w:bCs w:val="0"/>
          <w:color w:val="000000" w:themeColor="text1"/>
          <w:kern w:val="24"/>
          <w:sz w:val="24"/>
          <w:szCs w:val="24"/>
        </w:rPr>
        <w:t xml:space="preserve">equal </w:t>
      </w:r>
      <w:r w:rsidR="00EF177C" w:rsidRPr="00D67AF0">
        <w:rPr>
          <w:b w:val="0"/>
          <w:bCs w:val="0"/>
          <w:color w:val="000000" w:themeColor="text1"/>
          <w:kern w:val="24"/>
          <w:sz w:val="24"/>
          <w:szCs w:val="24"/>
        </w:rPr>
        <w:t>to 2.127 mm</w:t>
      </w:r>
      <w:r w:rsidR="00EF177C">
        <w:rPr>
          <w:b w:val="0"/>
          <w:bCs w:val="0"/>
          <w:color w:val="000000" w:themeColor="text1"/>
          <w:kern w:val="24"/>
          <w:sz w:val="24"/>
          <w:szCs w:val="24"/>
        </w:rPr>
        <w:t>.</w:t>
      </w:r>
      <w:r w:rsidR="00EF177C" w:rsidRPr="00495944">
        <w:rPr>
          <w:b w:val="0"/>
          <w:bCs w:val="0"/>
          <w:color w:val="000000" w:themeColor="text1"/>
          <w:kern w:val="24"/>
          <w:sz w:val="24"/>
          <w:szCs w:val="24"/>
        </w:rPr>
        <w:t xml:space="preserve"> </w:t>
      </w:r>
      <w:r w:rsidR="00921486" w:rsidRPr="00495944">
        <w:rPr>
          <w:b w:val="0"/>
          <w:bCs w:val="0"/>
          <w:color w:val="000000" w:themeColor="text1"/>
          <w:kern w:val="24"/>
          <w:sz w:val="24"/>
          <w:szCs w:val="24"/>
        </w:rPr>
        <w:t>C</w:t>
      </w:r>
      <w:r w:rsidR="00B17E31" w:rsidRPr="00495944">
        <w:rPr>
          <w:b w:val="0"/>
          <w:bCs w:val="0"/>
          <w:color w:val="000000" w:themeColor="text1"/>
          <w:kern w:val="24"/>
          <w:sz w:val="24"/>
          <w:szCs w:val="24"/>
        </w:rPr>
        <w:t>onsider</w:t>
      </w:r>
      <w:r w:rsidR="00921486" w:rsidRPr="00495944">
        <w:rPr>
          <w:b w:val="0"/>
          <w:bCs w:val="0"/>
          <w:color w:val="000000" w:themeColor="text1"/>
          <w:kern w:val="24"/>
          <w:sz w:val="24"/>
          <w:szCs w:val="24"/>
        </w:rPr>
        <w:t>ing</w:t>
      </w:r>
      <w:r>
        <w:rPr>
          <w:b w:val="0"/>
          <w:bCs w:val="0"/>
          <w:color w:val="000000" w:themeColor="text1"/>
          <w:kern w:val="24"/>
          <w:sz w:val="24"/>
          <w:szCs w:val="24"/>
        </w:rPr>
        <w:t xml:space="preserve"> equations 1 and 2</w:t>
      </w:r>
      <w:r w:rsidR="00495944">
        <w:rPr>
          <w:b w:val="0"/>
          <w:bCs w:val="0"/>
          <w:color w:val="000000" w:themeColor="text1"/>
          <w:kern w:val="24"/>
          <w:sz w:val="24"/>
          <w:szCs w:val="24"/>
        </w:rPr>
        <w:t>,</w:t>
      </w:r>
      <w:r w:rsidR="00B17E31" w:rsidRPr="00495944">
        <w:rPr>
          <w:b w:val="0"/>
          <w:bCs w:val="0"/>
          <w:color w:val="000000" w:themeColor="text1"/>
          <w:kern w:val="24"/>
          <w:sz w:val="24"/>
          <w:szCs w:val="24"/>
        </w:rPr>
        <w:t xml:space="preserve"> </w:t>
      </w:r>
      <w:r w:rsidR="00EF177C" w:rsidRPr="00495944">
        <w:rPr>
          <w:b w:val="0"/>
          <w:bCs w:val="0"/>
          <w:color w:val="000000" w:themeColor="text1"/>
          <w:kern w:val="24"/>
          <w:sz w:val="24"/>
          <w:szCs w:val="24"/>
        </w:rPr>
        <w:t xml:space="preserve">it is possible to obtain the experimental value of NA, </w:t>
      </w:r>
      <w:r w:rsidR="00E92F8B">
        <w:rPr>
          <w:b w:val="0"/>
          <w:bCs w:val="0"/>
          <w:color w:val="000000" w:themeColor="text1"/>
          <w:kern w:val="24"/>
          <w:sz w:val="24"/>
          <w:szCs w:val="24"/>
        </w:rPr>
        <w:t>which</w:t>
      </w:r>
      <w:r w:rsidR="00EF177C" w:rsidRPr="00495944">
        <w:rPr>
          <w:b w:val="0"/>
          <w:bCs w:val="0"/>
          <w:color w:val="000000" w:themeColor="text1"/>
          <w:kern w:val="24"/>
          <w:sz w:val="24"/>
          <w:szCs w:val="24"/>
        </w:rPr>
        <w:t xml:space="preserve"> in this case is 0.21. The NA parameter become</w:t>
      </w:r>
      <w:r w:rsidR="00EF177C">
        <w:rPr>
          <w:b w:val="0"/>
          <w:bCs w:val="0"/>
          <w:color w:val="000000" w:themeColor="text1"/>
          <w:kern w:val="24"/>
          <w:sz w:val="24"/>
          <w:szCs w:val="24"/>
        </w:rPr>
        <w:t>s</w:t>
      </w:r>
      <w:r w:rsidR="00EF177C" w:rsidRPr="00495944">
        <w:rPr>
          <w:b w:val="0"/>
          <w:bCs w:val="0"/>
          <w:color w:val="000000" w:themeColor="text1"/>
          <w:kern w:val="24"/>
          <w:sz w:val="24"/>
          <w:szCs w:val="24"/>
        </w:rPr>
        <w:t xml:space="preserve"> influent</w:t>
      </w:r>
      <w:r w:rsidR="00EF177C">
        <w:rPr>
          <w:b w:val="0"/>
          <w:bCs w:val="0"/>
          <w:color w:val="000000" w:themeColor="text1"/>
          <w:kern w:val="24"/>
          <w:sz w:val="24"/>
          <w:szCs w:val="24"/>
        </w:rPr>
        <w:t>ial</w:t>
      </w:r>
      <w:r w:rsidR="00EF177C" w:rsidRPr="00495944">
        <w:rPr>
          <w:b w:val="0"/>
          <w:bCs w:val="0"/>
          <w:color w:val="000000" w:themeColor="text1"/>
          <w:kern w:val="24"/>
          <w:sz w:val="24"/>
          <w:szCs w:val="24"/>
        </w:rPr>
        <w:t xml:space="preserve"> on the sampling volume profile when </w:t>
      </w:r>
      <w:r w:rsidR="00EF177C">
        <w:rPr>
          <w:b w:val="0"/>
          <w:bCs w:val="0"/>
          <w:color w:val="000000" w:themeColor="text1"/>
          <w:kern w:val="24"/>
          <w:sz w:val="24"/>
          <w:szCs w:val="24"/>
        </w:rPr>
        <w:t xml:space="preserve">it </w:t>
      </w:r>
      <w:r w:rsidR="00EF177C" w:rsidRPr="00495944">
        <w:rPr>
          <w:b w:val="0"/>
          <w:bCs w:val="0"/>
          <w:color w:val="000000" w:themeColor="text1"/>
          <w:kern w:val="24"/>
          <w:sz w:val="24"/>
          <w:szCs w:val="24"/>
        </w:rPr>
        <w:t>reaches the value of 0.18-0.17.</w:t>
      </w:r>
      <w:bookmarkEnd w:id="20"/>
      <w:r w:rsidR="00EF177C" w:rsidRPr="00495944">
        <w:rPr>
          <w:b w:val="0"/>
          <w:bCs w:val="0"/>
          <w:color w:val="000000" w:themeColor="text1"/>
          <w:kern w:val="24"/>
          <w:sz w:val="24"/>
          <w:szCs w:val="24"/>
        </w:rPr>
        <w:t xml:space="preserve"> </w:t>
      </w:r>
      <w:bookmarkStart w:id="21" w:name="_Ref118453389"/>
      <w:r w:rsidR="00495944">
        <w:rPr>
          <w:sz w:val="24"/>
          <w:szCs w:val="24"/>
        </w:rPr>
        <w:t xml:space="preserve">                                   </w:t>
      </w:r>
      <w:r w:rsidR="00322CF8">
        <w:rPr>
          <w:sz w:val="24"/>
          <w:szCs w:val="24"/>
        </w:rPr>
        <w:t xml:space="preserve">          </w:t>
      </w:r>
    </w:p>
    <w:p w14:paraId="0A10B87C" w14:textId="77777777" w:rsidR="00D67AF0" w:rsidRDefault="00D67AF0" w:rsidP="00495944">
      <w:pPr>
        <w:pStyle w:val="Didascalia"/>
        <w:jc w:val="both"/>
        <w:rPr>
          <w:sz w:val="24"/>
          <w:szCs w:val="24"/>
        </w:rPr>
      </w:pPr>
    </w:p>
    <w:p w14:paraId="67EB5B8B" w14:textId="17CE61F4" w:rsidR="00495944" w:rsidRPr="00495944" w:rsidRDefault="00D67AF0" w:rsidP="00495944">
      <w:pPr>
        <w:pStyle w:val="Didascalia"/>
        <w:jc w:val="both"/>
        <w:rPr>
          <w:sz w:val="24"/>
          <w:szCs w:val="24"/>
        </w:rPr>
      </w:pPr>
      <w:r w:rsidRPr="00945193">
        <w:rPr>
          <w:noProof/>
          <w:lang w:val="it-IT" w:eastAsia="it-IT"/>
        </w:rPr>
        <mc:AlternateContent>
          <mc:Choice Requires="wps">
            <w:drawing>
              <wp:anchor distT="0" distB="0" distL="114300" distR="114300" simplePos="0" relativeHeight="251983872" behindDoc="0" locked="0" layoutInCell="1" allowOverlap="1" wp14:anchorId="02C63F9B" wp14:editId="0FA3688B">
                <wp:simplePos x="0" y="0"/>
                <wp:positionH relativeFrom="column">
                  <wp:posOffset>2527935</wp:posOffset>
                </wp:positionH>
                <wp:positionV relativeFrom="paragraph">
                  <wp:posOffset>-73660</wp:posOffset>
                </wp:positionV>
                <wp:extent cx="1292225" cy="523875"/>
                <wp:effectExtent l="0" t="0" r="0" b="0"/>
                <wp:wrapNone/>
                <wp:docPr id="8" name="CasellaDiTesto 16"/>
                <wp:cNvGraphicFramePr/>
                <a:graphic xmlns:a="http://schemas.openxmlformats.org/drawingml/2006/main">
                  <a:graphicData uri="http://schemas.microsoft.com/office/word/2010/wordprocessingShape">
                    <wps:wsp>
                      <wps:cNvSpPr txBox="1"/>
                      <wps:spPr>
                        <a:xfrm>
                          <a:off x="0" y="0"/>
                          <a:ext cx="1292225" cy="523875"/>
                        </a:xfrm>
                        <a:prstGeom prst="rect">
                          <a:avLst/>
                        </a:prstGeom>
                        <a:noFill/>
                      </wps:spPr>
                      <wps:txbx>
                        <w:txbxContent>
                          <w:p w14:paraId="7D06EBCB" w14:textId="77777777" w:rsidR="00CA6666" w:rsidRPr="00945193" w:rsidRDefault="00E431F8" w:rsidP="00945193">
                            <w:pPr>
                              <w:pStyle w:val="NormaleWeb"/>
                              <w:spacing w:before="0" w:beforeAutospacing="0" w:after="0" w:afterAutospacing="0"/>
                            </w:pPr>
                            <m:oMathPara>
                              <m:oMathParaPr>
                                <m:jc m:val="centerGroup"/>
                              </m:oMathParaPr>
                              <m:oMath>
                                <m:f>
                                  <m:fPr>
                                    <m:ctrlPr>
                                      <w:rPr>
                                        <w:rFonts w:ascii="Cambria Math" w:eastAsiaTheme="minorEastAsia" w:hAnsi="Cambria Math"/>
                                        <w:i/>
                                        <w:iCs/>
                                        <w:color w:val="000000" w:themeColor="text1"/>
                                        <w:kern w:val="24"/>
                                      </w:rPr>
                                    </m:ctrlPr>
                                  </m:fPr>
                                  <m:num>
                                    <m:r>
                                      <w:rPr>
                                        <w:rFonts w:ascii="Cambria Math" w:hAnsi="Cambria Math"/>
                                        <w:color w:val="000000" w:themeColor="text1"/>
                                        <w:kern w:val="24"/>
                                        <w:lang w:val="el-GR"/>
                                      </w:rPr>
                                      <m:t>α</m:t>
                                    </m:r>
                                  </m:num>
                                  <m:den>
                                    <m:r>
                                      <w:rPr>
                                        <w:rFonts w:ascii="Cambria Math" w:hAnsi="Cambria Math"/>
                                        <w:color w:val="000000" w:themeColor="text1"/>
                                        <w:kern w:val="24"/>
                                      </w:rPr>
                                      <m:t>2</m:t>
                                    </m:r>
                                  </m:den>
                                </m:f>
                                <m:r>
                                  <w:rPr>
                                    <w:rFonts w:ascii="Cambria Math" w:hAnsi="Cambria Math"/>
                                    <w:color w:val="000000" w:themeColor="text1"/>
                                    <w:kern w:val="24"/>
                                  </w:rPr>
                                  <m:t>=</m:t>
                                </m:r>
                                <m:r>
                                  <w:rPr>
                                    <w:rFonts w:ascii="Cambria Math" w:hAnsi="Cambria Math" w:hint="eastAsia"/>
                                    <w:color w:val="000000" w:themeColor="text1"/>
                                    <w:kern w:val="24"/>
                                  </w:rPr>
                                  <m:t> </m:t>
                                </m:r>
                                <m:func>
                                  <m:funcPr>
                                    <m:ctrlPr>
                                      <w:rPr>
                                        <w:rFonts w:ascii="Cambria Math" w:eastAsiaTheme="minorEastAsia" w:hAnsi="Cambria Math"/>
                                        <w:i/>
                                        <w:iCs/>
                                        <w:color w:val="000000" w:themeColor="text1"/>
                                        <w:kern w:val="24"/>
                                      </w:rPr>
                                    </m:ctrlPr>
                                  </m:funcPr>
                                  <m:fName>
                                    <m:sSup>
                                      <m:sSupPr>
                                        <m:ctrlPr>
                                          <w:rPr>
                                            <w:rFonts w:ascii="Cambria Math" w:eastAsiaTheme="minorEastAsia" w:hAnsi="Cambria Math"/>
                                            <w:i/>
                                            <w:iCs/>
                                            <w:color w:val="000000" w:themeColor="text1"/>
                                            <w:kern w:val="24"/>
                                          </w:rPr>
                                        </m:ctrlPr>
                                      </m:sSupPr>
                                      <m:e>
                                        <m:r>
                                          <m:rPr>
                                            <m:sty m:val="p"/>
                                          </m:rPr>
                                          <w:rPr>
                                            <w:rFonts w:ascii="Cambria Math" w:hAnsi="Cambria Math"/>
                                            <w:color w:val="000000" w:themeColor="text1"/>
                                            <w:kern w:val="24"/>
                                          </w:rPr>
                                          <m:t>tan</m:t>
                                        </m:r>
                                      </m:e>
                                      <m:sup>
                                        <m:r>
                                          <w:rPr>
                                            <w:rFonts w:ascii="Cambria Math" w:hAnsi="Cambria Math"/>
                                            <w:color w:val="000000" w:themeColor="text1"/>
                                            <w:kern w:val="24"/>
                                          </w:rPr>
                                          <m:t>-1</m:t>
                                        </m:r>
                                      </m:sup>
                                    </m:sSup>
                                  </m:fName>
                                  <m:e>
                                    <m:f>
                                      <m:fPr>
                                        <m:ctrlPr>
                                          <w:rPr>
                                            <w:rFonts w:ascii="Cambria Math" w:eastAsiaTheme="minorEastAsia" w:hAnsi="Cambria Math"/>
                                            <w:i/>
                                            <w:iCs/>
                                            <w:color w:val="000000" w:themeColor="text1"/>
                                            <w:kern w:val="24"/>
                                          </w:rPr>
                                        </m:ctrlPr>
                                      </m:fPr>
                                      <m:num>
                                        <m:r>
                                          <w:rPr>
                                            <w:rFonts w:ascii="Cambria Math" w:hAnsi="Cambria Math"/>
                                            <w:color w:val="000000" w:themeColor="text1"/>
                                            <w:kern w:val="24"/>
                                          </w:rPr>
                                          <m:t>d</m:t>
                                        </m:r>
                                      </m:num>
                                      <m:den>
                                        <m:r>
                                          <w:rPr>
                                            <w:rFonts w:ascii="Cambria Math" w:hAnsi="Cambria Math"/>
                                            <w:color w:val="000000" w:themeColor="text1"/>
                                            <w:kern w:val="24"/>
                                          </w:rPr>
                                          <m:t>D</m:t>
                                        </m:r>
                                      </m:den>
                                    </m:f>
                                  </m:e>
                                </m:func>
                              </m:oMath>
                            </m:oMathPara>
                          </w:p>
                        </w:txbxContent>
                      </wps:txbx>
                      <wps:bodyPr wrap="none" lIns="0" tIns="0" rIns="0" bIns="0" rtlCol="0">
                        <a:spAutoFit/>
                      </wps:bodyPr>
                    </wps:wsp>
                  </a:graphicData>
                </a:graphic>
              </wp:anchor>
            </w:drawing>
          </mc:Choice>
          <mc:Fallback>
            <w:pict>
              <v:shapetype w14:anchorId="02C63F9B" id="_x0000_t202" coordsize="21600,21600" o:spt="202" path="m,l,21600r21600,l21600,xe">
                <v:stroke joinstyle="miter"/>
                <v:path gradientshapeok="t" o:connecttype="rect"/>
              </v:shapetype>
              <v:shape id="CasellaDiTesto 16" o:spid="_x0000_s1026" type="#_x0000_t202" style="position:absolute;left:0;text-align:left;margin-left:199.05pt;margin-top:-5.8pt;width:101.75pt;height:41.25pt;z-index:25198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" filled="f" stroked="f">
                <v:textbox style="mso-fit-shape-to-text:t" inset="0,0,0,0">
                  <w:txbxContent>
                    <w:p w14:paraId="7D06EBCB" w14:textId="77777777" w:rsidR="00CA6666" w:rsidRPr="00945193" w:rsidRDefault="00E431F8" w:rsidP="00945193">
                      <w:pPr>
                        <w:pStyle w:val="NormaleWeb"/>
                        <w:spacing w:before="0" w:beforeAutospacing="0" w:after="0" w:afterAutospacing="0"/>
                      </w:pPr>
                      <m:oMathPara>
                        <m:oMathParaPr>
                          <m:jc m:val="centerGroup"/>
                        </m:oMathParaPr>
                        <m:oMath>
                          <m:f>
                            <m:fPr>
                              <m:ctrlPr>
                                <w:rPr>
                                  <w:rFonts w:ascii="Cambria Math" w:eastAsiaTheme="minorEastAsia" w:hAnsi="Cambria Math"/>
                                  <w:i/>
                                  <w:iCs/>
                                  <w:color w:val="000000" w:themeColor="text1"/>
                                  <w:kern w:val="24"/>
                                </w:rPr>
                              </m:ctrlPr>
                            </m:fPr>
                            <m:num>
                              <m:r>
                                <w:rPr>
                                  <w:rFonts w:ascii="Cambria Math" w:hAnsi="Cambria Math"/>
                                  <w:color w:val="000000" w:themeColor="text1"/>
                                  <w:kern w:val="24"/>
                                  <w:lang w:val="el-GR"/>
                                </w:rPr>
                                <m:t>α</m:t>
                              </m:r>
                            </m:num>
                            <m:den>
                              <m:r>
                                <w:rPr>
                                  <w:rFonts w:ascii="Cambria Math" w:hAnsi="Cambria Math"/>
                                  <w:color w:val="000000" w:themeColor="text1"/>
                                  <w:kern w:val="24"/>
                                </w:rPr>
                                <m:t>2</m:t>
                              </m:r>
                            </m:den>
                          </m:f>
                          <m:r>
                            <w:rPr>
                              <w:rFonts w:ascii="Cambria Math" w:hAnsi="Cambria Math"/>
                              <w:color w:val="000000" w:themeColor="text1"/>
                              <w:kern w:val="24"/>
                            </w:rPr>
                            <m:t>=</m:t>
                          </m:r>
                          <m:r>
                            <w:rPr>
                              <w:rFonts w:ascii="Cambria Math" w:hAnsi="Cambria Math" w:hint="eastAsia"/>
                              <w:color w:val="000000" w:themeColor="text1"/>
                              <w:kern w:val="24"/>
                            </w:rPr>
                            <m:t> </m:t>
                          </m:r>
                          <m:func>
                            <m:funcPr>
                              <m:ctrlPr>
                                <w:rPr>
                                  <w:rFonts w:ascii="Cambria Math" w:eastAsiaTheme="minorEastAsia" w:hAnsi="Cambria Math"/>
                                  <w:i/>
                                  <w:iCs/>
                                  <w:color w:val="000000" w:themeColor="text1"/>
                                  <w:kern w:val="24"/>
                                </w:rPr>
                              </m:ctrlPr>
                            </m:funcPr>
                            <m:fName>
                              <m:sSup>
                                <m:sSupPr>
                                  <m:ctrlPr>
                                    <w:rPr>
                                      <w:rFonts w:ascii="Cambria Math" w:eastAsiaTheme="minorEastAsia" w:hAnsi="Cambria Math"/>
                                      <w:i/>
                                      <w:iCs/>
                                      <w:color w:val="000000" w:themeColor="text1"/>
                                      <w:kern w:val="24"/>
                                    </w:rPr>
                                  </m:ctrlPr>
                                </m:sSupPr>
                                <m:e>
                                  <m:r>
                                    <m:rPr>
                                      <m:sty m:val="p"/>
                                    </m:rPr>
                                    <w:rPr>
                                      <w:rFonts w:ascii="Cambria Math" w:hAnsi="Cambria Math"/>
                                      <w:color w:val="000000" w:themeColor="text1"/>
                                      <w:kern w:val="24"/>
                                    </w:rPr>
                                    <m:t>tan</m:t>
                                  </m:r>
                                </m:e>
                                <m:sup>
                                  <m:r>
                                    <w:rPr>
                                      <w:rFonts w:ascii="Cambria Math" w:hAnsi="Cambria Math"/>
                                      <w:color w:val="000000" w:themeColor="text1"/>
                                      <w:kern w:val="24"/>
                                    </w:rPr>
                                    <m:t>-1</m:t>
                                  </m:r>
                                </m:sup>
                              </m:sSup>
                            </m:fName>
                            <m:e>
                              <m:f>
                                <m:fPr>
                                  <m:ctrlPr>
                                    <w:rPr>
                                      <w:rFonts w:ascii="Cambria Math" w:eastAsiaTheme="minorEastAsia" w:hAnsi="Cambria Math"/>
                                      <w:i/>
                                      <w:iCs/>
                                      <w:color w:val="000000" w:themeColor="text1"/>
                                      <w:kern w:val="24"/>
                                    </w:rPr>
                                  </m:ctrlPr>
                                </m:fPr>
                                <m:num>
                                  <m:r>
                                    <w:rPr>
                                      <w:rFonts w:ascii="Cambria Math" w:hAnsi="Cambria Math"/>
                                      <w:color w:val="000000" w:themeColor="text1"/>
                                      <w:kern w:val="24"/>
                                    </w:rPr>
                                    <m:t>d</m:t>
                                  </m:r>
                                </m:num>
                                <m:den>
                                  <m:r>
                                    <w:rPr>
                                      <w:rFonts w:ascii="Cambria Math" w:hAnsi="Cambria Math"/>
                                      <w:color w:val="000000" w:themeColor="text1"/>
                                      <w:kern w:val="24"/>
                                    </w:rPr>
                                    <m:t>D</m:t>
                                  </m:r>
                                </m:den>
                              </m:f>
                            </m:e>
                          </m:func>
                        </m:oMath>
                      </m:oMathPara>
                    </w:p>
                  </w:txbxContent>
                </v:textbox>
              </v:shape>
            </w:pict>
          </mc:Fallback>
        </mc:AlternateContent>
      </w:r>
      <w:r>
        <w:rPr>
          <w:sz w:val="24"/>
          <w:szCs w:val="24"/>
        </w:rPr>
        <w:t xml:space="preserve">                                             </w:t>
      </w:r>
      <w:r w:rsidR="00495944" w:rsidRPr="00495944">
        <w:rPr>
          <w:sz w:val="24"/>
          <w:szCs w:val="24"/>
        </w:rPr>
        <w:t>Eq. (1</w:t>
      </w:r>
      <w:bookmarkEnd w:id="21"/>
      <w:r w:rsidR="00495944" w:rsidRPr="00495944">
        <w:rPr>
          <w:sz w:val="24"/>
          <w:szCs w:val="24"/>
        </w:rPr>
        <w:t>)</w:t>
      </w:r>
    </w:p>
    <w:p w14:paraId="64EADED6" w14:textId="0E2586C9" w:rsidR="00C75123" w:rsidRDefault="00C75123" w:rsidP="00683874">
      <w:pPr>
        <w:spacing w:line="240" w:lineRule="auto"/>
        <w:rPr>
          <w:color w:val="000000" w:themeColor="text1"/>
          <w:kern w:val="24"/>
        </w:rPr>
      </w:pPr>
    </w:p>
    <w:p w14:paraId="28D08545" w14:textId="60119D5A" w:rsidR="00945193" w:rsidRDefault="00C75123" w:rsidP="00683874">
      <w:pPr>
        <w:spacing w:line="240" w:lineRule="auto"/>
        <w:rPr>
          <w:color w:val="000000" w:themeColor="text1"/>
          <w:kern w:val="24"/>
        </w:rPr>
      </w:pPr>
      <w:r>
        <w:rPr>
          <w:color w:val="000000" w:themeColor="text1"/>
          <w:kern w:val="24"/>
        </w:rPr>
        <w:t xml:space="preserve">                                               </w:t>
      </w:r>
    </w:p>
    <w:p w14:paraId="7BE1E66F" w14:textId="1ECE74F7" w:rsidR="00495944" w:rsidRPr="00495944" w:rsidRDefault="00E03905" w:rsidP="00495944">
      <w:pPr>
        <w:spacing w:line="240" w:lineRule="auto"/>
        <w:rPr>
          <w:b/>
          <w:bCs/>
        </w:rPr>
      </w:pPr>
      <w:r w:rsidRPr="00945193">
        <w:rPr>
          <w:noProof/>
          <w:lang w:val="it-IT" w:eastAsia="it-IT"/>
        </w:rPr>
        <mc:AlternateContent>
          <mc:Choice Requires="wps">
            <w:drawing>
              <wp:anchor distT="0" distB="0" distL="114300" distR="114300" simplePos="0" relativeHeight="251982848" behindDoc="0" locked="0" layoutInCell="1" allowOverlap="1" wp14:anchorId="28648B44" wp14:editId="0DD6D2BA">
                <wp:simplePos x="0" y="0"/>
                <wp:positionH relativeFrom="column">
                  <wp:posOffset>2371725</wp:posOffset>
                </wp:positionH>
                <wp:positionV relativeFrom="paragraph">
                  <wp:posOffset>-102870</wp:posOffset>
                </wp:positionV>
                <wp:extent cx="999067" cy="355600"/>
                <wp:effectExtent l="0" t="0" r="0" b="0"/>
                <wp:wrapNone/>
                <wp:docPr id="7" name="CasellaDiTesto 6"/>
                <wp:cNvGraphicFramePr/>
                <a:graphic xmlns:a="http://schemas.openxmlformats.org/drawingml/2006/main">
                  <a:graphicData uri="http://schemas.microsoft.com/office/word/2010/wordprocessingShape">
                    <wps:wsp>
                      <wps:cNvSpPr txBox="1"/>
                      <wps:spPr>
                        <a:xfrm>
                          <a:off x="0" y="0"/>
                          <a:ext cx="999067" cy="355600"/>
                        </a:xfrm>
                        <a:prstGeom prst="rect">
                          <a:avLst/>
                        </a:prstGeom>
                        <a:noFill/>
                      </wps:spPr>
                      <wps:txbx>
                        <w:txbxContent>
                          <w:p w14:paraId="1B0F51BA" w14:textId="77777777" w:rsidR="00CA6666" w:rsidRPr="00945193" w:rsidRDefault="00CA6666" w:rsidP="00945193">
                            <w:pPr>
                              <w:pStyle w:val="NormaleWeb"/>
                              <w:spacing w:before="0" w:beforeAutospacing="0" w:after="0" w:afterAutospacing="0"/>
                            </w:pPr>
                            <w:r w:rsidRPr="0009191E">
                              <w:rPr>
                                <w:color w:val="000000" w:themeColor="text1"/>
                                <w:kern w:val="24"/>
                              </w:rPr>
                              <w:t xml:space="preserve">NA= </w:t>
                            </w:r>
                            <m:oMath>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sin</m:t>
                                  </m:r>
                                </m:fName>
                                <m:e>
                                  <m:f>
                                    <m:fPr>
                                      <m:ctrlPr>
                                        <w:rPr>
                                          <w:rFonts w:ascii="Cambria Math" w:eastAsiaTheme="minorEastAsia" w:hAnsi="Cambria Math"/>
                                          <w:i/>
                                          <w:iCs/>
                                          <w:color w:val="000000" w:themeColor="text1"/>
                                          <w:kern w:val="24"/>
                                        </w:rPr>
                                      </m:ctrlPr>
                                    </m:fPr>
                                    <m:num>
                                      <m:r>
                                        <w:rPr>
                                          <w:rFonts w:ascii="Cambria Math" w:hAnsi="Cambria Math"/>
                                          <w:color w:val="000000" w:themeColor="text1"/>
                                          <w:kern w:val="24"/>
                                          <w:lang w:val="el-GR"/>
                                        </w:rPr>
                                        <m:t>α</m:t>
                                      </m:r>
                                    </m:num>
                                    <m:den>
                                      <m:r>
                                        <w:rPr>
                                          <w:rFonts w:ascii="Cambria Math" w:hAnsi="Cambria Math"/>
                                          <w:color w:val="000000" w:themeColor="text1"/>
                                          <w:kern w:val="24"/>
                                        </w:rPr>
                                        <m:t>2</m:t>
                                      </m:r>
                                    </m:den>
                                  </m:f>
                                </m:e>
                              </m:func>
                            </m:oMath>
                            <w:r w:rsidRPr="0009191E">
                              <w:rPr>
                                <w:color w:val="000000" w:themeColor="text1"/>
                                <w:kern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8648B44" id="CasellaDiTesto 6" o:spid="_x0000_s1027" type="#_x0000_t202" style="position:absolute;left:0;text-align:left;margin-left:186.75pt;margin-top:-8.1pt;width:78.65pt;height:2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" filled="f" stroked="f">
                <v:textbox>
                  <w:txbxContent>
                    <w:p w14:paraId="1B0F51BA" w14:textId="77777777" w:rsidR="00CA6666" w:rsidRPr="00945193" w:rsidRDefault="00CA6666" w:rsidP="00945193">
                      <w:pPr>
                        <w:pStyle w:val="NormaleWeb"/>
                        <w:spacing w:before="0" w:beforeAutospacing="0" w:after="0" w:afterAutospacing="0"/>
                      </w:pPr>
                      <w:r w:rsidRPr="0009191E">
                        <w:rPr>
                          <w:color w:val="000000" w:themeColor="text1"/>
                          <w:kern w:val="24"/>
                        </w:rPr>
                        <w:t xml:space="preserve">NA= </w:t>
                      </w:r>
                      <m:oMath>
                        <m:func>
                          <m:funcPr>
                            <m:ctrlPr>
                              <w:rPr>
                                <w:rFonts w:ascii="Cambria Math" w:eastAsiaTheme="minorEastAsia" w:hAnsi="Cambria Math"/>
                                <w:i/>
                                <w:iCs/>
                                <w:color w:val="000000" w:themeColor="text1"/>
                                <w:kern w:val="24"/>
                              </w:rPr>
                            </m:ctrlPr>
                          </m:funcPr>
                          <m:fName>
                            <m:r>
                              <m:rPr>
                                <m:sty m:val="p"/>
                              </m:rPr>
                              <w:rPr>
                                <w:rFonts w:ascii="Cambria Math" w:hAnsi="Cambria Math"/>
                                <w:color w:val="000000" w:themeColor="text1"/>
                                <w:kern w:val="24"/>
                              </w:rPr>
                              <m:t>sin</m:t>
                            </m:r>
                          </m:fName>
                          <m:e>
                            <m:f>
                              <m:fPr>
                                <m:ctrlPr>
                                  <w:rPr>
                                    <w:rFonts w:ascii="Cambria Math" w:eastAsiaTheme="minorEastAsia" w:hAnsi="Cambria Math"/>
                                    <w:i/>
                                    <w:iCs/>
                                    <w:color w:val="000000" w:themeColor="text1"/>
                                    <w:kern w:val="24"/>
                                  </w:rPr>
                                </m:ctrlPr>
                              </m:fPr>
                              <m:num>
                                <m:r>
                                  <w:rPr>
                                    <w:rFonts w:ascii="Cambria Math" w:hAnsi="Cambria Math"/>
                                    <w:color w:val="000000" w:themeColor="text1"/>
                                    <w:kern w:val="24"/>
                                    <w:lang w:val="el-GR"/>
                                  </w:rPr>
                                  <m:t>α</m:t>
                                </m:r>
                              </m:num>
                              <m:den>
                                <m:r>
                                  <w:rPr>
                                    <w:rFonts w:ascii="Cambria Math" w:hAnsi="Cambria Math"/>
                                    <w:color w:val="000000" w:themeColor="text1"/>
                                    <w:kern w:val="24"/>
                                  </w:rPr>
                                  <m:t>2</m:t>
                                </m:r>
                              </m:den>
                            </m:f>
                          </m:e>
                        </m:func>
                      </m:oMath>
                      <w:r w:rsidRPr="0009191E">
                        <w:rPr>
                          <w:color w:val="000000" w:themeColor="text1"/>
                          <w:kern w:val="24"/>
                        </w:rPr>
                        <w:t xml:space="preserve"> </w:t>
                      </w:r>
                    </w:p>
                  </w:txbxContent>
                </v:textbox>
              </v:shape>
            </w:pict>
          </mc:Fallback>
        </mc:AlternateContent>
      </w:r>
      <w:r w:rsidR="00C75123">
        <w:rPr>
          <w:color w:val="000000" w:themeColor="text1"/>
          <w:kern w:val="24"/>
        </w:rPr>
        <w:t xml:space="preserve">          </w:t>
      </w:r>
      <w:bookmarkStart w:id="22" w:name="_Ref118453600"/>
      <w:r w:rsidR="00495944">
        <w:t xml:space="preserve">                                   </w:t>
      </w:r>
      <w:r w:rsidR="00495944" w:rsidRPr="00495944">
        <w:rPr>
          <w:b/>
          <w:bCs/>
        </w:rPr>
        <w:t>Eq. (2</w:t>
      </w:r>
      <w:bookmarkEnd w:id="22"/>
      <w:r w:rsidR="00495944" w:rsidRPr="00495944">
        <w:rPr>
          <w:b/>
          <w:bCs/>
        </w:rPr>
        <w:t>)</w:t>
      </w:r>
    </w:p>
    <w:p w14:paraId="3648D62E" w14:textId="58A4EA60" w:rsidR="00C75123" w:rsidRDefault="00C75123" w:rsidP="00683874">
      <w:pPr>
        <w:spacing w:line="240" w:lineRule="auto"/>
        <w:rPr>
          <w:color w:val="000000" w:themeColor="text1"/>
          <w:kern w:val="24"/>
        </w:rPr>
      </w:pPr>
      <w:r>
        <w:rPr>
          <w:color w:val="000000" w:themeColor="text1"/>
          <w:kern w:val="24"/>
        </w:rPr>
        <w:t xml:space="preserve">                                         </w:t>
      </w:r>
    </w:p>
    <w:p w14:paraId="19A25EB2" w14:textId="74F73EEC" w:rsidR="00D84A61" w:rsidRPr="00D84A61" w:rsidRDefault="00EF177C" w:rsidP="009E0CE4">
      <w:pPr>
        <w:spacing w:line="240" w:lineRule="auto"/>
        <w:rPr>
          <w:color w:val="000000" w:themeColor="text1"/>
          <w:kern w:val="24"/>
        </w:rPr>
      </w:pPr>
      <w:bookmarkStart w:id="23" w:name="_Hlk156905282"/>
      <w:r>
        <w:rPr>
          <w:color w:val="000000" w:themeColor="text1"/>
          <w:kern w:val="24"/>
        </w:rPr>
        <w:t xml:space="preserve">The FC/PC connector of the fiber exit face is connected and aligned to the 210 group lens system. The alignment is </w:t>
      </w:r>
      <w:r w:rsidR="000870B5">
        <w:rPr>
          <w:color w:val="000000" w:themeColor="text1"/>
          <w:kern w:val="24"/>
        </w:rPr>
        <w:t xml:space="preserve">performed using  </w:t>
      </w:r>
      <w:r>
        <w:rPr>
          <w:color w:val="000000" w:themeColor="text1"/>
          <w:kern w:val="24"/>
        </w:rPr>
        <w:t xml:space="preserve"> four screws that allow to move the fiber along the X and Y axes,</w:t>
      </w:r>
      <w:r w:rsidRPr="007F0E3F">
        <w:rPr>
          <w:rStyle w:val="Titolo1Carattere"/>
          <w:lang w:val="en"/>
        </w:rPr>
        <w:t xml:space="preserve"> </w:t>
      </w:r>
      <w:r>
        <w:rPr>
          <w:rStyle w:val="q4iawc"/>
          <w:lang w:val="en"/>
        </w:rPr>
        <w:t>considering the propagation of the light beam as the Z axis</w:t>
      </w:r>
      <w:r>
        <w:rPr>
          <w:color w:val="000000" w:themeColor="text1"/>
          <w:kern w:val="24"/>
        </w:rPr>
        <w:t>, as shown in</w:t>
      </w:r>
      <w:r w:rsidR="00A81E9B">
        <w:rPr>
          <w:color w:val="000000" w:themeColor="text1"/>
          <w:kern w:val="24"/>
        </w:rPr>
        <w:t xml:space="preserve"> figure </w:t>
      </w:r>
      <w:r w:rsidR="00045302">
        <w:rPr>
          <w:color w:val="000000" w:themeColor="text1"/>
          <w:kern w:val="24"/>
        </w:rPr>
        <w:t>9</w:t>
      </w:r>
      <w:r w:rsidR="00DA5F95">
        <w:rPr>
          <w:color w:val="000000" w:themeColor="text1"/>
          <w:kern w:val="24"/>
        </w:rPr>
        <w:t xml:space="preserve">. </w:t>
      </w:r>
      <w:r>
        <w:rPr>
          <w:color w:val="000000" w:themeColor="text1"/>
          <w:kern w:val="24"/>
        </w:rPr>
        <w:t xml:space="preserve">The alignment is completed when output beam's path </w:t>
      </w:r>
      <w:r w:rsidR="00886DE2">
        <w:rPr>
          <w:color w:val="000000" w:themeColor="text1"/>
          <w:kern w:val="24"/>
        </w:rPr>
        <w:t xml:space="preserve">of the fiber </w:t>
      </w:r>
      <w:r>
        <w:rPr>
          <w:color w:val="000000" w:themeColor="text1"/>
          <w:kern w:val="24"/>
        </w:rPr>
        <w:t>coincides with the lens system's optical axis.</w:t>
      </w:r>
    </w:p>
    <w:p w14:paraId="464BDB08" w14:textId="6E9B4654" w:rsidR="00F648A5" w:rsidRPr="007A38BF" w:rsidRDefault="00823449" w:rsidP="00F648A5">
      <w:pPr>
        <w:spacing w:line="240" w:lineRule="auto"/>
        <w:rPr>
          <w:rFonts w:ascii="Cambria Math" w:hAnsi="Cambria Math" w:cs="Cambria Math"/>
          <w:vertAlign w:val="subscript"/>
        </w:rPr>
      </w:pPr>
      <w:r>
        <w:t>The</w:t>
      </w:r>
      <w:r w:rsidR="009757B8">
        <w:t xml:space="preserve"> sampling volume</w:t>
      </w:r>
      <w:r>
        <w:t xml:space="preserve"> transverse</w:t>
      </w:r>
      <w:r w:rsidR="009757B8">
        <w:t xml:space="preserve"> </w:t>
      </w:r>
      <w:r>
        <w:t>profile generated by the optical system after the alignment is shown in</w:t>
      </w:r>
      <w:r w:rsidR="00A81E9B">
        <w:t xml:space="preserve"> figure 1</w:t>
      </w:r>
      <w:r w:rsidR="005A11C4">
        <w:t>0</w:t>
      </w:r>
      <w:r w:rsidR="009757B8">
        <w:t>.</w:t>
      </w:r>
      <w:r w:rsidR="00122933">
        <w:t xml:space="preserve"> </w:t>
      </w:r>
      <w:r w:rsidR="009757B8">
        <w:t>The resulting spot has an elliptical shape</w:t>
      </w:r>
      <w:r w:rsidR="00122933">
        <w:t xml:space="preserve"> with</w:t>
      </w:r>
      <w:r w:rsidR="009757B8">
        <w:t xml:space="preserve"> the</w:t>
      </w:r>
      <w:r w:rsidR="00122933">
        <w:t xml:space="preserve"> major axis</w:t>
      </w:r>
      <w:r w:rsidR="004835C7">
        <w:t xml:space="preserve"> </w:t>
      </w:r>
      <w:r w:rsidR="004835C7">
        <w:rPr>
          <w:rStyle w:val="tlid-translation"/>
          <w:lang w:val="en"/>
        </w:rPr>
        <w:t>d</w:t>
      </w:r>
      <w:r w:rsidR="004835C7" w:rsidRPr="007A01F3">
        <w:rPr>
          <w:rFonts w:ascii="Cambria Math" w:hAnsi="Cambria Math" w:cs="Cambria Math"/>
          <w:vertAlign w:val="subscript"/>
        </w:rPr>
        <w:t>⟂</w:t>
      </w:r>
      <w:r w:rsidR="004835C7">
        <w:t xml:space="preserve"> </w:t>
      </w:r>
      <w:r w:rsidR="00122933">
        <w:t>of 1.036 mm</w:t>
      </w:r>
      <w:r w:rsidR="00F712D2">
        <w:t xml:space="preserve"> and </w:t>
      </w:r>
      <w:r w:rsidR="009757B8">
        <w:t>the</w:t>
      </w:r>
      <w:r w:rsidR="00F712D2">
        <w:t xml:space="preserve"> minor axis</w:t>
      </w:r>
      <w:r w:rsidR="004835C7">
        <w:rPr>
          <w:rStyle w:val="tlid-translation"/>
        </w:rPr>
        <w:t xml:space="preserve"> </w:t>
      </w:r>
      <w:r w:rsidR="004835C7">
        <w:rPr>
          <w:rStyle w:val="tlid-translation"/>
          <w:lang w:val="en"/>
        </w:rPr>
        <w:t>d</w:t>
      </w:r>
      <w:r w:rsidR="004835C7" w:rsidRPr="007A01F3">
        <w:rPr>
          <w:vertAlign w:val="subscript"/>
        </w:rPr>
        <w:t>//</w:t>
      </w:r>
      <w:r w:rsidR="004835C7">
        <w:rPr>
          <w:vertAlign w:val="subscript"/>
        </w:rPr>
        <w:t xml:space="preserve"> </w:t>
      </w:r>
      <w:r w:rsidR="00F712D2">
        <w:t>of 0.351 mm</w:t>
      </w:r>
      <w:r w:rsidR="00444AC4">
        <w:t xml:space="preserve">. </w:t>
      </w:r>
      <w:r w:rsidR="00F648A5">
        <w:t xml:space="preserve">The major axis </w:t>
      </w:r>
      <w:r w:rsidR="00F648A5">
        <w:rPr>
          <w:rStyle w:val="tlid-translation"/>
          <w:lang w:val="en"/>
        </w:rPr>
        <w:t>d</w:t>
      </w:r>
      <w:r w:rsidR="00F648A5" w:rsidRPr="007A01F3">
        <w:rPr>
          <w:rFonts w:ascii="Cambria Math" w:hAnsi="Cambria Math" w:cs="Cambria Math"/>
          <w:vertAlign w:val="subscript"/>
        </w:rPr>
        <w:t>⟂</w:t>
      </w:r>
      <w:r w:rsidR="00F648A5">
        <w:rPr>
          <w:rFonts w:ascii="Cambria Math" w:hAnsi="Cambria Math" w:cs="Cambria Math"/>
          <w:vertAlign w:val="subscript"/>
        </w:rPr>
        <w:t xml:space="preserve">  </w:t>
      </w:r>
      <w:r w:rsidR="00F648A5">
        <w:t xml:space="preserve">perpendicular to the particle flow, is &gt; 1mm, i.e. </w:t>
      </w:r>
      <w:r w:rsidR="000870B5">
        <w:t xml:space="preserve">larger  </w:t>
      </w:r>
      <w:r w:rsidR="00F648A5">
        <w:t>than the cross-section of the particle flow inside the sampling volume, according to the scientific requirements.</w:t>
      </w:r>
    </w:p>
    <w:p w14:paraId="671E917A" w14:textId="3BA99921" w:rsidR="00F648A5" w:rsidRDefault="00F648A5" w:rsidP="00F648A5">
      <w:pPr>
        <w:spacing w:line="240" w:lineRule="auto"/>
      </w:pPr>
      <w:r>
        <w:t xml:space="preserve">The 210 group optical power output, measured using the power meter, is 138 </w:t>
      </w:r>
      <w:proofErr w:type="spellStart"/>
      <w:r>
        <w:t>mW</w:t>
      </w:r>
      <w:proofErr w:type="spellEnd"/>
      <w:r>
        <w:t>, corresponding to</w:t>
      </w:r>
      <w:r>
        <w:rPr>
          <w:rStyle w:val="q4iawc"/>
          <w:lang w:val="en"/>
        </w:rPr>
        <w:t xml:space="preserve"> an </w:t>
      </w:r>
      <w:r w:rsidR="00555B22">
        <w:rPr>
          <w:rStyle w:val="q4iawc"/>
          <w:lang w:val="en"/>
        </w:rPr>
        <w:t xml:space="preserve">average </w:t>
      </w:r>
      <w:r>
        <w:rPr>
          <w:rStyle w:val="q4iawc"/>
          <w:lang w:val="en"/>
        </w:rPr>
        <w:t>optical power density greater than 0.4 W/mm</w:t>
      </w:r>
      <w:r>
        <w:rPr>
          <w:rStyle w:val="q4iawc"/>
          <w:vertAlign w:val="superscript"/>
          <w:lang w:val="en"/>
        </w:rPr>
        <w:t>2</w:t>
      </w:r>
      <w:r>
        <w:rPr>
          <w:rStyle w:val="q4iawc"/>
          <w:lang w:val="en"/>
        </w:rPr>
        <w:t>,</w:t>
      </w:r>
      <w:r>
        <w:rPr>
          <w:rStyle w:val="q4iawc"/>
          <w:vertAlign w:val="superscript"/>
          <w:lang w:val="en"/>
        </w:rPr>
        <w:t xml:space="preserve"> </w:t>
      </w:r>
      <w:r>
        <w:rPr>
          <w:rStyle w:val="q4iawc"/>
          <w:lang w:val="en"/>
        </w:rPr>
        <w:t>considering the sampling volume size (1.036 x 0.361 mm</w:t>
      </w:r>
      <w:r w:rsidRPr="0083619D">
        <w:rPr>
          <w:rStyle w:val="q4iawc"/>
          <w:vertAlign w:val="superscript"/>
          <w:lang w:val="en"/>
        </w:rPr>
        <w:t>2</w:t>
      </w:r>
      <w:r>
        <w:t xml:space="preserve">). </w:t>
      </w:r>
    </w:p>
    <w:p w14:paraId="5E059C23" w14:textId="09AF8D3B" w:rsidR="0083619D" w:rsidRPr="001A70F4" w:rsidRDefault="00F648A5" w:rsidP="00683874">
      <w:pPr>
        <w:spacing w:line="240" w:lineRule="auto"/>
      </w:pPr>
      <w:r>
        <w:lastRenderedPageBreak/>
        <w:t>The laser cam and a micrometer stage have been used to measure the focus distance. We moved the group 210 with respect to the laser cam until the image is in a focus point, with the displacement representing the focus distance. The obtained value is 29 mm.</w:t>
      </w:r>
      <w:r w:rsidR="00B8396A">
        <w:t xml:space="preserve">           </w:t>
      </w:r>
      <w:r w:rsidR="008632E1">
        <w:rPr>
          <w:b/>
          <w:bCs/>
          <w:sz w:val="20"/>
          <w:szCs w:val="20"/>
        </w:rPr>
        <w:t xml:space="preserve"> </w:t>
      </w:r>
    </w:p>
    <w:bookmarkEnd w:id="23"/>
    <w:p w14:paraId="1EB77B72" w14:textId="2385A0B8" w:rsidR="00425FB6" w:rsidRDefault="00425FB6" w:rsidP="00DD130E">
      <w:pPr>
        <w:pStyle w:val="Titolo1"/>
      </w:pPr>
      <w:r>
        <w:t xml:space="preserve">3.3 </w:t>
      </w:r>
      <w:r w:rsidR="008C772F">
        <w:t xml:space="preserve"> </w:t>
      </w:r>
      <w:r w:rsidR="00B824D5">
        <w:t xml:space="preserve">Processing </w:t>
      </w:r>
      <w:r>
        <w:t>Acquisition and Storage</w:t>
      </w:r>
      <w:r w:rsidRPr="005314A9">
        <w:t xml:space="preserve"> System</w:t>
      </w:r>
    </w:p>
    <w:p w14:paraId="3332A056" w14:textId="43CAE524" w:rsidR="00974533" w:rsidRDefault="00B824D5" w:rsidP="00294D0F">
      <w:pPr>
        <w:spacing w:line="240" w:lineRule="auto"/>
        <w:rPr>
          <w:bCs/>
        </w:rPr>
      </w:pPr>
      <w:bookmarkStart w:id="24" w:name="_Hlk156905322"/>
      <w:r w:rsidRPr="00A61F0A">
        <w:rPr>
          <w:bCs/>
        </w:rPr>
        <w:t>To verify the</w:t>
      </w:r>
      <w:r w:rsidR="00576037" w:rsidRPr="00A61F0A">
        <w:rPr>
          <w:bCs/>
        </w:rPr>
        <w:t xml:space="preserve"> performances of</w:t>
      </w:r>
      <w:r w:rsidRPr="00A61F0A">
        <w:rPr>
          <w:bCs/>
        </w:rPr>
        <w:t xml:space="preserve"> </w:t>
      </w:r>
      <w:r w:rsidR="00EA51F2" w:rsidRPr="00A61F0A">
        <w:rPr>
          <w:bCs/>
        </w:rPr>
        <w:t xml:space="preserve">the </w:t>
      </w:r>
      <w:r w:rsidR="00892242" w:rsidRPr="00A61F0A">
        <w:rPr>
          <w:bCs/>
        </w:rPr>
        <w:t>p</w:t>
      </w:r>
      <w:r w:rsidRPr="00A61F0A">
        <w:rPr>
          <w:bCs/>
        </w:rPr>
        <w:t>rocessing</w:t>
      </w:r>
      <w:r w:rsidR="00313899" w:rsidRPr="00A61F0A">
        <w:rPr>
          <w:bCs/>
        </w:rPr>
        <w:t>,</w:t>
      </w:r>
      <w:r w:rsidRPr="00A61F0A">
        <w:rPr>
          <w:bCs/>
        </w:rPr>
        <w:t xml:space="preserve"> acquisition and storage system</w:t>
      </w:r>
      <w:r w:rsidR="00EA51F2" w:rsidRPr="00A61F0A">
        <w:rPr>
          <w:bCs/>
        </w:rPr>
        <w:t>,</w:t>
      </w:r>
      <w:r w:rsidR="00313899" w:rsidRPr="00A61F0A">
        <w:rPr>
          <w:bCs/>
        </w:rPr>
        <w:t xml:space="preserve"> the electrical board</w:t>
      </w:r>
      <w:r w:rsidR="008E7FBA">
        <w:rPr>
          <w:bCs/>
        </w:rPr>
        <w:t>,</w:t>
      </w:r>
      <w:r w:rsidR="00313899" w:rsidRPr="00A61F0A">
        <w:rPr>
          <w:bCs/>
        </w:rPr>
        <w:t xml:space="preserve"> </w:t>
      </w:r>
      <w:r w:rsidR="00281CE3" w:rsidRPr="00A61F0A">
        <w:rPr>
          <w:bCs/>
        </w:rPr>
        <w:t>closed in Faraday cage</w:t>
      </w:r>
      <w:r w:rsidR="008E7FBA">
        <w:rPr>
          <w:bCs/>
        </w:rPr>
        <w:t>,</w:t>
      </w:r>
      <w:r w:rsidR="00281CE3" w:rsidRPr="00A61F0A">
        <w:rPr>
          <w:bCs/>
        </w:rPr>
        <w:t xml:space="preserve"> </w:t>
      </w:r>
      <w:r w:rsidR="007719B6" w:rsidRPr="00A61F0A">
        <w:rPr>
          <w:bCs/>
        </w:rPr>
        <w:t>has been</w:t>
      </w:r>
      <w:r w:rsidR="00CA0E1C">
        <w:rPr>
          <w:bCs/>
        </w:rPr>
        <w:t xml:space="preserve"> </w:t>
      </w:r>
      <w:r w:rsidR="00281CE3">
        <w:rPr>
          <w:bCs/>
        </w:rPr>
        <w:t>tested</w:t>
      </w:r>
      <w:r w:rsidR="007719B6" w:rsidRPr="00A61F0A">
        <w:rPr>
          <w:bCs/>
        </w:rPr>
        <w:t xml:space="preserve">. </w:t>
      </w:r>
      <w:r w:rsidR="00EA51F2" w:rsidRPr="00A61F0A">
        <w:rPr>
          <w:bCs/>
        </w:rPr>
        <w:t xml:space="preserve">A </w:t>
      </w:r>
      <w:r w:rsidR="007A75C9" w:rsidRPr="00A61F0A">
        <w:rPr>
          <w:bCs/>
        </w:rPr>
        <w:t xml:space="preserve">square wave with </w:t>
      </w:r>
      <w:r w:rsidR="00EA51F2" w:rsidRPr="00A61F0A">
        <w:rPr>
          <w:bCs/>
        </w:rPr>
        <w:t xml:space="preserve">an </w:t>
      </w:r>
      <w:r w:rsidR="007A75C9" w:rsidRPr="00A61F0A">
        <w:rPr>
          <w:bCs/>
        </w:rPr>
        <w:t>amplitude of 0.05 mV</w:t>
      </w:r>
      <w:r w:rsidR="00313899" w:rsidRPr="00A61F0A">
        <w:rPr>
          <w:bCs/>
        </w:rPr>
        <w:t>, obtained</w:t>
      </w:r>
      <w:r w:rsidR="007A75C9" w:rsidRPr="00A61F0A">
        <w:rPr>
          <w:bCs/>
        </w:rPr>
        <w:t xml:space="preserve"> using a function generator</w:t>
      </w:r>
      <w:r w:rsidR="00EA51F2" w:rsidRPr="00A61F0A">
        <w:rPr>
          <w:bCs/>
        </w:rPr>
        <w:t>, has been given a</w:t>
      </w:r>
      <w:r w:rsidR="00A44B63" w:rsidRPr="00A61F0A">
        <w:rPr>
          <w:bCs/>
        </w:rPr>
        <w:t>s</w:t>
      </w:r>
      <w:r w:rsidR="00EA51F2" w:rsidRPr="00A61F0A">
        <w:rPr>
          <w:bCs/>
        </w:rPr>
        <w:t xml:space="preserve"> </w:t>
      </w:r>
      <w:r w:rsidR="005A6F56" w:rsidRPr="00A61F0A">
        <w:rPr>
          <w:bCs/>
        </w:rPr>
        <w:t xml:space="preserve">an </w:t>
      </w:r>
      <w:r w:rsidR="00EA51F2" w:rsidRPr="00A61F0A">
        <w:rPr>
          <w:bCs/>
        </w:rPr>
        <w:t>input</w:t>
      </w:r>
      <w:r w:rsidR="007A75C9" w:rsidRPr="00A61F0A">
        <w:rPr>
          <w:bCs/>
        </w:rPr>
        <w:t xml:space="preserve">. </w:t>
      </w:r>
    </w:p>
    <w:p w14:paraId="388FE09B" w14:textId="10B2E268" w:rsidR="00974533" w:rsidRDefault="00974533" w:rsidP="00294D0F">
      <w:pPr>
        <w:spacing w:line="240" w:lineRule="auto"/>
        <w:rPr>
          <w:bCs/>
        </w:rPr>
      </w:pPr>
      <w:r w:rsidRPr="00974533">
        <w:rPr>
          <w:bCs/>
        </w:rPr>
        <w:t>Using an oscilloscope, it was possible to verify the proper operation of the amplification stages of the two channels Low and Hig</w:t>
      </w:r>
      <w:r>
        <w:rPr>
          <w:bCs/>
        </w:rPr>
        <w:t>h.</w:t>
      </w:r>
      <w:r w:rsidRPr="00974533">
        <w:t xml:space="preserve"> </w:t>
      </w:r>
      <w:r w:rsidRPr="00974533">
        <w:rPr>
          <w:bCs/>
        </w:rPr>
        <w:t>In addition, fix</w:t>
      </w:r>
      <w:r>
        <w:rPr>
          <w:bCs/>
        </w:rPr>
        <w:t>ing</w:t>
      </w:r>
      <w:r w:rsidRPr="00974533">
        <w:rPr>
          <w:bCs/>
        </w:rPr>
        <w:t xml:space="preserve"> the value of the amplitude </w:t>
      </w:r>
      <w:r>
        <w:rPr>
          <w:bCs/>
        </w:rPr>
        <w:t xml:space="preserve">(0.05 mV) and </w:t>
      </w:r>
      <w:r w:rsidRPr="00974533">
        <w:rPr>
          <w:bCs/>
        </w:rPr>
        <w:t xml:space="preserve">by varying the </w:t>
      </w:r>
      <w:r w:rsidRPr="00A61F0A">
        <w:rPr>
          <w:bCs/>
        </w:rPr>
        <w:t>frequency of the input signal</w:t>
      </w:r>
      <w:r>
        <w:rPr>
          <w:bCs/>
        </w:rPr>
        <w:t xml:space="preserve"> </w:t>
      </w:r>
      <w:r w:rsidRPr="00A61F0A">
        <w:rPr>
          <w:rStyle w:val="jlqj4b"/>
          <w:bCs/>
          <w:lang w:val="en"/>
        </w:rPr>
        <w:t xml:space="preserve">between 100 </w:t>
      </w:r>
      <w:proofErr w:type="spellStart"/>
      <w:r w:rsidRPr="00A61F0A">
        <w:rPr>
          <w:rStyle w:val="jlqj4b"/>
          <w:bCs/>
          <w:lang w:val="en"/>
        </w:rPr>
        <w:t>KHz</w:t>
      </w:r>
      <w:proofErr w:type="spellEnd"/>
      <w:r w:rsidRPr="00A61F0A">
        <w:rPr>
          <w:rStyle w:val="jlqj4b"/>
          <w:bCs/>
          <w:lang w:val="en"/>
        </w:rPr>
        <w:t xml:space="preserve"> and 2 MHz</w:t>
      </w:r>
      <w:r>
        <w:rPr>
          <w:rStyle w:val="jlqj4b"/>
          <w:bCs/>
          <w:lang w:val="en"/>
        </w:rPr>
        <w:t xml:space="preserve"> </w:t>
      </w:r>
      <w:r w:rsidRPr="00974533">
        <w:rPr>
          <w:rStyle w:val="jlqj4b"/>
          <w:bCs/>
          <w:lang w:val="en"/>
        </w:rPr>
        <w:t>it has been verified tha</w:t>
      </w:r>
      <w:r>
        <w:rPr>
          <w:rStyle w:val="jlqj4b"/>
          <w:bCs/>
          <w:lang w:val="en"/>
        </w:rPr>
        <w:t xml:space="preserve">t </w:t>
      </w:r>
      <w:r w:rsidR="00E46C61">
        <w:rPr>
          <w:rStyle w:val="jlqj4b"/>
          <w:bCs/>
          <w:lang w:val="en"/>
        </w:rPr>
        <w:t xml:space="preserve">the processing and acquisition system </w:t>
      </w:r>
      <w:r w:rsidRPr="00A61F0A">
        <w:rPr>
          <w:bCs/>
        </w:rPr>
        <w:t>not acting on the output signal deforming</w:t>
      </w:r>
      <w:r w:rsidR="00E46C61">
        <w:rPr>
          <w:bCs/>
        </w:rPr>
        <w:t xml:space="preserve"> the shape</w:t>
      </w:r>
      <w:r w:rsidRPr="00A61F0A">
        <w:rPr>
          <w:bCs/>
        </w:rPr>
        <w:t>.</w:t>
      </w:r>
    </w:p>
    <w:p w14:paraId="4439D2BF" w14:textId="2BE7404B" w:rsidR="00294D0F" w:rsidRPr="006C687B" w:rsidRDefault="00E46C61" w:rsidP="00294D0F">
      <w:pPr>
        <w:spacing w:line="240" w:lineRule="auto"/>
        <w:rPr>
          <w:bCs/>
        </w:rPr>
      </w:pPr>
      <w:r>
        <w:rPr>
          <w:bCs/>
        </w:rPr>
        <w:t xml:space="preserve"> </w:t>
      </w:r>
    </w:p>
    <w:bookmarkEnd w:id="24"/>
    <w:p w14:paraId="41210C47" w14:textId="4F7F8B58" w:rsidR="003F6E1D" w:rsidRDefault="00294D0F" w:rsidP="00313899">
      <w:pPr>
        <w:spacing w:line="240" w:lineRule="auto"/>
        <w:rPr>
          <w:i/>
          <w:szCs w:val="20"/>
        </w:rPr>
      </w:pPr>
      <w:r w:rsidRPr="00A61F0A">
        <w:rPr>
          <w:rStyle w:val="jlqj4b"/>
          <w:bCs/>
          <w:lang w:val="en"/>
        </w:rPr>
        <w:t xml:space="preserve"> </w:t>
      </w:r>
    </w:p>
    <w:p w14:paraId="5599B87B" w14:textId="77777777" w:rsidR="003F6E1D" w:rsidRPr="004572FF" w:rsidRDefault="003F6E1D" w:rsidP="00313899">
      <w:pPr>
        <w:spacing w:line="240" w:lineRule="auto"/>
        <w:rPr>
          <w:lang w:val="en"/>
        </w:rPr>
      </w:pPr>
    </w:p>
    <w:p w14:paraId="7307D273" w14:textId="008FABE9" w:rsidR="00846FE1" w:rsidRDefault="00846FE1" w:rsidP="00683874">
      <w:pPr>
        <w:spacing w:line="240" w:lineRule="auto"/>
        <w:rPr>
          <w:i/>
          <w:szCs w:val="20"/>
        </w:rPr>
      </w:pPr>
    </w:p>
    <w:p w14:paraId="5C7B3346" w14:textId="196BD2A3" w:rsidR="004C1A11" w:rsidRPr="00954C3F" w:rsidRDefault="004C1A11" w:rsidP="009534E7">
      <w:pPr>
        <w:pStyle w:val="Titolo2"/>
        <w:numPr>
          <w:ilvl w:val="1"/>
          <w:numId w:val="11"/>
        </w:numPr>
        <w:rPr>
          <w:rFonts w:ascii="Times New Roman" w:hAnsi="Times New Roman"/>
        </w:rPr>
      </w:pPr>
      <w:r w:rsidRPr="00954C3F">
        <w:rPr>
          <w:rFonts w:ascii="Times New Roman" w:hAnsi="Times New Roman"/>
          <w:i w:val="0"/>
          <w:iCs w:val="0"/>
        </w:rPr>
        <w:t xml:space="preserve">MicroMED </w:t>
      </w:r>
      <w:r w:rsidR="006D1892" w:rsidRPr="00954C3F">
        <w:rPr>
          <w:rFonts w:ascii="Times New Roman" w:hAnsi="Times New Roman"/>
          <w:i w:val="0"/>
          <w:iCs w:val="0"/>
        </w:rPr>
        <w:t>B</w:t>
      </w:r>
      <w:r w:rsidR="00954C3F">
        <w:rPr>
          <w:rFonts w:ascii="Times New Roman" w:hAnsi="Times New Roman"/>
          <w:i w:val="0"/>
          <w:iCs w:val="0"/>
        </w:rPr>
        <w:t>B</w:t>
      </w:r>
      <w:r w:rsidR="00846FE1" w:rsidRPr="00954C3F">
        <w:rPr>
          <w:rFonts w:ascii="Times New Roman" w:hAnsi="Times New Roman"/>
          <w:i w:val="0"/>
          <w:iCs w:val="0"/>
        </w:rPr>
        <w:t>.</w:t>
      </w:r>
    </w:p>
    <w:p w14:paraId="63DFB48A" w14:textId="6C96A909" w:rsidR="00B206D3" w:rsidRDefault="002A6A6A" w:rsidP="00954C3F">
      <w:pPr>
        <w:spacing w:line="240" w:lineRule="auto"/>
      </w:pPr>
      <w:bookmarkStart w:id="25" w:name="_Hlk156905370"/>
      <w:r w:rsidRPr="00B206D3">
        <w:rPr>
          <w:rStyle w:val="jlqj4b"/>
          <w:lang w:val="en"/>
        </w:rPr>
        <w:t>T</w:t>
      </w:r>
      <w:r w:rsidR="00E032F8" w:rsidRPr="00B206D3">
        <w:rPr>
          <w:rStyle w:val="jlqj4b"/>
          <w:lang w:val="en"/>
        </w:rPr>
        <w:t>he three subsystems</w:t>
      </w:r>
      <w:r w:rsidR="007C5133">
        <w:rPr>
          <w:rStyle w:val="jlqj4b"/>
          <w:lang w:val="en"/>
        </w:rPr>
        <w:t>,</w:t>
      </w:r>
      <w:r w:rsidR="00E032F8" w:rsidRPr="00B206D3">
        <w:rPr>
          <w:rStyle w:val="jlqj4b"/>
          <w:lang w:val="en"/>
        </w:rPr>
        <w:t xml:space="preserve"> </w:t>
      </w:r>
      <w:r w:rsidR="00B206D3" w:rsidRPr="00B206D3">
        <w:rPr>
          <w:rStyle w:val="jlqj4b"/>
          <w:lang w:val="en"/>
        </w:rPr>
        <w:t xml:space="preserve">after being </w:t>
      </w:r>
      <w:r w:rsidR="00822867" w:rsidRPr="00B206D3">
        <w:rPr>
          <w:rStyle w:val="jlqj4b"/>
          <w:lang w:val="en"/>
        </w:rPr>
        <w:t>characterized</w:t>
      </w:r>
      <w:r w:rsidR="00B206D3" w:rsidRPr="00B206D3">
        <w:rPr>
          <w:rStyle w:val="jlqj4b"/>
          <w:lang w:val="en"/>
        </w:rPr>
        <w:t xml:space="preserve"> separately,</w:t>
      </w:r>
      <w:r w:rsidR="006161C4">
        <w:rPr>
          <w:rStyle w:val="jlqj4b"/>
          <w:lang w:val="en"/>
        </w:rPr>
        <w:t xml:space="preserve"> </w:t>
      </w:r>
      <w:r w:rsidR="00E032F8" w:rsidRPr="00B206D3">
        <w:rPr>
          <w:rStyle w:val="jlqj4b"/>
          <w:lang w:val="en"/>
        </w:rPr>
        <w:t xml:space="preserve">were integrated in the </w:t>
      </w:r>
      <w:proofErr w:type="spellStart"/>
      <w:r w:rsidR="00E032F8" w:rsidRPr="00B206D3">
        <w:rPr>
          <w:rStyle w:val="jlqj4b"/>
          <w:lang w:val="en"/>
        </w:rPr>
        <w:t>BreadBoard</w:t>
      </w:r>
      <w:proofErr w:type="spellEnd"/>
      <w:r w:rsidR="00E032F8" w:rsidRPr="00B206D3">
        <w:rPr>
          <w:rStyle w:val="jlqj4b"/>
          <w:lang w:val="en"/>
        </w:rPr>
        <w:t xml:space="preserve"> (</w:t>
      </w:r>
      <w:r w:rsidR="001167CF">
        <w:rPr>
          <w:rStyle w:val="jlqj4b"/>
          <w:lang w:val="en"/>
        </w:rPr>
        <w:t>figure 1</w:t>
      </w:r>
      <w:r w:rsidR="00A47BCA">
        <w:rPr>
          <w:rStyle w:val="jlqj4b"/>
          <w:lang w:val="en"/>
        </w:rPr>
        <w:t>1</w:t>
      </w:r>
      <w:r w:rsidR="00E032F8" w:rsidRPr="00B206D3">
        <w:rPr>
          <w:rStyle w:val="jlqj4b"/>
          <w:lang w:val="en"/>
        </w:rPr>
        <w:t xml:space="preserve">) </w:t>
      </w:r>
      <w:r w:rsidR="00B206D3" w:rsidRPr="00B206D3">
        <w:rPr>
          <w:szCs w:val="20"/>
        </w:rPr>
        <w:t xml:space="preserve"> </w:t>
      </w:r>
      <w:r w:rsidR="00DD016B" w:rsidRPr="00B206D3">
        <w:t xml:space="preserve">to </w:t>
      </w:r>
      <w:r w:rsidR="0036532A">
        <w:t>asses</w:t>
      </w:r>
      <w:r w:rsidR="00CA0E1C">
        <w:t xml:space="preserve"> </w:t>
      </w:r>
      <w:r w:rsidR="00DD016B" w:rsidRPr="00B206D3">
        <w:t>the performance of the</w:t>
      </w:r>
      <w:r w:rsidR="00DD016B">
        <w:t xml:space="preserve"> instrument</w:t>
      </w:r>
      <w:r w:rsidR="00321A12">
        <w:t>. In particular we</w:t>
      </w:r>
      <w:r w:rsidR="00CA0E1C">
        <w:t xml:space="preserve"> </w:t>
      </w:r>
      <w:r w:rsidR="00DD016B" w:rsidRPr="00B206D3">
        <w:t>analy</w:t>
      </w:r>
      <w:r w:rsidR="00DD016B">
        <w:t>z</w:t>
      </w:r>
      <w:r w:rsidR="00321A12">
        <w:t>ed</w:t>
      </w:r>
      <w:r w:rsidR="00DD016B" w:rsidRPr="00B206D3">
        <w:t xml:space="preserve"> the acquired</w:t>
      </w:r>
      <w:r w:rsidR="00DD016B">
        <w:t xml:space="preserve"> </w:t>
      </w:r>
      <w:r w:rsidR="00321A12">
        <w:t xml:space="preserve">data </w:t>
      </w:r>
      <w:r w:rsidR="00DD016B">
        <w:t>(to study the amplitude and duration of the signal by varying the grain size) and</w:t>
      </w:r>
      <w:r w:rsidR="00321A12">
        <w:t xml:space="preserve"> we</w:t>
      </w:r>
      <w:r w:rsidR="00DD016B">
        <w:t xml:space="preserve"> compar</w:t>
      </w:r>
      <w:r w:rsidR="00321A12">
        <w:t>ed</w:t>
      </w:r>
      <w:r w:rsidR="00DD016B">
        <w:t xml:space="preserve"> the experimental data with theoretical data (Mie curve) obtained considering the characteristics of the optical system</w:t>
      </w:r>
      <w:r w:rsidR="00B206D3">
        <w:t>.</w:t>
      </w:r>
    </w:p>
    <w:p w14:paraId="0C0A231A" w14:textId="42AC98A3" w:rsidR="00CC7B22" w:rsidRDefault="00CC16C1" w:rsidP="000A2809">
      <w:pPr>
        <w:spacing w:line="240" w:lineRule="auto"/>
        <w:rPr>
          <w:rStyle w:val="q4iawc"/>
          <w:lang w:val="en"/>
        </w:rPr>
      </w:pPr>
      <w:r>
        <w:t>MicroMED’s</w:t>
      </w:r>
      <w:r w:rsidR="00BA6E45">
        <w:t xml:space="preserve"> BB </w:t>
      </w:r>
      <w:r w:rsidR="004E1F6F">
        <w:t>was</w:t>
      </w:r>
      <w:r w:rsidR="00CA0E1C">
        <w:t xml:space="preserve"> </w:t>
      </w:r>
      <w:r w:rsidR="00283EB0">
        <w:t xml:space="preserve">placed inside the </w:t>
      </w:r>
      <w:r w:rsidR="004572FF">
        <w:t>M</w:t>
      </w:r>
      <w:r w:rsidR="00283EB0">
        <w:t xml:space="preserve">artian simulation </w:t>
      </w:r>
      <w:r>
        <w:t xml:space="preserve">chamber  </w:t>
      </w:r>
      <w:r w:rsidR="004E1F6F">
        <w:t>while</w:t>
      </w:r>
      <w:r w:rsidR="00CA0E1C">
        <w:t xml:space="preserve"> </w:t>
      </w:r>
      <w:r>
        <w:t>the</w:t>
      </w:r>
      <w:r w:rsidR="00427CE4">
        <w:t xml:space="preserve"> laser</w:t>
      </w:r>
      <w:r w:rsidR="003F23DF">
        <w:t xml:space="preserve"> </w:t>
      </w:r>
      <w:r w:rsidR="004E1F6F">
        <w:t>was</w:t>
      </w:r>
      <w:r w:rsidR="00CA0E1C">
        <w:t xml:space="preserve"> </w:t>
      </w:r>
      <w:r w:rsidR="003F23DF">
        <w:t xml:space="preserve">on </w:t>
      </w:r>
      <w:r w:rsidR="00BA6E45">
        <w:t xml:space="preserve">the </w:t>
      </w:r>
      <w:r w:rsidR="003F23DF">
        <w:t xml:space="preserve">XYZ </w:t>
      </w:r>
      <w:r w:rsidR="00B75B37">
        <w:t xml:space="preserve">translation </w:t>
      </w:r>
      <w:r w:rsidR="003F23DF">
        <w:t>stage</w:t>
      </w:r>
      <w:r w:rsidR="00283EB0">
        <w:t xml:space="preserve"> outside </w:t>
      </w:r>
      <w:r>
        <w:t xml:space="preserve">of </w:t>
      </w:r>
      <w:r w:rsidR="00283EB0">
        <w:t>the chamber</w:t>
      </w:r>
      <w:r w:rsidR="00B75B37">
        <w:t xml:space="preserve"> </w:t>
      </w:r>
      <w:r w:rsidR="00DB3624">
        <w:t xml:space="preserve">to </w:t>
      </w:r>
      <w:r w:rsidR="00DB3624">
        <w:rPr>
          <w:rStyle w:val="q4iawc"/>
          <w:lang w:val="en"/>
        </w:rPr>
        <w:t>align</w:t>
      </w:r>
      <w:r w:rsidR="00DB3624">
        <w:t xml:space="preserve"> the optical input group. The laser was also isolated from the floor because the XYZ </w:t>
      </w:r>
      <w:r w:rsidR="00FF52A5">
        <w:t xml:space="preserve">stage </w:t>
      </w:r>
      <w:r w:rsidR="001455F6">
        <w:t>can be sensitive to the pump's vibration to reach the Martian condition inside the chamber.</w:t>
      </w:r>
      <w:r w:rsidR="004A6601">
        <w:t xml:space="preserve"> </w:t>
      </w:r>
      <w:r w:rsidR="004E1F6F">
        <w:t>With</w:t>
      </w:r>
      <w:r w:rsidR="001455F6">
        <w:t xml:space="preserve"> the laser </w:t>
      </w:r>
      <w:r w:rsidR="006509A6">
        <w:t xml:space="preserve">placed </w:t>
      </w:r>
      <w:r w:rsidR="001455F6">
        <w:t>outside the box, a feedthrough for the fiber</w:t>
      </w:r>
      <w:r w:rsidR="00CA0E1C">
        <w:t xml:space="preserve"> </w:t>
      </w:r>
      <w:r w:rsidR="006509A6">
        <w:t>was built</w:t>
      </w:r>
      <w:r w:rsidR="006B1744">
        <w:t>.</w:t>
      </w:r>
      <w:r w:rsidR="006B1744" w:rsidRPr="0009191E">
        <w:t xml:space="preserve"> The</w:t>
      </w:r>
      <w:r w:rsidR="006509A6">
        <w:t xml:space="preserve"> types </w:t>
      </w:r>
      <w:r w:rsidR="001455F6" w:rsidRPr="0009191E">
        <w:t xml:space="preserve"> </w:t>
      </w:r>
      <w:r w:rsidR="001455F6">
        <w:t>grains</w:t>
      </w:r>
      <w:r w:rsidR="001455F6" w:rsidRPr="0009191E">
        <w:t xml:space="preserve"> used </w:t>
      </w:r>
      <w:r w:rsidR="006509A6">
        <w:t xml:space="preserve">in our </w:t>
      </w:r>
      <w:r w:rsidR="001455F6" w:rsidRPr="0009191E">
        <w:t>test</w:t>
      </w:r>
      <w:r w:rsidR="001455F6">
        <w:t>s</w:t>
      </w:r>
      <w:r w:rsidR="001455F6" w:rsidRPr="0009191E">
        <w:t xml:space="preserve"> </w:t>
      </w:r>
      <w:r w:rsidR="006509A6">
        <w:t>were</w:t>
      </w:r>
      <w:r w:rsidR="00CA0E1C">
        <w:t xml:space="preserve"> </w:t>
      </w:r>
      <w:r w:rsidR="001455F6" w:rsidRPr="004016D3">
        <w:t>monodisperse</w:t>
      </w:r>
      <w:r w:rsidR="001455F6">
        <w:t xml:space="preserve"> SiO</w:t>
      </w:r>
      <w:r w:rsidR="001455F6" w:rsidRPr="0009191E">
        <w:rPr>
          <w:vertAlign w:val="subscript"/>
        </w:rPr>
        <w:t>2</w:t>
      </w:r>
      <w:r w:rsidR="001455F6" w:rsidRPr="004016D3">
        <w:t xml:space="preserve"> </w:t>
      </w:r>
      <w:r w:rsidR="001455F6">
        <w:t xml:space="preserve">spherical </w:t>
      </w:r>
      <w:r w:rsidR="001455F6" w:rsidRPr="005318D4">
        <w:t>particles</w:t>
      </w:r>
      <w:r w:rsidR="001455F6" w:rsidRPr="0009191E">
        <w:t xml:space="preserve"> </w:t>
      </w:r>
      <w:r w:rsidR="001455F6">
        <w:t>(</w:t>
      </w:r>
      <w:r w:rsidR="001455F6" w:rsidRPr="005318D4">
        <w:t xml:space="preserve">Microparticles </w:t>
      </w:r>
      <w:proofErr w:type="spellStart"/>
      <w:r w:rsidR="001455F6" w:rsidRPr="005318D4">
        <w:t>g</w:t>
      </w:r>
      <w:r w:rsidR="001455F6">
        <w:t>mb</w:t>
      </w:r>
      <w:r w:rsidR="001455F6" w:rsidRPr="0009191E">
        <w:t>h</w:t>
      </w:r>
      <w:proofErr w:type="spellEnd"/>
      <w:r w:rsidR="001455F6">
        <w:t>)</w:t>
      </w:r>
      <w:r w:rsidR="001455F6" w:rsidRPr="005318D4">
        <w:t xml:space="preserve"> in </w:t>
      </w:r>
      <w:r w:rsidR="001455F6">
        <w:t xml:space="preserve">a range of </w:t>
      </w:r>
      <w:r w:rsidR="001455F6" w:rsidRPr="005318D4">
        <w:t xml:space="preserve"> </w:t>
      </w:r>
      <w:r w:rsidR="001455F6">
        <w:t>0.</w:t>
      </w:r>
      <w:r w:rsidR="006509A6">
        <w:t>4</w:t>
      </w:r>
      <w:r w:rsidR="001455F6">
        <w:t xml:space="preserve">-20 µm in diameter. </w:t>
      </w:r>
      <w:r w:rsidR="001455F6">
        <w:rPr>
          <w:rStyle w:val="viiyi"/>
          <w:lang w:val="en"/>
        </w:rPr>
        <w:t>The properties of calibrated particles are summarized in</w:t>
      </w:r>
      <w:r w:rsidR="001167CF">
        <w:rPr>
          <w:rStyle w:val="viiyi"/>
          <w:lang w:val="en"/>
        </w:rPr>
        <w:t xml:space="preserve"> table 2</w:t>
      </w:r>
      <w:r w:rsidR="001455F6">
        <w:rPr>
          <w:rStyle w:val="viiyi"/>
          <w:lang w:val="en"/>
        </w:rPr>
        <w:t xml:space="preserve">. </w:t>
      </w:r>
      <w:r w:rsidR="001455F6">
        <w:rPr>
          <w:rStyle w:val="jlqj4b"/>
          <w:lang w:val="en"/>
        </w:rPr>
        <w:t xml:space="preserve">We chose this kind of particles because silica is the most abundant element of Martian dust grains </w:t>
      </w:r>
      <w:r w:rsidR="009737CA">
        <w:rPr>
          <w:rStyle w:val="jlqj4b"/>
          <w:lang w:val="en"/>
        </w:rPr>
        <w:t>(</w:t>
      </w:r>
      <w:r w:rsidR="00266D02" w:rsidRPr="001D09CC">
        <w:rPr>
          <w:rStyle w:val="jlqj4b"/>
          <w:lang w:val="en"/>
        </w:rPr>
        <w:fldChar w:fldCharType="begin"/>
      </w:r>
      <w:r w:rsidR="00266D02" w:rsidRPr="001D09CC">
        <w:rPr>
          <w:rStyle w:val="jlqj4b"/>
          <w:lang w:val="en"/>
        </w:rPr>
        <w:instrText xml:space="preserve"> REF _Ref137212562 \n \h </w:instrText>
      </w:r>
      <w:r w:rsidR="001D09CC">
        <w:rPr>
          <w:rStyle w:val="jlqj4b"/>
          <w:lang w:val="en"/>
        </w:rPr>
        <w:instrText xml:space="preserve"> \* MERGEFORMAT </w:instrText>
      </w:r>
      <w:r w:rsidR="00266D02" w:rsidRPr="001D09CC">
        <w:rPr>
          <w:rStyle w:val="jlqj4b"/>
          <w:lang w:val="en"/>
        </w:rPr>
      </w:r>
      <w:r w:rsidR="00266D02" w:rsidRPr="001D09CC">
        <w:rPr>
          <w:rStyle w:val="jlqj4b"/>
          <w:lang w:val="en"/>
        </w:rPr>
        <w:fldChar w:fldCharType="separate"/>
      </w:r>
      <w:r w:rsidR="001D09CC" w:rsidRPr="001D09CC">
        <w:t>Berger,</w:t>
      </w:r>
      <w:r w:rsidR="00000E78">
        <w:t xml:space="preserve"> </w:t>
      </w:r>
      <w:r w:rsidR="001D09CC" w:rsidRPr="001D09CC">
        <w:t>A. et al., 2016</w:t>
      </w:r>
      <w:r w:rsidR="00266D02" w:rsidRPr="001D09CC">
        <w:rPr>
          <w:rStyle w:val="jlqj4b"/>
          <w:lang w:val="en"/>
        </w:rPr>
        <w:fldChar w:fldCharType="end"/>
      </w:r>
      <w:r w:rsidR="009737CA">
        <w:rPr>
          <w:rStyle w:val="jlqj4b"/>
          <w:lang w:val="en"/>
        </w:rPr>
        <w:t>)</w:t>
      </w:r>
      <w:r w:rsidR="00CF1E5E">
        <w:rPr>
          <w:rStyle w:val="jlqj4b"/>
          <w:lang w:val="en"/>
        </w:rPr>
        <w:t>.</w:t>
      </w:r>
      <w:r w:rsidR="00180280">
        <w:rPr>
          <w:rStyle w:val="jlqj4b"/>
          <w:lang w:val="en"/>
        </w:rPr>
        <w:t xml:space="preserve"> </w:t>
      </w:r>
      <w:r w:rsidR="001455F6">
        <w:t>The conditions inside the Martian simulation chamber during tests were: 6 mbar, 293 K, CO</w:t>
      </w:r>
      <w:r w:rsidR="001455F6" w:rsidRPr="0009191E">
        <w:rPr>
          <w:vertAlign w:val="subscript"/>
        </w:rPr>
        <w:t>2</w:t>
      </w:r>
      <w:r w:rsidR="001455F6">
        <w:rPr>
          <w:vertAlign w:val="subscript"/>
        </w:rPr>
        <w:t xml:space="preserve"> </w:t>
      </w:r>
      <w:r w:rsidR="001455F6">
        <w:t xml:space="preserve">environment, and presence of monodisperse dust. The tests </w:t>
      </w:r>
      <w:r w:rsidR="00AA695E">
        <w:t>were</w:t>
      </w:r>
      <w:r w:rsidR="00CA0E1C">
        <w:t xml:space="preserve"> </w:t>
      </w:r>
      <w:r w:rsidR="001455F6">
        <w:t>repeated for  particle size</w:t>
      </w:r>
      <w:r w:rsidR="00891FE6">
        <w:t xml:space="preserve"> reported in</w:t>
      </w:r>
      <w:r w:rsidR="00266D02">
        <w:t xml:space="preserve"> table 3</w:t>
      </w:r>
      <w:r w:rsidR="001455F6">
        <w:t>.</w:t>
      </w:r>
      <w:r w:rsidR="00627A4A">
        <w:t xml:space="preserve"> </w:t>
      </w:r>
      <w:r w:rsidR="00AE61F0" w:rsidRPr="00456E31">
        <w:t>Some example</w:t>
      </w:r>
      <w:r w:rsidR="0025166E" w:rsidRPr="00456E31">
        <w:t>s</w:t>
      </w:r>
      <w:r w:rsidR="00AE61F0" w:rsidRPr="00456E31">
        <w:t xml:space="preserve"> of </w:t>
      </w:r>
      <w:r w:rsidR="00861883" w:rsidRPr="00456E31">
        <w:t xml:space="preserve">a </w:t>
      </w:r>
      <w:r w:rsidR="00AE61F0" w:rsidRPr="00456E31">
        <w:t xml:space="preserve">signal relative to particles of 0.787 µm and 19.3 µm </w:t>
      </w:r>
      <w:r w:rsidR="0025166E" w:rsidRPr="00456E31">
        <w:t>are</w:t>
      </w:r>
      <w:r w:rsidR="00ED15A7" w:rsidRPr="00456E31">
        <w:t xml:space="preserve"> shown </w:t>
      </w:r>
      <w:r w:rsidR="00AE61F0" w:rsidRPr="00456E31">
        <w:t>in</w:t>
      </w:r>
      <w:r w:rsidR="0086692D" w:rsidRPr="00456E31">
        <w:t xml:space="preserve"> </w:t>
      </w:r>
      <w:r w:rsidR="000A2809">
        <w:t>figure 1</w:t>
      </w:r>
      <w:r w:rsidR="00E957BE">
        <w:t>2</w:t>
      </w:r>
      <w:r w:rsidR="00AE61F0" w:rsidRPr="00456E31">
        <w:t xml:space="preserve">. The  0.787 </w:t>
      </w:r>
      <w:r w:rsidR="00FA277A" w:rsidRPr="00456E31">
        <w:t>µm</w:t>
      </w:r>
      <w:r w:rsidR="00FA277A">
        <w:t xml:space="preserve"> and 19.3 </w:t>
      </w:r>
      <w:r w:rsidR="00AE61F0" w:rsidRPr="00456E31">
        <w:t xml:space="preserve">µm </w:t>
      </w:r>
      <w:r w:rsidR="00F2174B" w:rsidRPr="00456E31">
        <w:t>signal</w:t>
      </w:r>
      <w:r w:rsidR="00FA277A">
        <w:t>s</w:t>
      </w:r>
      <w:r w:rsidR="00F2174B" w:rsidRPr="00456E31">
        <w:t xml:space="preserve"> </w:t>
      </w:r>
      <w:r w:rsidR="00FA277A">
        <w:t>were</w:t>
      </w:r>
      <w:r w:rsidR="00CA0E1C">
        <w:t xml:space="preserve"> </w:t>
      </w:r>
      <w:r w:rsidR="00AE61F0" w:rsidRPr="00456E31">
        <w:t xml:space="preserve">acquired in the </w:t>
      </w:r>
      <w:r w:rsidR="00822867" w:rsidRPr="00456E31">
        <w:t>H</w:t>
      </w:r>
      <w:r w:rsidR="00E032F8" w:rsidRPr="00456E31">
        <w:t>igh</w:t>
      </w:r>
      <w:r w:rsidR="00AE61F0" w:rsidRPr="00456E31">
        <w:t xml:space="preserve"> </w:t>
      </w:r>
      <w:r w:rsidR="00FA277A">
        <w:t xml:space="preserve">and Low </w:t>
      </w:r>
      <w:r w:rsidR="00AE61F0" w:rsidRPr="00456E31">
        <w:t>channel</w:t>
      </w:r>
      <w:r w:rsidR="00FA277A">
        <w:t xml:space="preserve"> respectively</w:t>
      </w:r>
      <w:r w:rsidR="00627A4A">
        <w:t xml:space="preserve">. </w:t>
      </w:r>
      <w:r w:rsidR="00AE61F0" w:rsidRPr="00456E31">
        <w:t>The time duration of signal</w:t>
      </w:r>
      <w:r w:rsidR="00F2174B" w:rsidRPr="00456E31">
        <w:t>s</w:t>
      </w:r>
      <w:r w:rsidR="00AE61F0" w:rsidRPr="00456E31">
        <w:t xml:space="preserve"> depends not only</w:t>
      </w:r>
      <w:r w:rsidR="00D26888" w:rsidRPr="00456E31">
        <w:t xml:space="preserve"> </w:t>
      </w:r>
      <w:r w:rsidR="0048313B" w:rsidRPr="00456E31">
        <w:t>on</w:t>
      </w:r>
      <w:r w:rsidR="00AE61F0" w:rsidRPr="00456E31">
        <w:t xml:space="preserve"> the region of sampling volume crossed</w:t>
      </w:r>
      <w:r w:rsidR="00F2174B" w:rsidRPr="00456E31">
        <w:t>,</w:t>
      </w:r>
      <w:r w:rsidR="00AE61F0" w:rsidRPr="00456E31">
        <w:t xml:space="preserve"> but also </w:t>
      </w:r>
      <w:r w:rsidR="0048313B" w:rsidRPr="00456E31">
        <w:t>on</w:t>
      </w:r>
      <w:r w:rsidR="00AE61F0" w:rsidRPr="00456E31">
        <w:t xml:space="preserve"> the size of</w:t>
      </w:r>
      <w:r w:rsidR="0048313B" w:rsidRPr="00456E31">
        <w:t xml:space="preserve"> the</w:t>
      </w:r>
      <w:r w:rsidR="00AE61F0" w:rsidRPr="00456E31">
        <w:t xml:space="preserve"> particle.</w:t>
      </w:r>
      <w:r w:rsidR="00EC3D55" w:rsidRPr="00456E31">
        <w:t xml:space="preserve"> </w:t>
      </w:r>
      <w:r w:rsidR="00F2174B" w:rsidRPr="00456E31">
        <w:t xml:space="preserve">This aspect hints at a correlation between signal duration and particle size which is currently under study. </w:t>
      </w:r>
      <w:r w:rsidR="004B6DB3" w:rsidRPr="007200FC">
        <w:t>To</w:t>
      </w:r>
      <w:r w:rsidR="00DB6499">
        <w:t xml:space="preserve"> </w:t>
      </w:r>
      <w:r w:rsidR="004B6DB3" w:rsidRPr="007200FC">
        <w:t>estimate</w:t>
      </w:r>
      <w:r w:rsidR="004B6DB3" w:rsidRPr="007200FC">
        <w:rPr>
          <w:spacing w:val="54"/>
        </w:rPr>
        <w:t xml:space="preserve"> </w:t>
      </w:r>
      <w:r w:rsidR="004B6DB3" w:rsidRPr="007200FC">
        <w:t>the</w:t>
      </w:r>
      <w:r w:rsidR="007200FC">
        <w:rPr>
          <w:spacing w:val="53"/>
        </w:rPr>
        <w:t xml:space="preserve"> generated </w:t>
      </w:r>
      <w:r w:rsidR="004B6DB3">
        <w:t>mean</w:t>
      </w:r>
      <w:r w:rsidR="004B6DB3">
        <w:rPr>
          <w:spacing w:val="54"/>
        </w:rPr>
        <w:t xml:space="preserve"> </w:t>
      </w:r>
      <w:r w:rsidR="004B6DB3">
        <w:t>signal</w:t>
      </w:r>
      <w:r w:rsidR="004B6DB3">
        <w:rPr>
          <w:spacing w:val="55"/>
        </w:rPr>
        <w:t xml:space="preserve"> </w:t>
      </w:r>
      <w:r w:rsidR="004B6DB3">
        <w:rPr>
          <w:spacing w:val="-2"/>
        </w:rPr>
        <w:t>amplitude</w:t>
      </w:r>
      <w:r w:rsidR="004B6DB3" w:rsidRPr="00456E31">
        <w:t xml:space="preserve"> </w:t>
      </w:r>
      <w:r w:rsidR="004B6DB3">
        <w:t>s</w:t>
      </w:r>
      <w:r w:rsidR="00EC3D55" w:rsidRPr="00456E31">
        <w:t>everal test</w:t>
      </w:r>
      <w:r w:rsidR="0025166E" w:rsidRPr="00456E31">
        <w:t>s</w:t>
      </w:r>
      <w:r w:rsidR="00EC3D55" w:rsidRPr="00456E31">
        <w:t xml:space="preserve"> </w:t>
      </w:r>
      <w:r w:rsidR="004B6DB3">
        <w:t>were</w:t>
      </w:r>
      <w:r w:rsidR="00CA0E1C">
        <w:t xml:space="preserve"> </w:t>
      </w:r>
      <w:r w:rsidR="0025166E" w:rsidRPr="00456E31">
        <w:t xml:space="preserve">performed </w:t>
      </w:r>
      <w:r w:rsidR="00EC3D55" w:rsidRPr="00456E31">
        <w:t xml:space="preserve">for </w:t>
      </w:r>
      <w:r w:rsidR="00A26BBB" w:rsidRPr="00456E31">
        <w:t xml:space="preserve">each  </w:t>
      </w:r>
      <w:r w:rsidR="0025166E" w:rsidRPr="00456E31">
        <w:t xml:space="preserve">monodispersed </w:t>
      </w:r>
      <w:r w:rsidR="00EC3D55" w:rsidRPr="00456E31">
        <w:t>size</w:t>
      </w:r>
      <w:r w:rsidR="00A26BBB" w:rsidRPr="00456E31">
        <w:t xml:space="preserve"> reported in</w:t>
      </w:r>
      <w:r w:rsidR="000A2809">
        <w:rPr>
          <w:b/>
          <w:bCs/>
        </w:rPr>
        <w:t xml:space="preserve"> </w:t>
      </w:r>
      <w:r w:rsidR="000A2809" w:rsidRPr="000A2809">
        <w:t>table 3</w:t>
      </w:r>
      <w:r w:rsidR="001C42EF" w:rsidRPr="00456E31">
        <w:t>.</w:t>
      </w:r>
      <w:r w:rsidR="003E3B3A" w:rsidRPr="00456E31">
        <w:rPr>
          <w:rStyle w:val="tlid-translation"/>
        </w:rPr>
        <w:t xml:space="preserve"> </w:t>
      </w:r>
      <w:r w:rsidR="004558B2">
        <w:rPr>
          <w:rStyle w:val="tlid-translation"/>
        </w:rPr>
        <w:t>Furthermore, the t</w:t>
      </w:r>
      <w:r w:rsidR="00002D71" w:rsidRPr="00002D71">
        <w:rPr>
          <w:rStyle w:val="tlid-translation"/>
        </w:rPr>
        <w:t>able 3</w:t>
      </w:r>
      <w:r w:rsidR="00002D71">
        <w:rPr>
          <w:rStyle w:val="tlid-translation"/>
          <w:b/>
          <w:bCs/>
        </w:rPr>
        <w:t xml:space="preserve"> </w:t>
      </w:r>
      <w:r w:rsidR="0046740E" w:rsidRPr="00456E31">
        <w:rPr>
          <w:rStyle w:val="tlid-translation"/>
        </w:rPr>
        <w:t xml:space="preserve">shows </w:t>
      </w:r>
      <w:r w:rsidR="0046740E" w:rsidRPr="00456E31">
        <w:rPr>
          <w:rStyle w:val="tlid-translation"/>
          <w:lang w:val="en"/>
        </w:rPr>
        <w:t xml:space="preserve">the average </w:t>
      </w:r>
      <w:r w:rsidR="00555B22" w:rsidRPr="00456E31">
        <w:rPr>
          <w:rStyle w:val="tlid-translation"/>
          <w:lang w:val="en"/>
        </w:rPr>
        <w:t xml:space="preserve">photodiode current </w:t>
      </w:r>
      <w:r w:rsidR="0046740E" w:rsidRPr="00456E31">
        <w:rPr>
          <w:rStyle w:val="tlid-translation"/>
          <w:lang w:val="en"/>
        </w:rPr>
        <w:t>amplitude values</w:t>
      </w:r>
      <w:r w:rsidR="00E25DAC" w:rsidRPr="00456E31">
        <w:rPr>
          <w:rStyle w:val="tlid-translation"/>
          <w:lang w:val="en"/>
        </w:rPr>
        <w:t xml:space="preserve"> (in ampere)</w:t>
      </w:r>
      <w:r w:rsidR="0046740E" w:rsidRPr="00456E31">
        <w:rPr>
          <w:rStyle w:val="tlid-translation"/>
          <w:lang w:val="en"/>
        </w:rPr>
        <w:t xml:space="preserve"> of the signals generated by the particles </w:t>
      </w:r>
      <w:r w:rsidR="00CF1F11" w:rsidRPr="00456E31">
        <w:rPr>
          <w:rStyle w:val="tlid-translation"/>
          <w:lang w:val="en"/>
        </w:rPr>
        <w:t>detected</w:t>
      </w:r>
      <w:r w:rsidR="003476CE" w:rsidRPr="00456E31">
        <w:rPr>
          <w:rStyle w:val="tlid-translation"/>
          <w:lang w:val="en"/>
        </w:rPr>
        <w:t xml:space="preserve"> </w:t>
      </w:r>
      <w:r w:rsidR="0046740E" w:rsidRPr="00456E31">
        <w:rPr>
          <w:rStyle w:val="tlid-translation"/>
          <w:lang w:val="en"/>
        </w:rPr>
        <w:t>by MicroMED</w:t>
      </w:r>
      <w:r w:rsidR="003F221E" w:rsidRPr="00456E31">
        <w:rPr>
          <w:rStyle w:val="tlid-translation"/>
          <w:lang w:val="en"/>
        </w:rPr>
        <w:t>’s</w:t>
      </w:r>
      <w:r w:rsidR="0003009D" w:rsidRPr="00456E31">
        <w:rPr>
          <w:rStyle w:val="tlid-translation"/>
          <w:lang w:val="en"/>
        </w:rPr>
        <w:t xml:space="preserve"> </w:t>
      </w:r>
      <w:r w:rsidR="007B52BD" w:rsidRPr="00456E31">
        <w:rPr>
          <w:rStyle w:val="tlid-translation"/>
          <w:lang w:val="en"/>
        </w:rPr>
        <w:t xml:space="preserve">BB </w:t>
      </w:r>
      <w:r w:rsidR="0003009D" w:rsidRPr="00456E31">
        <w:rPr>
          <w:rStyle w:val="tlid-translation"/>
          <w:lang w:val="en"/>
        </w:rPr>
        <w:t>and of the noise value in both channel</w:t>
      </w:r>
      <w:r w:rsidR="00673384" w:rsidRPr="00456E31">
        <w:rPr>
          <w:rStyle w:val="tlid-translation"/>
          <w:lang w:val="en"/>
        </w:rPr>
        <w:t>s</w:t>
      </w:r>
      <w:r w:rsidR="0003009D" w:rsidRPr="00456E31">
        <w:rPr>
          <w:rStyle w:val="tlid-translation"/>
          <w:lang w:val="en"/>
        </w:rPr>
        <w:t>. The noise value</w:t>
      </w:r>
      <w:r w:rsidR="0003009D" w:rsidRPr="00456E31">
        <w:rPr>
          <w:rStyle w:val="q4iawc"/>
          <w:lang w:val="en"/>
        </w:rPr>
        <w:t xml:space="preserve"> is about </w:t>
      </w:r>
      <w:r w:rsidR="003F221E" w:rsidRPr="00456E31">
        <w:rPr>
          <w:rStyle w:val="q4iawc"/>
          <w:lang w:val="en"/>
        </w:rPr>
        <w:t>one</w:t>
      </w:r>
      <w:r w:rsidR="0003009D" w:rsidRPr="00456E31">
        <w:rPr>
          <w:rStyle w:val="q4iawc"/>
          <w:lang w:val="en"/>
        </w:rPr>
        <w:t xml:space="preserve"> order of magnitude smaller than mean signal of particles with a </w:t>
      </w:r>
      <w:r w:rsidR="00BD7B71" w:rsidRPr="00456E31">
        <w:rPr>
          <w:rStyle w:val="q4iawc"/>
          <w:lang w:val="en"/>
        </w:rPr>
        <w:t xml:space="preserve">good </w:t>
      </w:r>
      <w:r w:rsidR="003F221E" w:rsidRPr="00456E31">
        <w:rPr>
          <w:rStyle w:val="q4iawc"/>
          <w:lang w:val="en"/>
        </w:rPr>
        <w:t xml:space="preserve">signal to noise </w:t>
      </w:r>
      <w:r w:rsidR="0003009D" w:rsidRPr="00456E31">
        <w:rPr>
          <w:rStyle w:val="q4iawc"/>
          <w:lang w:val="en"/>
        </w:rPr>
        <w:t>ratio.</w:t>
      </w:r>
      <w:r w:rsidR="00920BAD">
        <w:rPr>
          <w:rStyle w:val="q4iawc"/>
          <w:lang w:val="en"/>
        </w:rPr>
        <w:t xml:space="preserve"> </w:t>
      </w:r>
    </w:p>
    <w:p w14:paraId="5C5A32EC" w14:textId="77777777" w:rsidR="007200FC" w:rsidRDefault="007200FC" w:rsidP="000A2809">
      <w:pPr>
        <w:spacing w:line="240" w:lineRule="auto"/>
        <w:rPr>
          <w:rStyle w:val="q4iawc"/>
          <w:lang w:val="en"/>
        </w:rPr>
      </w:pPr>
    </w:p>
    <w:p w14:paraId="07D5660D" w14:textId="77777777" w:rsidR="007200FC" w:rsidRDefault="007200FC" w:rsidP="000A2809">
      <w:pPr>
        <w:spacing w:line="240" w:lineRule="auto"/>
        <w:rPr>
          <w:rStyle w:val="q4iawc"/>
          <w:lang w:val="en"/>
        </w:rPr>
      </w:pPr>
    </w:p>
    <w:p w14:paraId="1A85D741" w14:textId="77777777" w:rsidR="007200FC" w:rsidRPr="000A2809" w:rsidRDefault="007200FC" w:rsidP="000A2809">
      <w:pPr>
        <w:spacing w:line="240" w:lineRule="auto"/>
        <w:rPr>
          <w:rStyle w:val="tlid-translation"/>
        </w:rPr>
      </w:pPr>
    </w:p>
    <w:p w14:paraId="3EA0CCA4" w14:textId="77777777" w:rsidR="003E3B3A" w:rsidRDefault="003E3B3A" w:rsidP="008F34D2">
      <w:pPr>
        <w:spacing w:line="240" w:lineRule="auto"/>
        <w:rPr>
          <w:rStyle w:val="tlid-translation"/>
        </w:rPr>
      </w:pPr>
    </w:p>
    <w:bookmarkEnd w:id="25"/>
    <w:p w14:paraId="187333BB" w14:textId="1F967D1A" w:rsidR="00E957BE" w:rsidRPr="00E957BE" w:rsidRDefault="003E3B3A" w:rsidP="00E957BE">
      <w:pPr>
        <w:pStyle w:val="Didascalia"/>
        <w:jc w:val="both"/>
      </w:pPr>
      <w:r>
        <w:t xml:space="preserve">                        </w:t>
      </w:r>
    </w:p>
    <w:p w14:paraId="72B10987" w14:textId="0937913C" w:rsidR="00075C50" w:rsidRPr="003129F1" w:rsidRDefault="0025166E">
      <w:pPr>
        <w:pStyle w:val="Didascalia"/>
        <w:numPr>
          <w:ilvl w:val="0"/>
          <w:numId w:val="10"/>
        </w:numPr>
        <w:jc w:val="both"/>
        <w:rPr>
          <w:rStyle w:val="tlid-translation"/>
          <w:b w:val="0"/>
          <w:bCs w:val="0"/>
          <w:i/>
          <w:iCs/>
          <w:sz w:val="24"/>
          <w:szCs w:val="24"/>
        </w:rPr>
      </w:pPr>
      <w:r w:rsidRPr="00CC3098">
        <w:rPr>
          <w:rStyle w:val="tlid-translation"/>
          <w:sz w:val="24"/>
          <w:szCs w:val="24"/>
        </w:rPr>
        <w:lastRenderedPageBreak/>
        <w:t>Flight</w:t>
      </w:r>
      <w:r w:rsidR="00075C50" w:rsidRPr="00CC3098">
        <w:rPr>
          <w:rStyle w:val="tlid-translation"/>
          <w:sz w:val="24"/>
          <w:szCs w:val="24"/>
        </w:rPr>
        <w:t xml:space="preserve"> model</w:t>
      </w:r>
      <w:r w:rsidR="00393DD9">
        <w:rPr>
          <w:rStyle w:val="tlid-translation"/>
          <w:sz w:val="24"/>
          <w:szCs w:val="24"/>
        </w:rPr>
        <w:t xml:space="preserve"> </w:t>
      </w:r>
      <w:r w:rsidR="00075C50" w:rsidRPr="00CC3098">
        <w:rPr>
          <w:rStyle w:val="tlid-translation"/>
          <w:sz w:val="24"/>
          <w:szCs w:val="24"/>
        </w:rPr>
        <w:t xml:space="preserve">vs </w:t>
      </w:r>
      <w:proofErr w:type="spellStart"/>
      <w:r w:rsidR="006D1892">
        <w:rPr>
          <w:rStyle w:val="tlid-translation"/>
          <w:sz w:val="24"/>
          <w:szCs w:val="24"/>
        </w:rPr>
        <w:t>BreadBoard</w:t>
      </w:r>
      <w:proofErr w:type="spellEnd"/>
      <w:r w:rsidR="00075C50" w:rsidRPr="00CC3098">
        <w:rPr>
          <w:rStyle w:val="tlid-translation"/>
          <w:sz w:val="24"/>
          <w:szCs w:val="24"/>
        </w:rPr>
        <w:t xml:space="preserve"> model</w:t>
      </w:r>
      <w:r w:rsidR="00846FE1">
        <w:rPr>
          <w:rStyle w:val="tlid-translation"/>
          <w:sz w:val="24"/>
          <w:szCs w:val="24"/>
        </w:rPr>
        <w:t>.</w:t>
      </w:r>
    </w:p>
    <w:p w14:paraId="20FC2D32" w14:textId="7D1E0439" w:rsidR="00F75B0C" w:rsidRPr="00DD130E" w:rsidRDefault="00E91D97" w:rsidP="00DD130E">
      <w:pPr>
        <w:pStyle w:val="Didascalia"/>
        <w:jc w:val="both"/>
        <w:rPr>
          <w:rStyle w:val="q4iawc"/>
          <w:b w:val="0"/>
          <w:bCs w:val="0"/>
          <w:sz w:val="24"/>
          <w:szCs w:val="24"/>
          <w:lang w:val="en"/>
        </w:rPr>
      </w:pPr>
      <w:r w:rsidRPr="00E91D97">
        <w:rPr>
          <w:rStyle w:val="q4iawc"/>
          <w:b w:val="0"/>
          <w:bCs w:val="0"/>
          <w:sz w:val="24"/>
          <w:szCs w:val="24"/>
          <w:lang w:val="en"/>
        </w:rPr>
        <w:t xml:space="preserve">Based on the results of </w:t>
      </w:r>
      <w:r>
        <w:rPr>
          <w:rStyle w:val="q4iawc"/>
          <w:b w:val="0"/>
          <w:bCs w:val="0"/>
          <w:sz w:val="24"/>
          <w:szCs w:val="24"/>
          <w:lang w:val="en"/>
        </w:rPr>
        <w:t xml:space="preserve">BB </w:t>
      </w:r>
      <w:r w:rsidRPr="00E91D97">
        <w:rPr>
          <w:rStyle w:val="q4iawc"/>
          <w:b w:val="0"/>
          <w:bCs w:val="0"/>
          <w:sz w:val="24"/>
          <w:szCs w:val="24"/>
          <w:lang w:val="en"/>
        </w:rPr>
        <w:t>model</w:t>
      </w:r>
      <w:r>
        <w:rPr>
          <w:rStyle w:val="q4iawc"/>
          <w:b w:val="0"/>
          <w:bCs w:val="0"/>
          <w:sz w:val="24"/>
          <w:szCs w:val="24"/>
          <w:lang w:val="en"/>
        </w:rPr>
        <w:t xml:space="preserve"> of MicroMED</w:t>
      </w:r>
      <w:r w:rsidRPr="00E91D97">
        <w:rPr>
          <w:rStyle w:val="q4iawc"/>
          <w:b w:val="0"/>
          <w:bCs w:val="0"/>
          <w:sz w:val="24"/>
          <w:szCs w:val="24"/>
          <w:lang w:val="en"/>
        </w:rPr>
        <w:t xml:space="preserve"> testing performed in 2014, </w:t>
      </w:r>
      <w:r w:rsidR="00B75454">
        <w:rPr>
          <w:rStyle w:val="q4iawc"/>
          <w:b w:val="0"/>
          <w:bCs w:val="0"/>
          <w:sz w:val="24"/>
          <w:szCs w:val="24"/>
          <w:lang w:val="en"/>
        </w:rPr>
        <w:t>the flight model (FM</w:t>
      </w:r>
      <w:r>
        <w:rPr>
          <w:rStyle w:val="q4iawc"/>
          <w:b w:val="0"/>
          <w:bCs w:val="0"/>
          <w:sz w:val="24"/>
          <w:szCs w:val="24"/>
          <w:lang w:val="en"/>
        </w:rPr>
        <w:t xml:space="preserve"> </w:t>
      </w:r>
      <w:r w:rsidR="00ED27DC" w:rsidRPr="007309C9">
        <w:rPr>
          <w:rStyle w:val="q4iawc"/>
          <w:b w:val="0"/>
          <w:bCs w:val="0"/>
          <w:sz w:val="24"/>
          <w:szCs w:val="24"/>
          <w:lang w:val="en"/>
        </w:rPr>
        <w:t xml:space="preserve"> </w:t>
      </w:r>
      <w:r w:rsidR="003444A2" w:rsidRPr="007309C9">
        <w:rPr>
          <w:rStyle w:val="q4iawc"/>
          <w:b w:val="0"/>
          <w:bCs w:val="0"/>
          <w:sz w:val="24"/>
          <w:szCs w:val="24"/>
          <w:lang w:val="en"/>
        </w:rPr>
        <w:t xml:space="preserve">shown in </w:t>
      </w:r>
      <w:r w:rsidR="00A66816" w:rsidRPr="007309C9">
        <w:rPr>
          <w:rStyle w:val="q4iawc"/>
          <w:b w:val="0"/>
          <w:bCs w:val="0"/>
          <w:sz w:val="24"/>
          <w:szCs w:val="24"/>
          <w:lang w:val="en"/>
        </w:rPr>
        <w:t>figure</w:t>
      </w:r>
      <w:r w:rsidR="00CD64CB">
        <w:rPr>
          <w:rStyle w:val="q4iawc"/>
          <w:b w:val="0"/>
          <w:bCs w:val="0"/>
          <w:sz w:val="24"/>
          <w:szCs w:val="24"/>
          <w:lang w:val="en"/>
        </w:rPr>
        <w:t xml:space="preserve"> </w:t>
      </w:r>
      <w:r w:rsidR="00FB2667">
        <w:rPr>
          <w:rStyle w:val="q4iawc"/>
          <w:b w:val="0"/>
          <w:bCs w:val="0"/>
          <w:sz w:val="24"/>
          <w:szCs w:val="24"/>
          <w:lang w:val="en"/>
        </w:rPr>
        <w:t>1</w:t>
      </w:r>
      <w:r w:rsidR="00E957BE">
        <w:rPr>
          <w:rStyle w:val="q4iawc"/>
          <w:b w:val="0"/>
          <w:bCs w:val="0"/>
          <w:sz w:val="24"/>
          <w:szCs w:val="24"/>
          <w:lang w:val="en"/>
        </w:rPr>
        <w:t>3</w:t>
      </w:r>
      <w:r w:rsidR="00FB2667">
        <w:rPr>
          <w:rStyle w:val="q4iawc"/>
          <w:b w:val="0"/>
          <w:bCs w:val="0"/>
          <w:sz w:val="24"/>
          <w:szCs w:val="24"/>
          <w:lang w:val="en"/>
        </w:rPr>
        <w:t>b</w:t>
      </w:r>
      <w:r w:rsidR="00B75454">
        <w:rPr>
          <w:rStyle w:val="q4iawc"/>
          <w:b w:val="0"/>
          <w:bCs w:val="0"/>
          <w:sz w:val="24"/>
          <w:szCs w:val="24"/>
          <w:lang w:val="en"/>
        </w:rPr>
        <w:t xml:space="preserve">), </w:t>
      </w:r>
      <w:r w:rsidR="00B75454" w:rsidRPr="00E91D97">
        <w:rPr>
          <w:rStyle w:val="q4iawc"/>
          <w:b w:val="0"/>
          <w:bCs w:val="0"/>
          <w:sz w:val="24"/>
          <w:szCs w:val="24"/>
          <w:lang w:val="en"/>
        </w:rPr>
        <w:t>it was developed and optimized in 2018</w:t>
      </w:r>
      <w:r w:rsidR="00ED27DC" w:rsidRPr="007309C9">
        <w:rPr>
          <w:rStyle w:val="q4iawc"/>
          <w:b w:val="0"/>
          <w:bCs w:val="0"/>
          <w:sz w:val="24"/>
          <w:szCs w:val="24"/>
          <w:lang w:val="en"/>
        </w:rPr>
        <w:t xml:space="preserve"> to make it lighter and able to </w:t>
      </w:r>
      <w:r w:rsidR="003F221E" w:rsidRPr="007309C9">
        <w:rPr>
          <w:rStyle w:val="q4iawc"/>
          <w:b w:val="0"/>
          <w:bCs w:val="0"/>
          <w:sz w:val="24"/>
          <w:szCs w:val="24"/>
          <w:lang w:val="en"/>
        </w:rPr>
        <w:t>successfully pass</w:t>
      </w:r>
      <w:r w:rsidR="00ED27DC" w:rsidRPr="007309C9">
        <w:rPr>
          <w:rStyle w:val="q4iawc"/>
          <w:b w:val="0"/>
          <w:bCs w:val="0"/>
          <w:sz w:val="24"/>
          <w:szCs w:val="24"/>
          <w:lang w:val="en"/>
        </w:rPr>
        <w:t xml:space="preserve"> space qualification</w:t>
      </w:r>
      <w:r w:rsidR="003F221E" w:rsidRPr="007309C9">
        <w:rPr>
          <w:rStyle w:val="q4iawc"/>
          <w:b w:val="0"/>
          <w:bCs w:val="0"/>
          <w:sz w:val="24"/>
          <w:szCs w:val="24"/>
          <w:lang w:val="en"/>
        </w:rPr>
        <w:t xml:space="preserve"> test</w:t>
      </w:r>
      <w:r w:rsidR="00ED27DC" w:rsidRPr="007309C9">
        <w:rPr>
          <w:rStyle w:val="q4iawc"/>
          <w:b w:val="0"/>
          <w:bCs w:val="0"/>
          <w:sz w:val="24"/>
          <w:szCs w:val="24"/>
          <w:lang w:val="en"/>
        </w:rPr>
        <w:t xml:space="preserve">s (vibration and </w:t>
      </w:r>
      <w:r w:rsidR="003F221E" w:rsidRPr="007309C9">
        <w:rPr>
          <w:rStyle w:val="q4iawc"/>
          <w:b w:val="0"/>
          <w:bCs w:val="0"/>
          <w:sz w:val="24"/>
          <w:szCs w:val="24"/>
          <w:lang w:val="en"/>
        </w:rPr>
        <w:t>thermal vacuum tests</w:t>
      </w:r>
      <w:r w:rsidR="00ED27DC" w:rsidRPr="007309C9">
        <w:rPr>
          <w:rStyle w:val="q4iawc"/>
          <w:b w:val="0"/>
          <w:bCs w:val="0"/>
          <w:sz w:val="24"/>
          <w:szCs w:val="24"/>
          <w:lang w:val="en"/>
        </w:rPr>
        <w:t xml:space="preserve">) </w:t>
      </w:r>
      <w:r w:rsidR="003F221E" w:rsidRPr="007309C9">
        <w:rPr>
          <w:rStyle w:val="q4iawc"/>
          <w:b w:val="0"/>
          <w:bCs w:val="0"/>
          <w:sz w:val="24"/>
          <w:szCs w:val="24"/>
          <w:lang w:val="en"/>
        </w:rPr>
        <w:t xml:space="preserve">performed </w:t>
      </w:r>
      <w:r>
        <w:rPr>
          <w:rStyle w:val="q4iawc"/>
          <w:b w:val="0"/>
          <w:bCs w:val="0"/>
          <w:sz w:val="24"/>
          <w:szCs w:val="24"/>
          <w:lang w:val="en"/>
        </w:rPr>
        <w:t>in 2019</w:t>
      </w:r>
      <w:r w:rsidR="00057AED">
        <w:rPr>
          <w:rStyle w:val="q4iawc"/>
          <w:b w:val="0"/>
          <w:bCs w:val="0"/>
          <w:sz w:val="24"/>
          <w:szCs w:val="24"/>
          <w:lang w:val="en"/>
        </w:rPr>
        <w:t>. These tests were</w:t>
      </w:r>
      <w:r>
        <w:rPr>
          <w:rStyle w:val="q4iawc"/>
          <w:b w:val="0"/>
          <w:bCs w:val="0"/>
          <w:sz w:val="24"/>
          <w:szCs w:val="24"/>
          <w:lang w:val="en"/>
        </w:rPr>
        <w:t xml:space="preserve"> </w:t>
      </w:r>
      <w:r w:rsidR="003F221E" w:rsidRPr="007309C9">
        <w:rPr>
          <w:rStyle w:val="q4iawc"/>
          <w:b w:val="0"/>
          <w:bCs w:val="0"/>
          <w:sz w:val="24"/>
          <w:szCs w:val="24"/>
          <w:lang w:val="en"/>
        </w:rPr>
        <w:t xml:space="preserve">in </w:t>
      </w:r>
      <w:r w:rsidR="00ED27DC" w:rsidRPr="007309C9">
        <w:rPr>
          <w:rStyle w:val="q4iawc"/>
          <w:b w:val="0"/>
          <w:bCs w:val="0"/>
          <w:sz w:val="24"/>
          <w:szCs w:val="24"/>
          <w:lang w:val="en"/>
        </w:rPr>
        <w:t>accord</w:t>
      </w:r>
      <w:r w:rsidR="003F221E" w:rsidRPr="007309C9">
        <w:rPr>
          <w:rStyle w:val="q4iawc"/>
          <w:b w:val="0"/>
          <w:bCs w:val="0"/>
          <w:sz w:val="24"/>
          <w:szCs w:val="24"/>
          <w:lang w:val="en"/>
        </w:rPr>
        <w:t>ance with</w:t>
      </w:r>
      <w:r w:rsidR="00ED27DC" w:rsidRPr="007309C9">
        <w:rPr>
          <w:rStyle w:val="q4iawc"/>
          <w:b w:val="0"/>
          <w:bCs w:val="0"/>
          <w:sz w:val="24"/>
          <w:szCs w:val="24"/>
          <w:lang w:val="en"/>
        </w:rPr>
        <w:t xml:space="preserve"> the </w:t>
      </w:r>
      <w:r w:rsidR="00555B22" w:rsidRPr="007309C9">
        <w:rPr>
          <w:rStyle w:val="q4iawc"/>
          <w:b w:val="0"/>
          <w:bCs w:val="0"/>
          <w:sz w:val="24"/>
          <w:szCs w:val="24"/>
          <w:lang w:val="en"/>
        </w:rPr>
        <w:t xml:space="preserve">mission environmental specifications and </w:t>
      </w:r>
      <w:r w:rsidR="00ED27DC" w:rsidRPr="007309C9">
        <w:rPr>
          <w:rStyle w:val="q4iawc"/>
          <w:b w:val="0"/>
          <w:bCs w:val="0"/>
          <w:sz w:val="24"/>
          <w:szCs w:val="24"/>
          <w:lang w:val="en"/>
        </w:rPr>
        <w:t xml:space="preserve">ECSS-E-ST-10-03C </w:t>
      </w:r>
      <w:r w:rsidR="00555B22" w:rsidRPr="007309C9">
        <w:rPr>
          <w:rStyle w:val="q4iawc"/>
          <w:b w:val="0"/>
          <w:bCs w:val="0"/>
          <w:sz w:val="24"/>
          <w:szCs w:val="24"/>
          <w:lang w:val="en"/>
        </w:rPr>
        <w:t>standard</w:t>
      </w:r>
      <w:r w:rsidR="00FF6A10">
        <w:rPr>
          <w:rStyle w:val="q4iawc"/>
          <w:b w:val="0"/>
          <w:bCs w:val="0"/>
          <w:sz w:val="24"/>
          <w:szCs w:val="24"/>
          <w:lang w:val="en"/>
        </w:rPr>
        <w:t xml:space="preserve"> (</w:t>
      </w:r>
      <w:r w:rsidR="00DF5C38" w:rsidRPr="004D7608">
        <w:rPr>
          <w:rStyle w:val="q4iawc"/>
          <w:b w:val="0"/>
          <w:bCs w:val="0"/>
          <w:sz w:val="24"/>
          <w:szCs w:val="24"/>
          <w:lang w:val="en"/>
        </w:rPr>
        <w:fldChar w:fldCharType="begin"/>
      </w:r>
      <w:r w:rsidR="00DF5C38" w:rsidRPr="004D7608">
        <w:rPr>
          <w:rStyle w:val="q4iawc"/>
          <w:b w:val="0"/>
          <w:bCs w:val="0"/>
          <w:sz w:val="24"/>
          <w:szCs w:val="24"/>
          <w:lang w:val="en"/>
        </w:rPr>
        <w:instrText xml:space="preserve"> REF _Ref137212793 \n \h </w:instrText>
      </w:r>
      <w:r w:rsidR="004D7608" w:rsidRPr="004D7608">
        <w:rPr>
          <w:rStyle w:val="q4iawc"/>
          <w:b w:val="0"/>
          <w:bCs w:val="0"/>
          <w:sz w:val="24"/>
          <w:szCs w:val="24"/>
          <w:lang w:val="en"/>
        </w:rPr>
        <w:instrText xml:space="preserve"> \* MERGEFORMAT </w:instrText>
      </w:r>
      <w:r w:rsidR="00DF5C38" w:rsidRPr="004D7608">
        <w:rPr>
          <w:rStyle w:val="q4iawc"/>
          <w:b w:val="0"/>
          <w:bCs w:val="0"/>
          <w:sz w:val="24"/>
          <w:szCs w:val="24"/>
          <w:lang w:val="en"/>
        </w:rPr>
      </w:r>
      <w:r w:rsidR="00DF5C38" w:rsidRPr="004D7608">
        <w:rPr>
          <w:rStyle w:val="q4iawc"/>
          <w:b w:val="0"/>
          <w:bCs w:val="0"/>
          <w:sz w:val="24"/>
          <w:szCs w:val="24"/>
          <w:lang w:val="en"/>
        </w:rPr>
        <w:fldChar w:fldCharType="separate"/>
      </w:r>
      <w:proofErr w:type="spellStart"/>
      <w:r w:rsidR="004D7608" w:rsidRPr="004D7608">
        <w:rPr>
          <w:b w:val="0"/>
          <w:bCs w:val="0"/>
          <w:sz w:val="24"/>
          <w:szCs w:val="24"/>
        </w:rPr>
        <w:t>Scaccabarozzi</w:t>
      </w:r>
      <w:proofErr w:type="spellEnd"/>
      <w:r w:rsidR="004D7608" w:rsidRPr="004D7608">
        <w:rPr>
          <w:b w:val="0"/>
          <w:bCs w:val="0"/>
          <w:sz w:val="24"/>
          <w:szCs w:val="24"/>
        </w:rPr>
        <w:t>, D. et al.</w:t>
      </w:r>
      <w:r w:rsidR="004D7608">
        <w:rPr>
          <w:b w:val="0"/>
          <w:bCs w:val="0"/>
          <w:sz w:val="24"/>
          <w:szCs w:val="24"/>
        </w:rPr>
        <w:t>,</w:t>
      </w:r>
      <w:r w:rsidR="004D7608" w:rsidRPr="004D7608">
        <w:rPr>
          <w:b w:val="0"/>
          <w:bCs w:val="0"/>
          <w:sz w:val="24"/>
          <w:szCs w:val="24"/>
        </w:rPr>
        <w:t xml:space="preserve"> 2020</w:t>
      </w:r>
      <w:r w:rsidR="00DF5C38" w:rsidRPr="004D7608">
        <w:rPr>
          <w:rStyle w:val="q4iawc"/>
          <w:b w:val="0"/>
          <w:bCs w:val="0"/>
          <w:sz w:val="24"/>
          <w:szCs w:val="24"/>
          <w:lang w:val="en"/>
        </w:rPr>
        <w:fldChar w:fldCharType="end"/>
      </w:r>
      <w:r w:rsidR="004D7608">
        <w:rPr>
          <w:rStyle w:val="q4iawc"/>
          <w:b w:val="0"/>
          <w:bCs w:val="0"/>
          <w:sz w:val="24"/>
          <w:szCs w:val="24"/>
          <w:lang w:val="en"/>
        </w:rPr>
        <w:t xml:space="preserve">, </w:t>
      </w:r>
      <w:r w:rsidR="004D7608">
        <w:rPr>
          <w:rStyle w:val="q4iawc"/>
          <w:b w:val="0"/>
          <w:bCs w:val="0"/>
          <w:sz w:val="24"/>
          <w:szCs w:val="24"/>
          <w:lang w:val="en"/>
        </w:rPr>
        <w:fldChar w:fldCharType="begin"/>
      </w:r>
      <w:r w:rsidR="004D7608">
        <w:rPr>
          <w:rStyle w:val="q4iawc"/>
          <w:b w:val="0"/>
          <w:bCs w:val="0"/>
          <w:sz w:val="24"/>
          <w:szCs w:val="24"/>
          <w:lang w:val="en"/>
        </w:rPr>
        <w:instrText xml:space="preserve"> REF _Ref137212684 \r \h </w:instrText>
      </w:r>
      <w:r w:rsidR="004D7608">
        <w:rPr>
          <w:rStyle w:val="q4iawc"/>
          <w:b w:val="0"/>
          <w:bCs w:val="0"/>
          <w:sz w:val="24"/>
          <w:szCs w:val="24"/>
          <w:lang w:val="en"/>
        </w:rPr>
      </w:r>
      <w:r w:rsidR="004D7608">
        <w:rPr>
          <w:rStyle w:val="q4iawc"/>
          <w:b w:val="0"/>
          <w:bCs w:val="0"/>
          <w:sz w:val="24"/>
          <w:szCs w:val="24"/>
          <w:lang w:val="en"/>
        </w:rPr>
        <w:fldChar w:fldCharType="separate"/>
      </w:r>
      <w:r w:rsidR="004D7608">
        <w:rPr>
          <w:rStyle w:val="q4iawc"/>
          <w:b w:val="0"/>
          <w:bCs w:val="0"/>
          <w:sz w:val="24"/>
          <w:szCs w:val="24"/>
          <w:lang w:val="en"/>
        </w:rPr>
        <w:t>2018</w:t>
      </w:r>
      <w:r w:rsidR="004D7608">
        <w:rPr>
          <w:rStyle w:val="q4iawc"/>
          <w:b w:val="0"/>
          <w:bCs w:val="0"/>
          <w:sz w:val="24"/>
          <w:szCs w:val="24"/>
          <w:lang w:val="en"/>
        </w:rPr>
        <w:fldChar w:fldCharType="end"/>
      </w:r>
      <w:r w:rsidR="00FF6A10">
        <w:rPr>
          <w:rStyle w:val="q4iawc"/>
          <w:b w:val="0"/>
          <w:bCs w:val="0"/>
          <w:sz w:val="24"/>
          <w:szCs w:val="24"/>
          <w:lang w:val="en"/>
        </w:rPr>
        <w:t>)</w:t>
      </w:r>
      <w:r w:rsidR="00ED27DC" w:rsidRPr="007309C9">
        <w:rPr>
          <w:rStyle w:val="q4iawc"/>
          <w:b w:val="0"/>
          <w:bCs w:val="0"/>
          <w:sz w:val="24"/>
          <w:szCs w:val="24"/>
          <w:lang w:val="en"/>
        </w:rPr>
        <w:t>.</w:t>
      </w:r>
      <w:r w:rsidR="00ED27DC" w:rsidRPr="007309C9">
        <w:rPr>
          <w:rStyle w:val="viiyi"/>
          <w:b w:val="0"/>
          <w:bCs w:val="0"/>
          <w:sz w:val="24"/>
          <w:szCs w:val="24"/>
          <w:lang w:val="en"/>
        </w:rPr>
        <w:t xml:space="preserve"> </w:t>
      </w:r>
      <w:r w:rsidR="00ED27DC" w:rsidRPr="007309C9">
        <w:rPr>
          <w:rStyle w:val="q4iawc"/>
          <w:b w:val="0"/>
          <w:bCs w:val="0"/>
          <w:sz w:val="24"/>
          <w:szCs w:val="24"/>
          <w:lang w:val="en"/>
        </w:rPr>
        <w:t xml:space="preserve">The </w:t>
      </w:r>
      <w:r w:rsidR="00CA0CE9" w:rsidRPr="007309C9">
        <w:rPr>
          <w:rStyle w:val="q4iawc"/>
          <w:b w:val="0"/>
          <w:bCs w:val="0"/>
          <w:sz w:val="24"/>
          <w:szCs w:val="24"/>
          <w:lang w:val="en"/>
        </w:rPr>
        <w:t>FM</w:t>
      </w:r>
      <w:r w:rsidR="004A3A63" w:rsidRPr="007309C9">
        <w:rPr>
          <w:rStyle w:val="q4iawc"/>
          <w:b w:val="0"/>
          <w:bCs w:val="0"/>
          <w:sz w:val="24"/>
          <w:szCs w:val="24"/>
          <w:lang w:val="en"/>
        </w:rPr>
        <w:t xml:space="preserve"> </w:t>
      </w:r>
      <w:r w:rsidR="00ED27DC" w:rsidRPr="007309C9">
        <w:rPr>
          <w:rStyle w:val="q4iawc"/>
          <w:b w:val="0"/>
          <w:bCs w:val="0"/>
          <w:sz w:val="24"/>
          <w:szCs w:val="24"/>
          <w:lang w:val="en"/>
        </w:rPr>
        <w:t xml:space="preserve">has the same </w:t>
      </w:r>
      <w:r w:rsidR="003F221E" w:rsidRPr="007309C9">
        <w:rPr>
          <w:rStyle w:val="q4iawc"/>
          <w:b w:val="0"/>
          <w:bCs w:val="0"/>
          <w:sz w:val="24"/>
          <w:szCs w:val="24"/>
          <w:lang w:val="en"/>
        </w:rPr>
        <w:t xml:space="preserve">layout </w:t>
      </w:r>
      <w:r w:rsidR="001C5060" w:rsidRPr="007309C9">
        <w:rPr>
          <w:rStyle w:val="q4iawc"/>
          <w:b w:val="0"/>
          <w:bCs w:val="0"/>
          <w:sz w:val="24"/>
          <w:szCs w:val="24"/>
          <w:lang w:val="en"/>
        </w:rPr>
        <w:t xml:space="preserve">of </w:t>
      </w:r>
      <w:r w:rsidR="00ED27DC" w:rsidRPr="007309C9">
        <w:rPr>
          <w:rStyle w:val="q4iawc"/>
          <w:b w:val="0"/>
          <w:bCs w:val="0"/>
          <w:sz w:val="24"/>
          <w:szCs w:val="24"/>
          <w:lang w:val="en"/>
        </w:rPr>
        <w:t xml:space="preserve">the </w:t>
      </w:r>
      <w:r w:rsidR="00E651EF" w:rsidRPr="007309C9">
        <w:rPr>
          <w:rStyle w:val="q4iawc"/>
          <w:b w:val="0"/>
          <w:bCs w:val="0"/>
          <w:sz w:val="24"/>
          <w:szCs w:val="24"/>
          <w:lang w:val="en"/>
        </w:rPr>
        <w:t>BB</w:t>
      </w:r>
      <w:r w:rsidR="00ED27DC" w:rsidRPr="007309C9">
        <w:rPr>
          <w:rStyle w:val="q4iawc"/>
          <w:b w:val="0"/>
          <w:bCs w:val="0"/>
          <w:sz w:val="24"/>
          <w:szCs w:val="24"/>
          <w:lang w:val="en"/>
        </w:rPr>
        <w:t xml:space="preserve"> model</w:t>
      </w:r>
      <w:r w:rsidR="001C5060" w:rsidRPr="007309C9">
        <w:rPr>
          <w:rStyle w:val="q4iawc"/>
          <w:b w:val="0"/>
          <w:bCs w:val="0"/>
          <w:sz w:val="24"/>
          <w:szCs w:val="24"/>
          <w:lang w:val="en"/>
        </w:rPr>
        <w:t xml:space="preserve"> for most subsystems</w:t>
      </w:r>
      <w:r w:rsidR="00ED27DC" w:rsidRPr="007309C9">
        <w:rPr>
          <w:rStyle w:val="q4iawc"/>
          <w:b w:val="0"/>
          <w:bCs w:val="0"/>
          <w:sz w:val="24"/>
          <w:szCs w:val="24"/>
          <w:lang w:val="en"/>
        </w:rPr>
        <w:t>.</w:t>
      </w:r>
      <w:r w:rsidR="00ED27DC" w:rsidRPr="007309C9">
        <w:rPr>
          <w:rStyle w:val="viiyi"/>
          <w:b w:val="0"/>
          <w:bCs w:val="0"/>
          <w:sz w:val="24"/>
          <w:szCs w:val="24"/>
          <w:lang w:val="en"/>
        </w:rPr>
        <w:t xml:space="preserve"> </w:t>
      </w:r>
      <w:r w:rsidR="001C5060" w:rsidRPr="007309C9">
        <w:rPr>
          <w:rStyle w:val="q4iawc"/>
          <w:b w:val="0"/>
          <w:bCs w:val="0"/>
          <w:sz w:val="24"/>
          <w:szCs w:val="24"/>
          <w:lang w:val="en"/>
        </w:rPr>
        <w:t>The</w:t>
      </w:r>
      <w:r w:rsidR="00ED27DC" w:rsidRPr="007309C9">
        <w:rPr>
          <w:rStyle w:val="q4iawc"/>
          <w:b w:val="0"/>
          <w:bCs w:val="0"/>
          <w:sz w:val="24"/>
          <w:szCs w:val="24"/>
          <w:lang w:val="en"/>
        </w:rPr>
        <w:t xml:space="preserve"> geometry of elements such as mirror</w:t>
      </w:r>
      <w:r w:rsidR="000A31D6" w:rsidRPr="007309C9">
        <w:rPr>
          <w:rStyle w:val="q4iawc"/>
          <w:b w:val="0"/>
          <w:bCs w:val="0"/>
          <w:sz w:val="24"/>
          <w:szCs w:val="24"/>
          <w:lang w:val="en"/>
        </w:rPr>
        <w:t xml:space="preserve"> and</w:t>
      </w:r>
      <w:r w:rsidR="00CA0CE9" w:rsidRPr="007309C9">
        <w:rPr>
          <w:rStyle w:val="q4iawc"/>
          <w:b w:val="0"/>
          <w:bCs w:val="0"/>
          <w:sz w:val="24"/>
          <w:szCs w:val="24"/>
          <w:lang w:val="en"/>
        </w:rPr>
        <w:t xml:space="preserve"> </w:t>
      </w:r>
      <w:r w:rsidR="00ED27DC" w:rsidRPr="007309C9">
        <w:rPr>
          <w:rStyle w:val="q4iawc"/>
          <w:b w:val="0"/>
          <w:bCs w:val="0"/>
          <w:sz w:val="24"/>
          <w:szCs w:val="24"/>
          <w:lang w:val="en"/>
        </w:rPr>
        <w:t>lenses in</w:t>
      </w:r>
      <w:r w:rsidR="00E651EF" w:rsidRPr="007309C9">
        <w:rPr>
          <w:rStyle w:val="q4iawc"/>
          <w:b w:val="0"/>
          <w:bCs w:val="0"/>
          <w:sz w:val="24"/>
          <w:szCs w:val="24"/>
          <w:lang w:val="en"/>
        </w:rPr>
        <w:t xml:space="preserve"> 210 and 3</w:t>
      </w:r>
      <w:r w:rsidR="003F221E" w:rsidRPr="007309C9">
        <w:rPr>
          <w:rStyle w:val="q4iawc"/>
          <w:b w:val="0"/>
          <w:bCs w:val="0"/>
          <w:sz w:val="24"/>
          <w:szCs w:val="24"/>
          <w:lang w:val="en"/>
        </w:rPr>
        <w:t>0</w:t>
      </w:r>
      <w:r w:rsidR="00E651EF" w:rsidRPr="007309C9">
        <w:rPr>
          <w:rStyle w:val="q4iawc"/>
          <w:b w:val="0"/>
          <w:bCs w:val="0"/>
          <w:sz w:val="24"/>
          <w:szCs w:val="24"/>
          <w:lang w:val="en"/>
        </w:rPr>
        <w:t>0</w:t>
      </w:r>
      <w:r w:rsidR="00ED27DC" w:rsidRPr="007309C9">
        <w:rPr>
          <w:rStyle w:val="q4iawc"/>
          <w:b w:val="0"/>
          <w:bCs w:val="0"/>
          <w:sz w:val="24"/>
          <w:szCs w:val="24"/>
          <w:lang w:val="en"/>
        </w:rPr>
        <w:t xml:space="preserve"> groups remain</w:t>
      </w:r>
      <w:r w:rsidR="003A3314">
        <w:rPr>
          <w:rStyle w:val="q4iawc"/>
          <w:b w:val="0"/>
          <w:bCs w:val="0"/>
          <w:sz w:val="24"/>
          <w:szCs w:val="24"/>
          <w:lang w:val="en"/>
        </w:rPr>
        <w:t>ed</w:t>
      </w:r>
      <w:r w:rsidR="00ED27DC" w:rsidRPr="007309C9">
        <w:rPr>
          <w:rStyle w:val="q4iawc"/>
          <w:b w:val="0"/>
          <w:bCs w:val="0"/>
          <w:sz w:val="24"/>
          <w:szCs w:val="24"/>
          <w:lang w:val="en"/>
        </w:rPr>
        <w:t xml:space="preserve"> unchanged</w:t>
      </w:r>
      <w:r w:rsidR="003F221E" w:rsidRPr="007309C9">
        <w:rPr>
          <w:rStyle w:val="q4iawc"/>
          <w:b w:val="0"/>
          <w:bCs w:val="0"/>
          <w:sz w:val="24"/>
          <w:szCs w:val="24"/>
          <w:lang w:val="en"/>
        </w:rPr>
        <w:t>; however</w:t>
      </w:r>
      <w:r w:rsidR="00CF2CC4" w:rsidRPr="007309C9">
        <w:rPr>
          <w:rStyle w:val="q4iawc"/>
          <w:b w:val="0"/>
          <w:bCs w:val="0"/>
          <w:sz w:val="24"/>
          <w:szCs w:val="24"/>
          <w:lang w:val="en"/>
        </w:rPr>
        <w:t>,</w:t>
      </w:r>
      <w:r w:rsidR="00CA0CE9" w:rsidRPr="007309C9">
        <w:rPr>
          <w:rStyle w:val="q4iawc"/>
          <w:b w:val="0"/>
          <w:bCs w:val="0"/>
          <w:sz w:val="24"/>
          <w:szCs w:val="24"/>
          <w:lang w:val="en"/>
        </w:rPr>
        <w:t xml:space="preserve"> </w:t>
      </w:r>
      <w:r w:rsidR="003F221E" w:rsidRPr="007309C9">
        <w:rPr>
          <w:rStyle w:val="q4iawc"/>
          <w:b w:val="0"/>
          <w:bCs w:val="0"/>
          <w:sz w:val="24"/>
          <w:szCs w:val="24"/>
          <w:lang w:val="en"/>
        </w:rPr>
        <w:t>a</w:t>
      </w:r>
      <w:r w:rsidR="00ED27DC" w:rsidRPr="007309C9">
        <w:rPr>
          <w:rStyle w:val="q4iawc"/>
          <w:b w:val="0"/>
          <w:bCs w:val="0"/>
          <w:sz w:val="24"/>
          <w:szCs w:val="24"/>
          <w:lang w:val="en"/>
        </w:rPr>
        <w:t xml:space="preserve"> coating for UV protection</w:t>
      </w:r>
      <w:r w:rsidR="006777C8" w:rsidRPr="007309C9">
        <w:rPr>
          <w:rStyle w:val="q4iawc"/>
          <w:b w:val="0"/>
          <w:bCs w:val="0"/>
          <w:sz w:val="24"/>
          <w:szCs w:val="24"/>
          <w:lang w:val="en"/>
        </w:rPr>
        <w:t xml:space="preserve"> </w:t>
      </w:r>
      <w:r w:rsidR="003A3314">
        <w:rPr>
          <w:rStyle w:val="q4iawc"/>
          <w:b w:val="0"/>
          <w:bCs w:val="0"/>
          <w:sz w:val="24"/>
          <w:szCs w:val="24"/>
          <w:lang w:val="en"/>
        </w:rPr>
        <w:t>was</w:t>
      </w:r>
      <w:r w:rsidR="00CA0E1C">
        <w:rPr>
          <w:rStyle w:val="q4iawc"/>
          <w:b w:val="0"/>
          <w:bCs w:val="0"/>
          <w:sz w:val="24"/>
          <w:szCs w:val="24"/>
          <w:lang w:val="en"/>
        </w:rPr>
        <w:t xml:space="preserve"> </w:t>
      </w:r>
      <w:r w:rsidR="003F221E" w:rsidRPr="007309C9">
        <w:rPr>
          <w:rStyle w:val="q4iawc"/>
          <w:b w:val="0"/>
          <w:bCs w:val="0"/>
          <w:sz w:val="24"/>
          <w:szCs w:val="24"/>
          <w:lang w:val="en"/>
        </w:rPr>
        <w:t>applied,</w:t>
      </w:r>
      <w:r w:rsidR="000A31D6" w:rsidRPr="007309C9">
        <w:rPr>
          <w:rStyle w:val="q4iawc"/>
          <w:b w:val="0"/>
          <w:bCs w:val="0"/>
          <w:sz w:val="24"/>
          <w:szCs w:val="24"/>
          <w:lang w:val="en"/>
        </w:rPr>
        <w:t xml:space="preserve"> where necessary</w:t>
      </w:r>
      <w:r w:rsidR="00ED27DC" w:rsidRPr="007309C9">
        <w:rPr>
          <w:rStyle w:val="q4iawc"/>
          <w:b w:val="0"/>
          <w:bCs w:val="0"/>
          <w:sz w:val="24"/>
          <w:szCs w:val="24"/>
          <w:lang w:val="en"/>
        </w:rPr>
        <w:t>.</w:t>
      </w:r>
      <w:r w:rsidR="00CA0CE9" w:rsidRPr="007309C9">
        <w:rPr>
          <w:rStyle w:val="q4iawc"/>
          <w:b w:val="0"/>
          <w:bCs w:val="0"/>
          <w:sz w:val="24"/>
          <w:szCs w:val="24"/>
          <w:lang w:val="en"/>
        </w:rPr>
        <w:t xml:space="preserve"> </w:t>
      </w:r>
      <w:r w:rsidR="000A31D6" w:rsidRPr="007309C9">
        <w:rPr>
          <w:rStyle w:val="q4iawc"/>
          <w:b w:val="0"/>
          <w:bCs w:val="0"/>
          <w:sz w:val="24"/>
          <w:szCs w:val="24"/>
          <w:lang w:val="en"/>
        </w:rPr>
        <w:t xml:space="preserve">The mirror coating </w:t>
      </w:r>
      <w:r w:rsidR="003A3314">
        <w:rPr>
          <w:rStyle w:val="q4iawc"/>
          <w:b w:val="0"/>
          <w:bCs w:val="0"/>
          <w:sz w:val="24"/>
          <w:szCs w:val="24"/>
          <w:lang w:val="en"/>
        </w:rPr>
        <w:t>was</w:t>
      </w:r>
      <w:r w:rsidR="00CA0E1C">
        <w:rPr>
          <w:rStyle w:val="q4iawc"/>
          <w:b w:val="0"/>
          <w:bCs w:val="0"/>
          <w:sz w:val="24"/>
          <w:szCs w:val="24"/>
          <w:lang w:val="en"/>
        </w:rPr>
        <w:t xml:space="preserve"> </w:t>
      </w:r>
      <w:r w:rsidR="00245C4A" w:rsidRPr="007309C9">
        <w:rPr>
          <w:rStyle w:val="q4iawc"/>
          <w:b w:val="0"/>
          <w:bCs w:val="0"/>
          <w:sz w:val="24"/>
          <w:szCs w:val="24"/>
          <w:lang w:val="en"/>
        </w:rPr>
        <w:t xml:space="preserve">in </w:t>
      </w:r>
      <w:r w:rsidR="00CA0CE9" w:rsidRPr="007309C9">
        <w:rPr>
          <w:rStyle w:val="q4iawc"/>
          <w:b w:val="0"/>
          <w:bCs w:val="0"/>
          <w:sz w:val="24"/>
          <w:szCs w:val="24"/>
          <w:lang w:val="en"/>
        </w:rPr>
        <w:t>aluminum</w:t>
      </w:r>
      <w:r w:rsidR="000A31D6" w:rsidRPr="007309C9">
        <w:rPr>
          <w:rStyle w:val="q4iawc"/>
          <w:b w:val="0"/>
          <w:bCs w:val="0"/>
          <w:sz w:val="24"/>
          <w:szCs w:val="24"/>
          <w:lang w:val="en"/>
        </w:rPr>
        <w:t xml:space="preserve"> for </w:t>
      </w:r>
      <w:r w:rsidR="00245C4A" w:rsidRPr="007309C9">
        <w:rPr>
          <w:rStyle w:val="q4iawc"/>
          <w:b w:val="0"/>
          <w:bCs w:val="0"/>
          <w:sz w:val="24"/>
          <w:szCs w:val="24"/>
          <w:lang w:val="en"/>
        </w:rPr>
        <w:t xml:space="preserve">the </w:t>
      </w:r>
      <w:r w:rsidR="000A31D6" w:rsidRPr="007309C9">
        <w:rPr>
          <w:rStyle w:val="q4iawc"/>
          <w:b w:val="0"/>
          <w:bCs w:val="0"/>
          <w:sz w:val="24"/>
          <w:szCs w:val="24"/>
          <w:lang w:val="en"/>
        </w:rPr>
        <w:t>FM, instead of gold used for BB, guaranteeing a 99.7% reflectance</w:t>
      </w:r>
      <w:r w:rsidR="00245C4A" w:rsidRPr="007309C9">
        <w:rPr>
          <w:rStyle w:val="q4iawc"/>
          <w:b w:val="0"/>
          <w:bCs w:val="0"/>
          <w:sz w:val="24"/>
          <w:szCs w:val="24"/>
          <w:lang w:val="en"/>
        </w:rPr>
        <w:t xml:space="preserve"> efficiency</w:t>
      </w:r>
      <w:r w:rsidR="000A31D6" w:rsidRPr="007309C9">
        <w:rPr>
          <w:rStyle w:val="q4iawc"/>
          <w:b w:val="0"/>
          <w:bCs w:val="0"/>
          <w:sz w:val="24"/>
          <w:szCs w:val="24"/>
          <w:lang w:val="en"/>
        </w:rPr>
        <w:t>.</w:t>
      </w:r>
      <w:r w:rsidR="000A31D6" w:rsidRPr="007309C9">
        <w:rPr>
          <w:rStyle w:val="viiyi"/>
          <w:b w:val="0"/>
          <w:bCs w:val="0"/>
          <w:sz w:val="24"/>
          <w:szCs w:val="24"/>
          <w:lang w:val="en"/>
        </w:rPr>
        <w:t xml:space="preserve"> </w:t>
      </w:r>
      <w:r w:rsidR="00CA0CE9" w:rsidRPr="007309C9">
        <w:rPr>
          <w:rStyle w:val="q4iawc"/>
          <w:b w:val="0"/>
          <w:bCs w:val="0"/>
          <w:sz w:val="24"/>
          <w:szCs w:val="24"/>
          <w:lang w:val="en"/>
        </w:rPr>
        <w:t xml:space="preserve">The laser and the photodiode </w:t>
      </w:r>
      <w:r w:rsidR="001C090D">
        <w:rPr>
          <w:rStyle w:val="q4iawc"/>
          <w:b w:val="0"/>
          <w:bCs w:val="0"/>
          <w:sz w:val="24"/>
          <w:szCs w:val="24"/>
          <w:lang w:val="en"/>
        </w:rPr>
        <w:t>were</w:t>
      </w:r>
      <w:r w:rsidR="00CA0E1C">
        <w:rPr>
          <w:rStyle w:val="q4iawc"/>
          <w:b w:val="0"/>
          <w:bCs w:val="0"/>
          <w:sz w:val="24"/>
          <w:szCs w:val="24"/>
          <w:lang w:val="en"/>
        </w:rPr>
        <w:t xml:space="preserve"> </w:t>
      </w:r>
      <w:r w:rsidR="00CA0CE9" w:rsidRPr="007309C9">
        <w:rPr>
          <w:rStyle w:val="q4iawc"/>
          <w:b w:val="0"/>
          <w:bCs w:val="0"/>
          <w:sz w:val="24"/>
          <w:szCs w:val="24"/>
          <w:lang w:val="en"/>
        </w:rPr>
        <w:t>the same</w:t>
      </w:r>
      <w:r w:rsidR="00245C4A" w:rsidRPr="007309C9">
        <w:rPr>
          <w:rStyle w:val="q4iawc"/>
          <w:b w:val="0"/>
          <w:bCs w:val="0"/>
          <w:sz w:val="24"/>
          <w:szCs w:val="24"/>
          <w:lang w:val="en"/>
        </w:rPr>
        <w:t xml:space="preserve"> for the two models</w:t>
      </w:r>
      <w:r w:rsidR="00CA0CE9" w:rsidRPr="007309C9">
        <w:rPr>
          <w:rStyle w:val="q4iawc"/>
          <w:b w:val="0"/>
          <w:bCs w:val="0"/>
          <w:sz w:val="24"/>
          <w:szCs w:val="24"/>
          <w:lang w:val="en"/>
        </w:rPr>
        <w:t>.</w:t>
      </w:r>
      <w:r w:rsidR="0024767A">
        <w:rPr>
          <w:rStyle w:val="q4iawc"/>
          <w:b w:val="0"/>
          <w:bCs w:val="0"/>
          <w:sz w:val="24"/>
          <w:szCs w:val="24"/>
          <w:lang w:val="en"/>
        </w:rPr>
        <w:t xml:space="preserve"> </w:t>
      </w:r>
      <w:r w:rsidR="00437F9C">
        <w:rPr>
          <w:rStyle w:val="q4iawc"/>
          <w:b w:val="0"/>
          <w:bCs w:val="0"/>
          <w:sz w:val="24"/>
          <w:szCs w:val="24"/>
          <w:lang w:val="en"/>
        </w:rPr>
        <w:t xml:space="preserve">Table 4 </w:t>
      </w:r>
      <w:r w:rsidR="004A3A63" w:rsidRPr="007309C9">
        <w:rPr>
          <w:rStyle w:val="q4iawc"/>
          <w:b w:val="0"/>
          <w:bCs w:val="0"/>
          <w:sz w:val="24"/>
          <w:szCs w:val="24"/>
          <w:lang w:val="en"/>
        </w:rPr>
        <w:t xml:space="preserve">lists the components </w:t>
      </w:r>
      <w:r w:rsidR="00245C4A" w:rsidRPr="007309C9">
        <w:rPr>
          <w:rStyle w:val="q4iawc"/>
          <w:b w:val="0"/>
          <w:bCs w:val="0"/>
          <w:sz w:val="24"/>
          <w:szCs w:val="24"/>
          <w:lang w:val="en"/>
        </w:rPr>
        <w:t>for both</w:t>
      </w:r>
      <w:r w:rsidR="004A3A63" w:rsidRPr="007309C9">
        <w:rPr>
          <w:rStyle w:val="q4iawc"/>
          <w:b w:val="0"/>
          <w:bCs w:val="0"/>
          <w:sz w:val="24"/>
          <w:szCs w:val="24"/>
          <w:lang w:val="en"/>
        </w:rPr>
        <w:t xml:space="preserve"> models</w:t>
      </w:r>
      <w:r w:rsidR="008171A0" w:rsidRPr="007309C9">
        <w:rPr>
          <w:rStyle w:val="q4iawc"/>
          <w:b w:val="0"/>
          <w:bCs w:val="0"/>
          <w:sz w:val="24"/>
          <w:szCs w:val="24"/>
          <w:lang w:val="en"/>
        </w:rPr>
        <w:t>.</w:t>
      </w:r>
      <w:r w:rsidR="00245C4A" w:rsidRPr="007309C9">
        <w:rPr>
          <w:rStyle w:val="q4iawc"/>
          <w:b w:val="0"/>
          <w:bCs w:val="0"/>
          <w:sz w:val="24"/>
          <w:szCs w:val="24"/>
          <w:lang w:val="en"/>
        </w:rPr>
        <w:t xml:space="preserve"> </w:t>
      </w:r>
      <w:r w:rsidR="004A3A63" w:rsidRPr="007309C9">
        <w:rPr>
          <w:rStyle w:val="q4iawc"/>
          <w:b w:val="0"/>
          <w:bCs w:val="0"/>
          <w:sz w:val="24"/>
          <w:szCs w:val="24"/>
          <w:lang w:val="en"/>
        </w:rPr>
        <w:t>The differences between the two</w:t>
      </w:r>
      <w:r w:rsidR="00245C4A" w:rsidRPr="007309C9">
        <w:rPr>
          <w:rStyle w:val="q4iawc"/>
          <w:b w:val="0"/>
          <w:bCs w:val="0"/>
          <w:sz w:val="24"/>
          <w:szCs w:val="24"/>
          <w:lang w:val="en"/>
        </w:rPr>
        <w:t xml:space="preserve"> optical systems</w:t>
      </w:r>
      <w:r w:rsidR="004A3A63" w:rsidRPr="007309C9">
        <w:rPr>
          <w:rStyle w:val="q4iawc"/>
          <w:b w:val="0"/>
          <w:bCs w:val="0"/>
          <w:sz w:val="24"/>
          <w:szCs w:val="24"/>
          <w:lang w:val="en"/>
        </w:rPr>
        <w:t xml:space="preserve"> are due to the fiber, which is a 1-meter long commercial Thorlabs with an NA of 0.22 for the BB and a space qualified, 15-cm long, </w:t>
      </w:r>
      <w:proofErr w:type="spellStart"/>
      <w:r w:rsidR="004A3A63" w:rsidRPr="007309C9">
        <w:rPr>
          <w:rStyle w:val="q4iawc"/>
          <w:b w:val="0"/>
          <w:bCs w:val="0"/>
          <w:sz w:val="24"/>
          <w:szCs w:val="24"/>
          <w:lang w:val="en"/>
        </w:rPr>
        <w:t>Optran</w:t>
      </w:r>
      <w:proofErr w:type="spellEnd"/>
      <w:r w:rsidR="004A3A63" w:rsidRPr="007309C9">
        <w:rPr>
          <w:rStyle w:val="q4iawc"/>
          <w:b w:val="0"/>
          <w:bCs w:val="0"/>
          <w:sz w:val="24"/>
          <w:szCs w:val="24"/>
          <w:lang w:val="en"/>
        </w:rPr>
        <w:t xml:space="preserve"> WF fiber produced by </w:t>
      </w:r>
      <w:proofErr w:type="spellStart"/>
      <w:r w:rsidR="004A3A63" w:rsidRPr="007309C9">
        <w:rPr>
          <w:rStyle w:val="q4iawc"/>
          <w:b w:val="0"/>
          <w:bCs w:val="0"/>
          <w:sz w:val="24"/>
          <w:szCs w:val="24"/>
          <w:lang w:val="en"/>
        </w:rPr>
        <w:t>Ceramoptec</w:t>
      </w:r>
      <w:proofErr w:type="spellEnd"/>
      <w:r w:rsidR="004A3A63" w:rsidRPr="007309C9">
        <w:rPr>
          <w:rStyle w:val="q4iawc"/>
          <w:b w:val="0"/>
          <w:bCs w:val="0"/>
          <w:sz w:val="24"/>
          <w:szCs w:val="24"/>
          <w:lang w:val="en"/>
        </w:rPr>
        <w:t xml:space="preserve"> for the FM.</w:t>
      </w:r>
      <w:r w:rsidR="004A3A63" w:rsidRPr="007309C9">
        <w:rPr>
          <w:rStyle w:val="viiyi"/>
          <w:b w:val="0"/>
          <w:bCs w:val="0"/>
          <w:sz w:val="24"/>
          <w:szCs w:val="24"/>
          <w:lang w:val="en"/>
        </w:rPr>
        <w:t xml:space="preserve"> </w:t>
      </w:r>
      <w:r w:rsidR="004A3A63" w:rsidRPr="007309C9">
        <w:rPr>
          <w:rStyle w:val="q4iawc"/>
          <w:b w:val="0"/>
          <w:bCs w:val="0"/>
          <w:sz w:val="24"/>
          <w:szCs w:val="24"/>
          <w:lang w:val="en"/>
        </w:rPr>
        <w:t xml:space="preserve">The NA of the </w:t>
      </w:r>
      <w:r w:rsidR="00245C4A" w:rsidRPr="007309C9">
        <w:rPr>
          <w:rStyle w:val="q4iawc"/>
          <w:b w:val="0"/>
          <w:bCs w:val="0"/>
          <w:sz w:val="24"/>
          <w:szCs w:val="24"/>
          <w:lang w:val="en"/>
        </w:rPr>
        <w:t xml:space="preserve">FM </w:t>
      </w:r>
      <w:r w:rsidR="004A3A63" w:rsidRPr="007309C9">
        <w:rPr>
          <w:rStyle w:val="q4iawc"/>
          <w:b w:val="0"/>
          <w:bCs w:val="0"/>
          <w:sz w:val="24"/>
          <w:szCs w:val="24"/>
          <w:lang w:val="en"/>
        </w:rPr>
        <w:t>fiber was measured</w:t>
      </w:r>
      <w:r w:rsidR="00245C4A" w:rsidRPr="007309C9">
        <w:rPr>
          <w:rStyle w:val="q4iawc"/>
          <w:b w:val="0"/>
          <w:bCs w:val="0"/>
          <w:sz w:val="24"/>
          <w:szCs w:val="24"/>
          <w:lang w:val="en"/>
        </w:rPr>
        <w:t>,</w:t>
      </w:r>
      <w:r w:rsidR="004A3A63" w:rsidRPr="007309C9">
        <w:rPr>
          <w:rStyle w:val="q4iawc"/>
          <w:b w:val="0"/>
          <w:bCs w:val="0"/>
          <w:sz w:val="24"/>
          <w:szCs w:val="24"/>
          <w:lang w:val="en"/>
        </w:rPr>
        <w:t xml:space="preserve"> obtaining a value of 0.27.</w:t>
      </w:r>
      <w:r w:rsidR="004A3A63" w:rsidRPr="007309C9">
        <w:rPr>
          <w:rStyle w:val="viiyi"/>
          <w:b w:val="0"/>
          <w:bCs w:val="0"/>
          <w:sz w:val="24"/>
          <w:szCs w:val="24"/>
          <w:lang w:val="en"/>
        </w:rPr>
        <w:t xml:space="preserve"> </w:t>
      </w:r>
      <w:r w:rsidR="00D20318">
        <w:rPr>
          <w:rStyle w:val="viiyi"/>
          <w:b w:val="0"/>
          <w:bCs w:val="0"/>
          <w:sz w:val="24"/>
          <w:szCs w:val="24"/>
          <w:lang w:val="en"/>
        </w:rPr>
        <w:t>Figu</w:t>
      </w:r>
      <w:r w:rsidR="00437F9C">
        <w:rPr>
          <w:rStyle w:val="viiyi"/>
          <w:b w:val="0"/>
          <w:bCs w:val="0"/>
          <w:sz w:val="24"/>
          <w:szCs w:val="24"/>
          <w:lang w:val="en"/>
        </w:rPr>
        <w:t>re 1</w:t>
      </w:r>
      <w:r w:rsidR="00A4175C">
        <w:rPr>
          <w:rStyle w:val="viiyi"/>
          <w:b w:val="0"/>
          <w:bCs w:val="0"/>
          <w:sz w:val="24"/>
          <w:szCs w:val="24"/>
          <w:lang w:val="en"/>
        </w:rPr>
        <w:t>4</w:t>
      </w:r>
      <w:r w:rsidR="0024767A">
        <w:rPr>
          <w:rStyle w:val="viiyi"/>
          <w:b w:val="0"/>
          <w:bCs w:val="0"/>
          <w:sz w:val="24"/>
          <w:szCs w:val="24"/>
          <w:lang w:val="en"/>
        </w:rPr>
        <w:t xml:space="preserve"> </w:t>
      </w:r>
      <w:r w:rsidR="004A3A63" w:rsidRPr="007309C9">
        <w:rPr>
          <w:rStyle w:val="q4iawc"/>
          <w:b w:val="0"/>
          <w:bCs w:val="0"/>
          <w:sz w:val="24"/>
          <w:szCs w:val="24"/>
          <w:lang w:val="en"/>
        </w:rPr>
        <w:t>shows the optical profile of the flight fiber (a) and of the Thorlabs fiber (b) during measurement of NA. The distance between fiber-sensor was 5.5 mm. The profile</w:t>
      </w:r>
      <w:r w:rsidR="00861883" w:rsidRPr="007309C9">
        <w:rPr>
          <w:rStyle w:val="q4iawc"/>
          <w:b w:val="0"/>
          <w:bCs w:val="0"/>
          <w:sz w:val="24"/>
          <w:szCs w:val="24"/>
          <w:lang w:val="en"/>
        </w:rPr>
        <w:t xml:space="preserve"> size</w:t>
      </w:r>
      <w:r w:rsidR="004A3A63" w:rsidRPr="007309C9">
        <w:rPr>
          <w:rStyle w:val="q4iawc"/>
          <w:b w:val="0"/>
          <w:bCs w:val="0"/>
          <w:sz w:val="24"/>
          <w:szCs w:val="24"/>
          <w:lang w:val="en"/>
        </w:rPr>
        <w:t xml:space="preserve"> </w:t>
      </w:r>
      <w:r w:rsidR="001C090D">
        <w:rPr>
          <w:rStyle w:val="q4iawc"/>
          <w:b w:val="0"/>
          <w:bCs w:val="0"/>
          <w:sz w:val="24"/>
          <w:szCs w:val="24"/>
          <w:lang w:val="en"/>
        </w:rPr>
        <w:t>was</w:t>
      </w:r>
      <w:r w:rsidR="0012372B">
        <w:rPr>
          <w:rStyle w:val="q4iawc"/>
          <w:b w:val="0"/>
          <w:bCs w:val="0"/>
          <w:sz w:val="24"/>
          <w:szCs w:val="24"/>
          <w:lang w:val="en"/>
        </w:rPr>
        <w:t xml:space="preserve"> </w:t>
      </w:r>
      <w:r w:rsidR="004A3A63" w:rsidRPr="007309C9">
        <w:rPr>
          <w:rStyle w:val="q4iawc"/>
          <w:b w:val="0"/>
          <w:bCs w:val="0"/>
          <w:sz w:val="24"/>
          <w:szCs w:val="24"/>
          <w:lang w:val="en"/>
        </w:rPr>
        <w:t xml:space="preserve">3.097 mm (diameter) for Flight Fiber and 1.12 mm for BB fiber. </w:t>
      </w:r>
      <w:r w:rsidR="00A23508" w:rsidRPr="007309C9">
        <w:rPr>
          <w:rStyle w:val="q4iawc"/>
          <w:b w:val="0"/>
          <w:bCs w:val="0"/>
          <w:sz w:val="24"/>
          <w:szCs w:val="24"/>
          <w:lang w:val="en"/>
        </w:rPr>
        <w:t xml:space="preserve">The </w:t>
      </w:r>
      <w:r w:rsidR="00BC55F1" w:rsidRPr="007309C9">
        <w:rPr>
          <w:rStyle w:val="q4iawc"/>
          <w:b w:val="0"/>
          <w:bCs w:val="0"/>
          <w:sz w:val="24"/>
          <w:szCs w:val="24"/>
          <w:lang w:val="en"/>
        </w:rPr>
        <w:t>alignment procedures</w:t>
      </w:r>
      <w:r w:rsidR="009338F1" w:rsidRPr="007309C9">
        <w:rPr>
          <w:rStyle w:val="q4iawc"/>
          <w:b w:val="0"/>
          <w:bCs w:val="0"/>
          <w:sz w:val="24"/>
          <w:szCs w:val="24"/>
          <w:lang w:val="en"/>
        </w:rPr>
        <w:t xml:space="preserve"> of the optical subsystems used for BB</w:t>
      </w:r>
      <w:r w:rsidR="00BC55F1" w:rsidRPr="007309C9">
        <w:rPr>
          <w:rStyle w:val="q4iawc"/>
          <w:b w:val="0"/>
          <w:bCs w:val="0"/>
          <w:sz w:val="24"/>
          <w:szCs w:val="24"/>
          <w:lang w:val="en"/>
        </w:rPr>
        <w:t xml:space="preserve"> </w:t>
      </w:r>
      <w:r w:rsidR="002538ED">
        <w:rPr>
          <w:rStyle w:val="q4iawc"/>
          <w:b w:val="0"/>
          <w:bCs w:val="0"/>
          <w:sz w:val="24"/>
          <w:szCs w:val="24"/>
          <w:lang w:val="en"/>
        </w:rPr>
        <w:t xml:space="preserve">were applied </w:t>
      </w:r>
      <w:r w:rsidR="00BC55F1" w:rsidRPr="007309C9">
        <w:rPr>
          <w:rStyle w:val="q4iawc"/>
          <w:b w:val="0"/>
          <w:bCs w:val="0"/>
          <w:sz w:val="24"/>
          <w:szCs w:val="24"/>
          <w:lang w:val="en"/>
        </w:rPr>
        <w:t>for the</w:t>
      </w:r>
      <w:r w:rsidR="009338F1" w:rsidRPr="007309C9">
        <w:rPr>
          <w:rStyle w:val="q4iawc"/>
          <w:b w:val="0"/>
          <w:bCs w:val="0"/>
          <w:sz w:val="24"/>
          <w:szCs w:val="24"/>
          <w:lang w:val="en"/>
        </w:rPr>
        <w:t xml:space="preserve"> FM</w:t>
      </w:r>
      <w:r w:rsidR="00A23508" w:rsidRPr="007309C9">
        <w:rPr>
          <w:rStyle w:val="q4iawc"/>
          <w:b w:val="0"/>
          <w:bCs w:val="0"/>
          <w:sz w:val="24"/>
          <w:szCs w:val="24"/>
          <w:lang w:val="en"/>
        </w:rPr>
        <w:t xml:space="preserve"> </w:t>
      </w:r>
      <w:r w:rsidR="00CF2CC4" w:rsidRPr="00DD130E">
        <w:rPr>
          <w:rStyle w:val="q4iawc"/>
          <w:b w:val="0"/>
          <w:bCs w:val="0"/>
          <w:sz w:val="24"/>
          <w:szCs w:val="24"/>
          <w:lang w:val="en"/>
        </w:rPr>
        <w:t xml:space="preserve">using </w:t>
      </w:r>
      <w:r w:rsidR="00BC55F1" w:rsidRPr="007309C9">
        <w:rPr>
          <w:rStyle w:val="q4iawc"/>
          <w:b w:val="0"/>
          <w:bCs w:val="0"/>
          <w:i/>
          <w:sz w:val="24"/>
          <w:szCs w:val="24"/>
          <w:lang w:val="en"/>
        </w:rPr>
        <w:t>ad hoc</w:t>
      </w:r>
      <w:r w:rsidR="00BC55F1" w:rsidRPr="007309C9">
        <w:rPr>
          <w:rStyle w:val="q4iawc"/>
          <w:b w:val="0"/>
          <w:bCs w:val="0"/>
          <w:sz w:val="24"/>
          <w:szCs w:val="24"/>
          <w:lang w:val="en"/>
        </w:rPr>
        <w:t xml:space="preserve"> tools as shown in</w:t>
      </w:r>
      <w:r w:rsidR="00E43A87" w:rsidRPr="007309C9">
        <w:rPr>
          <w:rStyle w:val="q4iawc"/>
          <w:b w:val="0"/>
          <w:bCs w:val="0"/>
          <w:sz w:val="24"/>
          <w:szCs w:val="24"/>
          <w:lang w:val="en"/>
        </w:rPr>
        <w:t xml:space="preserve"> </w:t>
      </w:r>
      <w:r w:rsidR="00D20318">
        <w:rPr>
          <w:rStyle w:val="q4iawc"/>
          <w:b w:val="0"/>
          <w:bCs w:val="0"/>
          <w:sz w:val="24"/>
          <w:szCs w:val="24"/>
          <w:lang w:val="en"/>
        </w:rPr>
        <w:t>figu</w:t>
      </w:r>
      <w:r w:rsidR="00437F9C">
        <w:rPr>
          <w:rStyle w:val="q4iawc"/>
          <w:b w:val="0"/>
          <w:bCs w:val="0"/>
          <w:sz w:val="24"/>
          <w:szCs w:val="24"/>
          <w:lang w:val="en"/>
        </w:rPr>
        <w:t>re 1</w:t>
      </w:r>
      <w:r w:rsidR="00A4175C">
        <w:rPr>
          <w:rStyle w:val="q4iawc"/>
          <w:b w:val="0"/>
          <w:bCs w:val="0"/>
          <w:sz w:val="24"/>
          <w:szCs w:val="24"/>
          <w:lang w:val="en"/>
        </w:rPr>
        <w:t>5</w:t>
      </w:r>
      <w:r w:rsidR="00BC55F1" w:rsidRPr="007309C9">
        <w:rPr>
          <w:rStyle w:val="q4iawc"/>
          <w:b w:val="0"/>
          <w:bCs w:val="0"/>
          <w:sz w:val="24"/>
          <w:szCs w:val="24"/>
          <w:lang w:val="en"/>
        </w:rPr>
        <w:t xml:space="preserve">. </w:t>
      </w:r>
      <w:r w:rsidR="004A3A63" w:rsidRPr="007309C9">
        <w:rPr>
          <w:rStyle w:val="q4iawc"/>
          <w:b w:val="0"/>
          <w:bCs w:val="0"/>
          <w:sz w:val="24"/>
          <w:szCs w:val="24"/>
          <w:lang w:val="en"/>
        </w:rPr>
        <w:t>The internal dimension</w:t>
      </w:r>
      <w:r w:rsidR="00245C4A" w:rsidRPr="007309C9">
        <w:rPr>
          <w:rStyle w:val="q4iawc"/>
          <w:b w:val="0"/>
          <w:bCs w:val="0"/>
          <w:sz w:val="24"/>
          <w:szCs w:val="24"/>
          <w:lang w:val="en"/>
        </w:rPr>
        <w:t>s</w:t>
      </w:r>
      <w:r w:rsidR="004A3A63" w:rsidRPr="007309C9">
        <w:rPr>
          <w:rStyle w:val="q4iawc"/>
          <w:b w:val="0"/>
          <w:bCs w:val="0"/>
          <w:sz w:val="24"/>
          <w:szCs w:val="24"/>
          <w:lang w:val="en"/>
        </w:rPr>
        <w:t xml:space="preserve"> of the intake system ducts </w:t>
      </w:r>
      <w:r w:rsidR="002538ED">
        <w:rPr>
          <w:rStyle w:val="q4iawc"/>
          <w:b w:val="0"/>
          <w:bCs w:val="0"/>
          <w:sz w:val="24"/>
          <w:szCs w:val="24"/>
          <w:lang w:val="en"/>
        </w:rPr>
        <w:t>were</w:t>
      </w:r>
      <w:r w:rsidR="00CA0E1C">
        <w:rPr>
          <w:rStyle w:val="q4iawc"/>
          <w:b w:val="0"/>
          <w:bCs w:val="0"/>
          <w:sz w:val="24"/>
          <w:szCs w:val="24"/>
          <w:lang w:val="en"/>
        </w:rPr>
        <w:t xml:space="preserve"> </w:t>
      </w:r>
      <w:r w:rsidR="004A3A63" w:rsidRPr="007309C9">
        <w:rPr>
          <w:rStyle w:val="q4iawc"/>
          <w:b w:val="0"/>
          <w:bCs w:val="0"/>
          <w:sz w:val="24"/>
          <w:szCs w:val="24"/>
          <w:lang w:val="en"/>
        </w:rPr>
        <w:t>slightly modified to improve the sampling ability</w:t>
      </w:r>
      <w:r w:rsidR="00437F9C">
        <w:rPr>
          <w:rStyle w:val="q4iawc"/>
          <w:b w:val="0"/>
          <w:bCs w:val="0"/>
          <w:sz w:val="24"/>
          <w:szCs w:val="24"/>
          <w:lang w:val="en"/>
        </w:rPr>
        <w:t xml:space="preserve"> (</w:t>
      </w:r>
      <w:r w:rsidR="00437F9C" w:rsidRPr="0012372B">
        <w:rPr>
          <w:rStyle w:val="q4iawc"/>
          <w:b w:val="0"/>
          <w:bCs w:val="0"/>
          <w:sz w:val="24"/>
          <w:szCs w:val="24"/>
          <w:lang w:val="en"/>
        </w:rPr>
        <w:fldChar w:fldCharType="begin"/>
      </w:r>
      <w:r w:rsidR="00437F9C" w:rsidRPr="0012372B">
        <w:rPr>
          <w:rStyle w:val="q4iawc"/>
          <w:b w:val="0"/>
          <w:bCs w:val="0"/>
          <w:sz w:val="24"/>
          <w:szCs w:val="24"/>
          <w:lang w:val="en"/>
        </w:rPr>
        <w:instrText xml:space="preserve"> REF _Ref150522768 \n \h </w:instrText>
      </w:r>
      <w:r w:rsidR="0012372B" w:rsidRPr="0012372B">
        <w:rPr>
          <w:rStyle w:val="q4iawc"/>
          <w:b w:val="0"/>
          <w:bCs w:val="0"/>
          <w:sz w:val="24"/>
          <w:szCs w:val="24"/>
          <w:lang w:val="en"/>
        </w:rPr>
        <w:instrText xml:space="preserve"> \* MERGEFORMAT </w:instrText>
      </w:r>
      <w:r w:rsidR="00437F9C" w:rsidRPr="0012372B">
        <w:rPr>
          <w:rStyle w:val="q4iawc"/>
          <w:b w:val="0"/>
          <w:bCs w:val="0"/>
          <w:sz w:val="24"/>
          <w:szCs w:val="24"/>
          <w:lang w:val="en"/>
        </w:rPr>
      </w:r>
      <w:r w:rsidR="00437F9C" w:rsidRPr="0012372B">
        <w:rPr>
          <w:rStyle w:val="q4iawc"/>
          <w:b w:val="0"/>
          <w:bCs w:val="0"/>
          <w:sz w:val="24"/>
          <w:szCs w:val="24"/>
          <w:lang w:val="en"/>
        </w:rPr>
        <w:fldChar w:fldCharType="separate"/>
      </w:r>
      <w:r w:rsidR="0012372B" w:rsidRPr="0012372B">
        <w:rPr>
          <w:b w:val="0"/>
          <w:bCs w:val="0"/>
          <w:sz w:val="24"/>
          <w:szCs w:val="24"/>
        </w:rPr>
        <w:t>Mongelluzzo, G. et al., 2019</w:t>
      </w:r>
      <w:r w:rsidR="00437F9C" w:rsidRPr="0012372B">
        <w:rPr>
          <w:rStyle w:val="q4iawc"/>
          <w:b w:val="0"/>
          <w:bCs w:val="0"/>
          <w:sz w:val="24"/>
          <w:szCs w:val="24"/>
          <w:lang w:val="en"/>
        </w:rPr>
        <w:fldChar w:fldCharType="end"/>
      </w:r>
      <w:r w:rsidR="00437F9C" w:rsidRPr="0012372B">
        <w:rPr>
          <w:rStyle w:val="q4iawc"/>
          <w:b w:val="0"/>
          <w:bCs w:val="0"/>
          <w:sz w:val="24"/>
          <w:szCs w:val="24"/>
          <w:lang w:val="en"/>
        </w:rPr>
        <w:t>)</w:t>
      </w:r>
      <w:r w:rsidR="00A07FC0" w:rsidRPr="007309C9">
        <w:rPr>
          <w:rStyle w:val="q4iawc"/>
          <w:b w:val="0"/>
          <w:bCs w:val="0"/>
          <w:sz w:val="24"/>
          <w:szCs w:val="24"/>
          <w:lang w:val="en"/>
        </w:rPr>
        <w:t>.</w:t>
      </w:r>
      <w:r w:rsidR="007309C9">
        <w:rPr>
          <w:rStyle w:val="q4iawc"/>
          <w:b w:val="0"/>
          <w:bCs w:val="0"/>
          <w:sz w:val="24"/>
          <w:szCs w:val="24"/>
          <w:lang w:val="en"/>
        </w:rPr>
        <w:t xml:space="preserve"> </w:t>
      </w:r>
      <w:r w:rsidR="00BC55F1" w:rsidRPr="007309C9">
        <w:rPr>
          <w:rStyle w:val="q4iawc"/>
          <w:b w:val="0"/>
          <w:bCs w:val="0"/>
          <w:sz w:val="24"/>
          <w:szCs w:val="24"/>
          <w:lang w:val="en"/>
        </w:rPr>
        <w:t>The operation management board</w:t>
      </w:r>
      <w:r w:rsidR="00A470D8" w:rsidRPr="007309C9">
        <w:rPr>
          <w:rStyle w:val="q4iawc"/>
          <w:b w:val="0"/>
          <w:bCs w:val="0"/>
          <w:sz w:val="24"/>
          <w:szCs w:val="24"/>
          <w:lang w:val="en"/>
        </w:rPr>
        <w:t>,</w:t>
      </w:r>
      <w:r w:rsidR="00BC55F1" w:rsidRPr="007309C9">
        <w:rPr>
          <w:rStyle w:val="q4iawc"/>
          <w:b w:val="0"/>
          <w:bCs w:val="0"/>
          <w:sz w:val="24"/>
          <w:szCs w:val="24"/>
          <w:lang w:val="en"/>
        </w:rPr>
        <w:t xml:space="preserve"> </w:t>
      </w:r>
      <w:r w:rsidR="00A35A30" w:rsidRPr="007309C9">
        <w:rPr>
          <w:rStyle w:val="q4iawc"/>
          <w:b w:val="0"/>
          <w:bCs w:val="0"/>
          <w:sz w:val="24"/>
          <w:szCs w:val="24"/>
          <w:lang w:val="en"/>
        </w:rPr>
        <w:t>instead</w:t>
      </w:r>
      <w:r w:rsidR="00A470D8" w:rsidRPr="007309C9">
        <w:rPr>
          <w:rStyle w:val="q4iawc"/>
          <w:b w:val="0"/>
          <w:bCs w:val="0"/>
          <w:sz w:val="24"/>
          <w:szCs w:val="24"/>
          <w:lang w:val="en"/>
        </w:rPr>
        <w:t>,</w:t>
      </w:r>
      <w:r w:rsidR="00A35A30" w:rsidRPr="007309C9">
        <w:rPr>
          <w:rStyle w:val="q4iawc"/>
          <w:b w:val="0"/>
          <w:bCs w:val="0"/>
          <w:sz w:val="24"/>
          <w:szCs w:val="24"/>
          <w:lang w:val="en"/>
        </w:rPr>
        <w:t xml:space="preserve"> </w:t>
      </w:r>
      <w:r w:rsidR="00F67D56">
        <w:rPr>
          <w:rStyle w:val="q4iawc"/>
          <w:b w:val="0"/>
          <w:bCs w:val="0"/>
          <w:sz w:val="24"/>
          <w:szCs w:val="24"/>
          <w:lang w:val="en"/>
        </w:rPr>
        <w:t>was</w:t>
      </w:r>
      <w:r w:rsidR="00A35A30" w:rsidRPr="007309C9">
        <w:rPr>
          <w:rStyle w:val="q4iawc"/>
          <w:b w:val="0"/>
          <w:bCs w:val="0"/>
          <w:sz w:val="24"/>
          <w:szCs w:val="24"/>
          <w:lang w:val="en"/>
        </w:rPr>
        <w:t xml:space="preserve"> completely different from</w:t>
      </w:r>
      <w:r w:rsidR="00BC55F1" w:rsidRPr="007309C9">
        <w:rPr>
          <w:rStyle w:val="q4iawc"/>
          <w:b w:val="0"/>
          <w:bCs w:val="0"/>
          <w:sz w:val="24"/>
          <w:szCs w:val="24"/>
          <w:lang w:val="en"/>
        </w:rPr>
        <w:t xml:space="preserve"> the </w:t>
      </w:r>
      <w:r w:rsidR="009338F1" w:rsidRPr="007309C9">
        <w:rPr>
          <w:rStyle w:val="q4iawc"/>
          <w:b w:val="0"/>
          <w:bCs w:val="0"/>
          <w:sz w:val="24"/>
          <w:szCs w:val="24"/>
          <w:lang w:val="en"/>
        </w:rPr>
        <w:t>BB</w:t>
      </w:r>
      <w:r w:rsidR="00BC55F1" w:rsidRPr="007309C9">
        <w:rPr>
          <w:rStyle w:val="q4iawc"/>
          <w:b w:val="0"/>
          <w:bCs w:val="0"/>
          <w:sz w:val="24"/>
          <w:szCs w:val="24"/>
          <w:lang w:val="en"/>
        </w:rPr>
        <w:t xml:space="preserve"> version.</w:t>
      </w:r>
      <w:r w:rsidR="00BC55F1" w:rsidRPr="007309C9">
        <w:rPr>
          <w:rStyle w:val="viiyi"/>
          <w:b w:val="0"/>
          <w:bCs w:val="0"/>
          <w:sz w:val="24"/>
          <w:szCs w:val="24"/>
          <w:lang w:val="en"/>
        </w:rPr>
        <w:t xml:space="preserve"> </w:t>
      </w:r>
      <w:r w:rsidR="00BC55F1" w:rsidRPr="007309C9">
        <w:rPr>
          <w:rStyle w:val="q4iawc"/>
          <w:b w:val="0"/>
          <w:bCs w:val="0"/>
          <w:sz w:val="24"/>
          <w:szCs w:val="24"/>
          <w:lang w:val="en"/>
        </w:rPr>
        <w:t xml:space="preserve">The two channels </w:t>
      </w:r>
      <w:r w:rsidR="00A470D8" w:rsidRPr="007309C9">
        <w:rPr>
          <w:rStyle w:val="q4iawc"/>
          <w:b w:val="0"/>
          <w:bCs w:val="0"/>
          <w:sz w:val="24"/>
          <w:szCs w:val="24"/>
          <w:lang w:val="en"/>
        </w:rPr>
        <w:t>(</w:t>
      </w:r>
      <w:r w:rsidR="006777C8" w:rsidRPr="007309C9">
        <w:rPr>
          <w:rStyle w:val="q4iawc"/>
          <w:b w:val="0"/>
          <w:bCs w:val="0"/>
          <w:sz w:val="24"/>
          <w:szCs w:val="24"/>
          <w:lang w:val="en"/>
        </w:rPr>
        <w:t>L</w:t>
      </w:r>
      <w:r w:rsidR="00E032F8" w:rsidRPr="007309C9">
        <w:rPr>
          <w:rStyle w:val="q4iawc"/>
          <w:b w:val="0"/>
          <w:bCs w:val="0"/>
          <w:sz w:val="24"/>
          <w:szCs w:val="24"/>
          <w:lang w:val="en"/>
        </w:rPr>
        <w:t>ow</w:t>
      </w:r>
      <w:r w:rsidR="00BC55F1" w:rsidRPr="007309C9">
        <w:rPr>
          <w:rStyle w:val="q4iawc"/>
          <w:b w:val="0"/>
          <w:bCs w:val="0"/>
          <w:sz w:val="24"/>
          <w:szCs w:val="24"/>
          <w:lang w:val="en"/>
        </w:rPr>
        <w:t xml:space="preserve"> and </w:t>
      </w:r>
      <w:r w:rsidR="006777C8" w:rsidRPr="007309C9">
        <w:rPr>
          <w:rStyle w:val="q4iawc"/>
          <w:b w:val="0"/>
          <w:bCs w:val="0"/>
          <w:sz w:val="24"/>
          <w:szCs w:val="24"/>
          <w:lang w:val="en"/>
        </w:rPr>
        <w:t>H</w:t>
      </w:r>
      <w:r w:rsidR="00E032F8" w:rsidRPr="007309C9">
        <w:rPr>
          <w:rStyle w:val="q4iawc"/>
          <w:b w:val="0"/>
          <w:bCs w:val="0"/>
          <w:sz w:val="24"/>
          <w:szCs w:val="24"/>
          <w:lang w:val="en"/>
        </w:rPr>
        <w:t>igh</w:t>
      </w:r>
      <w:r w:rsidR="00A470D8" w:rsidRPr="007309C9">
        <w:rPr>
          <w:rStyle w:val="q4iawc"/>
          <w:b w:val="0"/>
          <w:bCs w:val="0"/>
          <w:sz w:val="24"/>
          <w:szCs w:val="24"/>
          <w:lang w:val="en"/>
        </w:rPr>
        <w:t>)</w:t>
      </w:r>
      <w:r w:rsidR="00BC55F1" w:rsidRPr="007309C9">
        <w:rPr>
          <w:rStyle w:val="q4iawc"/>
          <w:b w:val="0"/>
          <w:bCs w:val="0"/>
          <w:sz w:val="24"/>
          <w:szCs w:val="24"/>
          <w:lang w:val="en"/>
        </w:rPr>
        <w:t xml:space="preserve"> </w:t>
      </w:r>
      <w:r w:rsidR="00F67D56">
        <w:rPr>
          <w:rStyle w:val="q4iawc"/>
          <w:b w:val="0"/>
          <w:bCs w:val="0"/>
          <w:sz w:val="24"/>
          <w:szCs w:val="24"/>
          <w:lang w:val="en"/>
        </w:rPr>
        <w:t>were</w:t>
      </w:r>
      <w:r w:rsidR="00CA0E1C">
        <w:rPr>
          <w:rStyle w:val="q4iawc"/>
          <w:b w:val="0"/>
          <w:bCs w:val="0"/>
          <w:sz w:val="24"/>
          <w:szCs w:val="24"/>
          <w:lang w:val="en"/>
        </w:rPr>
        <w:t xml:space="preserve"> </w:t>
      </w:r>
      <w:r w:rsidR="00A35A30" w:rsidRPr="007309C9">
        <w:rPr>
          <w:rStyle w:val="q4iawc"/>
          <w:b w:val="0"/>
          <w:bCs w:val="0"/>
          <w:sz w:val="24"/>
          <w:szCs w:val="24"/>
          <w:lang w:val="en"/>
        </w:rPr>
        <w:t>still present,</w:t>
      </w:r>
      <w:r w:rsidR="00BC55F1" w:rsidRPr="007309C9">
        <w:rPr>
          <w:rStyle w:val="q4iawc"/>
          <w:b w:val="0"/>
          <w:bCs w:val="0"/>
          <w:sz w:val="24"/>
          <w:szCs w:val="24"/>
          <w:lang w:val="en"/>
        </w:rPr>
        <w:t xml:space="preserve"> but the amplification factors </w:t>
      </w:r>
      <w:r w:rsidR="00F67D56">
        <w:rPr>
          <w:rStyle w:val="q4iawc"/>
          <w:b w:val="0"/>
          <w:bCs w:val="0"/>
          <w:sz w:val="24"/>
          <w:szCs w:val="24"/>
          <w:lang w:val="en"/>
        </w:rPr>
        <w:t>were</w:t>
      </w:r>
      <w:r w:rsidR="00CA0E1C">
        <w:rPr>
          <w:rStyle w:val="q4iawc"/>
          <w:b w:val="0"/>
          <w:bCs w:val="0"/>
          <w:sz w:val="24"/>
          <w:szCs w:val="24"/>
          <w:lang w:val="en"/>
        </w:rPr>
        <w:t xml:space="preserve"> </w:t>
      </w:r>
      <w:r w:rsidR="00BC55F1" w:rsidRPr="007309C9">
        <w:rPr>
          <w:rStyle w:val="q4iawc"/>
          <w:b w:val="0"/>
          <w:bCs w:val="0"/>
          <w:sz w:val="24"/>
          <w:szCs w:val="24"/>
          <w:lang w:val="en"/>
        </w:rPr>
        <w:t xml:space="preserve">different and </w:t>
      </w:r>
      <w:r w:rsidR="00E032F8" w:rsidRPr="007309C9">
        <w:rPr>
          <w:rStyle w:val="q4iawc"/>
          <w:b w:val="0"/>
          <w:bCs w:val="0"/>
          <w:sz w:val="24"/>
          <w:szCs w:val="24"/>
          <w:lang w:val="en"/>
        </w:rPr>
        <w:t>low</w:t>
      </w:r>
      <w:r w:rsidR="00BC55F1" w:rsidRPr="007309C9">
        <w:rPr>
          <w:rStyle w:val="q4iawc"/>
          <w:b w:val="0"/>
          <w:bCs w:val="0"/>
          <w:sz w:val="24"/>
          <w:szCs w:val="24"/>
          <w:lang w:val="en"/>
        </w:rPr>
        <w:t>er</w:t>
      </w:r>
      <w:r w:rsidR="00FE4D1C" w:rsidRPr="007309C9">
        <w:rPr>
          <w:rStyle w:val="q4iawc"/>
          <w:b w:val="0"/>
          <w:bCs w:val="0"/>
          <w:sz w:val="24"/>
          <w:szCs w:val="24"/>
          <w:lang w:val="en"/>
        </w:rPr>
        <w:t xml:space="preserve"> than</w:t>
      </w:r>
      <w:r w:rsidR="00BC55F1" w:rsidRPr="007309C9">
        <w:rPr>
          <w:rStyle w:val="q4iawc"/>
          <w:b w:val="0"/>
          <w:bCs w:val="0"/>
          <w:sz w:val="24"/>
          <w:szCs w:val="24"/>
          <w:lang w:val="en"/>
        </w:rPr>
        <w:t xml:space="preserve"> those of the</w:t>
      </w:r>
      <w:r w:rsidR="00E43A87" w:rsidRPr="007309C9">
        <w:rPr>
          <w:rStyle w:val="q4iawc"/>
          <w:b w:val="0"/>
          <w:bCs w:val="0"/>
          <w:sz w:val="24"/>
          <w:szCs w:val="24"/>
          <w:lang w:val="en"/>
        </w:rPr>
        <w:t xml:space="preserve"> </w:t>
      </w:r>
      <w:r w:rsidR="003B2423" w:rsidRPr="007309C9">
        <w:rPr>
          <w:rStyle w:val="q4iawc"/>
          <w:b w:val="0"/>
          <w:bCs w:val="0"/>
          <w:sz w:val="24"/>
          <w:szCs w:val="24"/>
          <w:lang w:val="en"/>
        </w:rPr>
        <w:t>BB model</w:t>
      </w:r>
      <w:r w:rsidR="00245C4A" w:rsidRPr="007309C9">
        <w:rPr>
          <w:rStyle w:val="q4iawc"/>
          <w:b w:val="0"/>
          <w:bCs w:val="0"/>
          <w:sz w:val="24"/>
          <w:szCs w:val="24"/>
          <w:lang w:val="en"/>
        </w:rPr>
        <w:t>.</w:t>
      </w:r>
      <w:r w:rsidR="007309C9">
        <w:rPr>
          <w:rStyle w:val="q4iawc"/>
          <w:b w:val="0"/>
          <w:bCs w:val="0"/>
          <w:sz w:val="24"/>
          <w:szCs w:val="24"/>
          <w:lang w:val="en"/>
        </w:rPr>
        <w:t xml:space="preserve"> </w:t>
      </w:r>
    </w:p>
    <w:p w14:paraId="4F059EF9" w14:textId="29F6CA40" w:rsidR="00822867" w:rsidRDefault="00822867" w:rsidP="00683874">
      <w:pPr>
        <w:spacing w:line="240" w:lineRule="auto"/>
        <w:rPr>
          <w:rStyle w:val="q4iawc"/>
          <w:lang w:val="en"/>
        </w:rPr>
      </w:pPr>
    </w:p>
    <w:p w14:paraId="3911E58B" w14:textId="2B51AD00" w:rsidR="008C60EF" w:rsidRDefault="00D20318" w:rsidP="00245C4A">
      <w:pPr>
        <w:spacing w:line="240" w:lineRule="auto"/>
        <w:rPr>
          <w:rStyle w:val="q4iawc"/>
          <w:lang w:val="en"/>
        </w:rPr>
      </w:pPr>
      <w:r>
        <w:rPr>
          <w:rStyle w:val="q4iawc"/>
          <w:lang w:val="en"/>
        </w:rPr>
        <w:t>Figu</w:t>
      </w:r>
      <w:r w:rsidR="00B84CE2">
        <w:rPr>
          <w:rStyle w:val="q4iawc"/>
          <w:lang w:val="en"/>
        </w:rPr>
        <w:t xml:space="preserve">re </w:t>
      </w:r>
      <w:r w:rsidR="00305DB8">
        <w:rPr>
          <w:rStyle w:val="q4iawc"/>
          <w:lang w:val="en"/>
        </w:rPr>
        <w:t>16</w:t>
      </w:r>
      <w:r w:rsidR="009875EB">
        <w:rPr>
          <w:rStyle w:val="q4iawc"/>
          <w:lang w:val="en"/>
        </w:rPr>
        <w:t xml:space="preserve"> </w:t>
      </w:r>
      <w:r w:rsidR="007B22CC">
        <w:rPr>
          <w:rStyle w:val="q4iawc"/>
          <w:lang w:val="en"/>
        </w:rPr>
        <w:t xml:space="preserve">shows the sampling volume profiles of the flight model (a) and the </w:t>
      </w:r>
      <w:r w:rsidR="00FE4D1C">
        <w:rPr>
          <w:rStyle w:val="q4iawc"/>
          <w:lang w:val="en"/>
        </w:rPr>
        <w:t>BB</w:t>
      </w:r>
      <w:r w:rsidR="007B22CC">
        <w:rPr>
          <w:rStyle w:val="q4iawc"/>
          <w:lang w:val="en"/>
        </w:rPr>
        <w:t xml:space="preserve"> model (b).</w:t>
      </w:r>
      <w:r w:rsidR="007B22CC">
        <w:rPr>
          <w:rStyle w:val="viiyi"/>
          <w:lang w:val="en"/>
        </w:rPr>
        <w:t xml:space="preserve"> </w:t>
      </w:r>
      <w:r w:rsidR="007B22CC">
        <w:rPr>
          <w:rStyle w:val="q4iawc"/>
          <w:lang w:val="en"/>
        </w:rPr>
        <w:t>The two volumes are similar in dimension</w:t>
      </w:r>
      <w:r w:rsidR="00FE4D1C">
        <w:rPr>
          <w:rStyle w:val="q4iawc"/>
          <w:lang w:val="en"/>
        </w:rPr>
        <w:t>:</w:t>
      </w:r>
      <w:r w:rsidR="007B22CC">
        <w:rPr>
          <w:rStyle w:val="q4iawc"/>
          <w:lang w:val="en"/>
        </w:rPr>
        <w:t xml:space="preserve"> 1</w:t>
      </w:r>
      <w:r w:rsidR="00A470D8">
        <w:rPr>
          <w:rStyle w:val="q4iawc"/>
          <w:lang w:val="en"/>
        </w:rPr>
        <w:t>.</w:t>
      </w:r>
      <w:r w:rsidR="007B22CC">
        <w:rPr>
          <w:rStyle w:val="q4iawc"/>
          <w:lang w:val="en"/>
        </w:rPr>
        <w:t>067 x 0</w:t>
      </w:r>
      <w:r w:rsidR="00A470D8">
        <w:rPr>
          <w:rStyle w:val="q4iawc"/>
          <w:lang w:val="en"/>
        </w:rPr>
        <w:t>.</w:t>
      </w:r>
      <w:r w:rsidR="007B22CC">
        <w:rPr>
          <w:rStyle w:val="q4iawc"/>
          <w:lang w:val="en"/>
        </w:rPr>
        <w:t xml:space="preserve">307 mm in </w:t>
      </w:r>
      <w:r w:rsidR="00FE4D1C">
        <w:rPr>
          <w:rStyle w:val="q4iawc"/>
          <w:lang w:val="en"/>
        </w:rPr>
        <w:t>FM</w:t>
      </w:r>
      <w:r w:rsidR="007B22CC">
        <w:rPr>
          <w:rStyle w:val="q4iawc"/>
          <w:lang w:val="en"/>
        </w:rPr>
        <w:t xml:space="preserve"> and 1</w:t>
      </w:r>
      <w:r w:rsidR="00A470D8">
        <w:rPr>
          <w:rStyle w:val="q4iawc"/>
          <w:lang w:val="en"/>
        </w:rPr>
        <w:t>.</w:t>
      </w:r>
      <w:r w:rsidR="007B22CC">
        <w:rPr>
          <w:rStyle w:val="q4iawc"/>
          <w:lang w:val="en"/>
        </w:rPr>
        <w:t xml:space="preserve">036 x 0.351 mm in </w:t>
      </w:r>
      <w:r w:rsidR="00BC69FD">
        <w:rPr>
          <w:rStyle w:val="q4iawc"/>
          <w:lang w:val="en"/>
        </w:rPr>
        <w:t xml:space="preserve">the </w:t>
      </w:r>
      <w:r w:rsidR="00FE4D1C">
        <w:rPr>
          <w:rStyle w:val="q4iawc"/>
          <w:lang w:val="en"/>
        </w:rPr>
        <w:t>BB</w:t>
      </w:r>
      <w:r w:rsidR="007B22CC">
        <w:rPr>
          <w:rStyle w:val="q4iawc"/>
          <w:lang w:val="en"/>
        </w:rPr>
        <w:t xml:space="preserve"> model.</w:t>
      </w:r>
      <w:r w:rsidR="007B22CC">
        <w:rPr>
          <w:rStyle w:val="viiyi"/>
          <w:lang w:val="en"/>
        </w:rPr>
        <w:t xml:space="preserve"> </w:t>
      </w:r>
      <w:r w:rsidR="007B22CC">
        <w:rPr>
          <w:rStyle w:val="q4iawc"/>
          <w:lang w:val="en"/>
        </w:rPr>
        <w:t xml:space="preserve">The optical power is </w:t>
      </w:r>
      <w:r w:rsidR="00A470D8">
        <w:rPr>
          <w:rStyle w:val="q4iawc"/>
          <w:lang w:val="en"/>
        </w:rPr>
        <w:t xml:space="preserve">117 </w:t>
      </w:r>
      <w:proofErr w:type="spellStart"/>
      <w:r w:rsidR="00A470D8">
        <w:rPr>
          <w:rStyle w:val="q4iawc"/>
          <w:lang w:val="en"/>
        </w:rPr>
        <w:t>mW</w:t>
      </w:r>
      <w:proofErr w:type="spellEnd"/>
      <w:r w:rsidR="00A470D8">
        <w:rPr>
          <w:rStyle w:val="q4iawc"/>
          <w:lang w:val="en"/>
        </w:rPr>
        <w:t xml:space="preserve"> </w:t>
      </w:r>
      <w:r w:rsidR="007B22CC">
        <w:rPr>
          <w:rStyle w:val="q4iawc"/>
          <w:lang w:val="en"/>
        </w:rPr>
        <w:t xml:space="preserve">for the </w:t>
      </w:r>
      <w:r w:rsidR="00675073">
        <w:rPr>
          <w:rStyle w:val="q4iawc"/>
          <w:lang w:val="en"/>
        </w:rPr>
        <w:t>FM</w:t>
      </w:r>
      <w:r w:rsidR="00A470D8">
        <w:rPr>
          <w:rStyle w:val="q4iawc"/>
          <w:lang w:val="en"/>
        </w:rPr>
        <w:t xml:space="preserve"> and</w:t>
      </w:r>
      <w:r w:rsidR="007B22CC">
        <w:rPr>
          <w:rStyle w:val="q4iawc"/>
          <w:lang w:val="en"/>
        </w:rPr>
        <w:t xml:space="preserve"> </w:t>
      </w:r>
      <w:r w:rsidR="00A470D8">
        <w:rPr>
          <w:rStyle w:val="q4iawc"/>
          <w:lang w:val="en"/>
        </w:rPr>
        <w:t xml:space="preserve">130 </w:t>
      </w:r>
      <w:proofErr w:type="spellStart"/>
      <w:r w:rsidR="00A470D8">
        <w:rPr>
          <w:rStyle w:val="q4iawc"/>
          <w:lang w:val="en"/>
        </w:rPr>
        <w:t>mW</w:t>
      </w:r>
      <w:proofErr w:type="spellEnd"/>
      <w:r w:rsidR="00A470D8">
        <w:rPr>
          <w:rStyle w:val="q4iawc"/>
          <w:lang w:val="en"/>
        </w:rPr>
        <w:t xml:space="preserve"> </w:t>
      </w:r>
      <w:r w:rsidR="007B22CC">
        <w:rPr>
          <w:rStyle w:val="q4iawc"/>
          <w:lang w:val="en"/>
        </w:rPr>
        <w:t xml:space="preserve">for the </w:t>
      </w:r>
      <w:r w:rsidR="00675073">
        <w:rPr>
          <w:rStyle w:val="q4iawc"/>
          <w:lang w:val="en"/>
        </w:rPr>
        <w:t>BB</w:t>
      </w:r>
      <w:r w:rsidR="0074229A">
        <w:rPr>
          <w:rStyle w:val="q4iawc"/>
          <w:lang w:val="en"/>
        </w:rPr>
        <w:t xml:space="preserve"> </w:t>
      </w:r>
      <w:r w:rsidR="007B22CC">
        <w:rPr>
          <w:rStyle w:val="q4iawc"/>
          <w:lang w:val="en"/>
        </w:rPr>
        <w:t>model.</w:t>
      </w:r>
      <w:r w:rsidR="007B22CC">
        <w:rPr>
          <w:rStyle w:val="viiyi"/>
          <w:lang w:val="en"/>
        </w:rPr>
        <w:t xml:space="preserve"> </w:t>
      </w:r>
    </w:p>
    <w:p w14:paraId="067FF6B4" w14:textId="30FC09ED" w:rsidR="007E538E" w:rsidRDefault="00D10130">
      <w:pPr>
        <w:spacing w:line="240" w:lineRule="auto"/>
        <w:rPr>
          <w:rStyle w:val="q4iawc"/>
          <w:lang w:val="en"/>
        </w:rPr>
      </w:pPr>
      <w:r>
        <w:rPr>
          <w:rStyle w:val="q4iawc"/>
          <w:lang w:val="en"/>
        </w:rPr>
        <w:t>Considering the real parameters of the sampling volume</w:t>
      </w:r>
      <w:r w:rsidR="004E1E4D">
        <w:rPr>
          <w:rStyle w:val="q4iawc"/>
          <w:lang w:val="en"/>
        </w:rPr>
        <w:t xml:space="preserve"> (</w:t>
      </w:r>
      <w:r w:rsidR="001B1111">
        <w:rPr>
          <w:rStyle w:val="q4iawc"/>
          <w:lang w:val="en"/>
        </w:rPr>
        <w:t>e.g.</w:t>
      </w:r>
      <w:r>
        <w:rPr>
          <w:rStyle w:val="q4iawc"/>
          <w:lang w:val="en"/>
        </w:rPr>
        <w:t xml:space="preserve"> size, profile, optical power and the geometric configuration of the mirror, photodiode and position of the sampling volume</w:t>
      </w:r>
      <w:r w:rsidR="004E1E4D">
        <w:rPr>
          <w:rStyle w:val="q4iawc"/>
          <w:lang w:val="en"/>
        </w:rPr>
        <w:t>)</w:t>
      </w:r>
      <w:r>
        <w:rPr>
          <w:rStyle w:val="q4iawc"/>
          <w:lang w:val="en"/>
        </w:rPr>
        <w:t xml:space="preserve">, scattering simulations based on Mie theory </w:t>
      </w:r>
      <w:r w:rsidR="001B1111">
        <w:rPr>
          <w:rStyle w:val="q4iawc"/>
          <w:lang w:val="en"/>
        </w:rPr>
        <w:t xml:space="preserve">were </w:t>
      </w:r>
      <w:r>
        <w:rPr>
          <w:rStyle w:val="q4iawc"/>
          <w:lang w:val="en"/>
        </w:rPr>
        <w:t>performed</w:t>
      </w:r>
      <w:r w:rsidR="004E1E4D">
        <w:rPr>
          <w:rStyle w:val="q4iawc"/>
          <w:lang w:val="en"/>
        </w:rPr>
        <w:t xml:space="preserve">. These simulations </w:t>
      </w:r>
      <w:r w:rsidR="00F51478">
        <w:rPr>
          <w:rStyle w:val="q4iawc"/>
          <w:lang w:val="en"/>
        </w:rPr>
        <w:t>are</w:t>
      </w:r>
      <w:r w:rsidR="00CA0E1C">
        <w:rPr>
          <w:rStyle w:val="q4iawc"/>
          <w:lang w:val="en"/>
        </w:rPr>
        <w:t xml:space="preserve"> </w:t>
      </w:r>
      <w:r w:rsidR="004E1E4D">
        <w:rPr>
          <w:rStyle w:val="q4iawc"/>
          <w:lang w:val="en"/>
        </w:rPr>
        <w:t>useful</w:t>
      </w:r>
      <w:r>
        <w:rPr>
          <w:rStyle w:val="q4iawc"/>
          <w:lang w:val="en"/>
        </w:rPr>
        <w:t xml:space="preserve"> to quantify the current generated by the photodiode</w:t>
      </w:r>
      <w:r w:rsidR="005447A4">
        <w:rPr>
          <w:rStyle w:val="q4iawc"/>
          <w:lang w:val="en"/>
        </w:rPr>
        <w:t xml:space="preserve"> when</w:t>
      </w:r>
      <w:r>
        <w:rPr>
          <w:rStyle w:val="q4iawc"/>
          <w:lang w:val="en"/>
        </w:rPr>
        <w:t xml:space="preserve"> hit by </w:t>
      </w:r>
      <w:r w:rsidR="00245C4A">
        <w:rPr>
          <w:rStyle w:val="q4iawc"/>
          <w:lang w:val="en"/>
        </w:rPr>
        <w:t>scattered</w:t>
      </w:r>
      <w:r>
        <w:rPr>
          <w:rStyle w:val="q4iawc"/>
          <w:lang w:val="en"/>
        </w:rPr>
        <w:t xml:space="preserve"> light</w:t>
      </w:r>
      <w:r w:rsidR="00831D0E">
        <w:rPr>
          <w:rStyle w:val="q4iawc"/>
          <w:lang w:val="en"/>
        </w:rPr>
        <w:t xml:space="preserve"> from a spherical calibrated particle</w:t>
      </w:r>
      <w:r>
        <w:rPr>
          <w:rStyle w:val="q4iawc"/>
          <w:lang w:val="en"/>
        </w:rPr>
        <w:t>.</w:t>
      </w:r>
      <w:r>
        <w:rPr>
          <w:rStyle w:val="viiyi"/>
          <w:lang w:val="en"/>
        </w:rPr>
        <w:t xml:space="preserve"> </w:t>
      </w:r>
      <w:r>
        <w:rPr>
          <w:rStyle w:val="q4iawc"/>
          <w:lang w:val="en"/>
        </w:rPr>
        <w:t>The theoretical data of the simulation</w:t>
      </w:r>
      <w:r w:rsidR="00245C4A">
        <w:rPr>
          <w:rStyle w:val="q4iawc"/>
          <w:lang w:val="en"/>
        </w:rPr>
        <w:t xml:space="preserve">s </w:t>
      </w:r>
      <w:r w:rsidR="00AA582A">
        <w:rPr>
          <w:rStyle w:val="q4iawc"/>
          <w:lang w:val="en"/>
        </w:rPr>
        <w:t>were</w:t>
      </w:r>
      <w:r w:rsidR="00CA0E1C">
        <w:rPr>
          <w:rStyle w:val="q4iawc"/>
          <w:lang w:val="en"/>
        </w:rPr>
        <w:t xml:space="preserve"> </w:t>
      </w:r>
      <w:r>
        <w:rPr>
          <w:rStyle w:val="q4iawc"/>
          <w:lang w:val="en"/>
        </w:rPr>
        <w:t xml:space="preserve">compared with the experimental data acquired </w:t>
      </w:r>
      <w:r w:rsidR="00EB6902">
        <w:rPr>
          <w:rStyle w:val="q4iawc"/>
          <w:lang w:val="en"/>
        </w:rPr>
        <w:t>(listed in</w:t>
      </w:r>
      <w:r w:rsidR="00B84CE2">
        <w:rPr>
          <w:rStyle w:val="q4iawc"/>
          <w:lang w:val="en"/>
        </w:rPr>
        <w:t xml:space="preserve"> table 3</w:t>
      </w:r>
      <w:r w:rsidR="00EB6902">
        <w:rPr>
          <w:rStyle w:val="q4iawc"/>
          <w:lang w:val="en"/>
        </w:rPr>
        <w:t>)</w:t>
      </w:r>
      <w:r w:rsidR="00D027B9">
        <w:rPr>
          <w:rStyle w:val="q4iawc"/>
          <w:lang w:val="en"/>
        </w:rPr>
        <w:t xml:space="preserve"> </w:t>
      </w:r>
      <w:r>
        <w:rPr>
          <w:rStyle w:val="q4iawc"/>
          <w:lang w:val="en"/>
        </w:rPr>
        <w:t>with the BB model.</w:t>
      </w:r>
      <w:r w:rsidR="004E1E4D">
        <w:rPr>
          <w:rStyle w:val="q4iawc"/>
          <w:lang w:val="en"/>
        </w:rPr>
        <w:t xml:space="preserve"> </w:t>
      </w:r>
      <w:r>
        <w:rPr>
          <w:rStyle w:val="q4iawc"/>
          <w:lang w:val="en"/>
        </w:rPr>
        <w:t xml:space="preserve">Simulations based on Mie theory </w:t>
      </w:r>
      <w:r w:rsidR="00245C4A">
        <w:rPr>
          <w:rStyle w:val="q4iawc"/>
          <w:lang w:val="en"/>
        </w:rPr>
        <w:t>have</w:t>
      </w:r>
      <w:r>
        <w:rPr>
          <w:rStyle w:val="q4iawc"/>
          <w:lang w:val="en"/>
        </w:rPr>
        <w:t xml:space="preserve"> also </w:t>
      </w:r>
      <w:r w:rsidR="00245C4A">
        <w:rPr>
          <w:rStyle w:val="q4iawc"/>
          <w:lang w:val="en"/>
        </w:rPr>
        <w:t xml:space="preserve">been </w:t>
      </w:r>
      <w:r>
        <w:rPr>
          <w:rStyle w:val="q4iawc"/>
          <w:lang w:val="en"/>
        </w:rPr>
        <w:t>performed for the F</w:t>
      </w:r>
      <w:r w:rsidR="00245C4A">
        <w:rPr>
          <w:rStyle w:val="q4iawc"/>
          <w:lang w:val="en"/>
        </w:rPr>
        <w:t>M</w:t>
      </w:r>
      <w:r>
        <w:rPr>
          <w:rStyle w:val="q4iawc"/>
          <w:lang w:val="en"/>
        </w:rPr>
        <w:t xml:space="preserve"> and compared with the data acquired during instrument calibration</w:t>
      </w:r>
      <w:r w:rsidRPr="008F34D2">
        <w:rPr>
          <w:rStyle w:val="tlid-translation"/>
        </w:rPr>
        <w:t>.</w:t>
      </w:r>
      <w:r w:rsidR="000B6A54">
        <w:rPr>
          <w:rStyle w:val="tlid-translation"/>
        </w:rPr>
        <w:t xml:space="preserve"> </w:t>
      </w:r>
      <w:r w:rsidR="00EB6902">
        <w:rPr>
          <w:rStyle w:val="tlid-translation"/>
        </w:rPr>
        <w:t>Fi</w:t>
      </w:r>
      <w:r w:rsidR="00B84CE2">
        <w:rPr>
          <w:rStyle w:val="tlid-translation"/>
        </w:rPr>
        <w:t xml:space="preserve">gure </w:t>
      </w:r>
      <w:r w:rsidR="00387F4E">
        <w:rPr>
          <w:rStyle w:val="tlid-translation"/>
        </w:rPr>
        <w:t>17</w:t>
      </w:r>
      <w:r w:rsidR="000D21CC">
        <w:rPr>
          <w:rStyle w:val="tlid-translation"/>
        </w:rPr>
        <w:t xml:space="preserve"> </w:t>
      </w:r>
      <w:r w:rsidR="00817D5D">
        <w:rPr>
          <w:rStyle w:val="q4iawc"/>
          <w:lang w:val="en"/>
        </w:rPr>
        <w:t>show</w:t>
      </w:r>
      <w:r w:rsidR="005447A4">
        <w:rPr>
          <w:rStyle w:val="q4iawc"/>
          <w:lang w:val="en"/>
        </w:rPr>
        <w:t>s</w:t>
      </w:r>
      <w:r w:rsidR="00817D5D">
        <w:rPr>
          <w:rStyle w:val="q4iawc"/>
          <w:lang w:val="en"/>
        </w:rPr>
        <w:t xml:space="preserve"> </w:t>
      </w:r>
      <w:r>
        <w:rPr>
          <w:rStyle w:val="q4iawc"/>
          <w:lang w:val="en"/>
        </w:rPr>
        <w:t xml:space="preserve">the comparison of the Mie curve with the experimental data </w:t>
      </w:r>
      <w:r w:rsidR="00817D5D">
        <w:rPr>
          <w:rStyle w:val="q4iawc"/>
          <w:lang w:val="en"/>
        </w:rPr>
        <w:t>for both model</w:t>
      </w:r>
      <w:r w:rsidR="005447A4">
        <w:rPr>
          <w:rStyle w:val="q4iawc"/>
          <w:lang w:val="en"/>
        </w:rPr>
        <w:t>s</w:t>
      </w:r>
      <w:r w:rsidR="00745335">
        <w:rPr>
          <w:rStyle w:val="q4iawc"/>
          <w:lang w:val="en"/>
        </w:rPr>
        <w:t xml:space="preserve">, showing that </w:t>
      </w:r>
      <w:r>
        <w:rPr>
          <w:rStyle w:val="q4iawc"/>
          <w:lang w:val="en"/>
        </w:rPr>
        <w:t xml:space="preserve"> the experimental data are in good agreement with the theoretical curve</w:t>
      </w:r>
      <w:r w:rsidR="00655862">
        <w:rPr>
          <w:rStyle w:val="q4iawc"/>
          <w:lang w:val="en"/>
        </w:rPr>
        <w:t>s</w:t>
      </w:r>
      <w:r>
        <w:rPr>
          <w:rStyle w:val="q4iawc"/>
          <w:lang w:val="en"/>
        </w:rPr>
        <w:t xml:space="preserve"> both for the </w:t>
      </w:r>
      <w:r w:rsidR="008C384C">
        <w:rPr>
          <w:rStyle w:val="q4iawc"/>
          <w:lang w:val="en"/>
        </w:rPr>
        <w:t>BB</w:t>
      </w:r>
      <w:r w:rsidR="000B6A54">
        <w:rPr>
          <w:rStyle w:val="q4iawc"/>
          <w:lang w:val="en"/>
        </w:rPr>
        <w:t xml:space="preserve"> </w:t>
      </w:r>
      <w:r w:rsidR="00655862">
        <w:rPr>
          <w:rStyle w:val="q4iawc"/>
          <w:lang w:val="en"/>
        </w:rPr>
        <w:t>(red line)</w:t>
      </w:r>
      <w:r>
        <w:rPr>
          <w:rStyle w:val="q4iawc"/>
          <w:lang w:val="en"/>
        </w:rPr>
        <w:t xml:space="preserve"> version and for the </w:t>
      </w:r>
      <w:r w:rsidR="000B6A54">
        <w:rPr>
          <w:rStyle w:val="q4iawc"/>
          <w:lang w:val="en"/>
        </w:rPr>
        <w:t>FM model</w:t>
      </w:r>
      <w:r w:rsidR="004E1E4D">
        <w:rPr>
          <w:rStyle w:val="q4iawc"/>
          <w:lang w:val="en"/>
        </w:rPr>
        <w:t xml:space="preserve"> </w:t>
      </w:r>
      <w:r w:rsidR="00655862">
        <w:rPr>
          <w:rStyle w:val="q4iawc"/>
          <w:lang w:val="en"/>
        </w:rPr>
        <w:t>(yel</w:t>
      </w:r>
      <w:r w:rsidR="00E032F8">
        <w:rPr>
          <w:rStyle w:val="q4iawc"/>
          <w:lang w:val="en"/>
        </w:rPr>
        <w:t>low</w:t>
      </w:r>
      <w:r w:rsidR="00655862">
        <w:rPr>
          <w:rStyle w:val="q4iawc"/>
          <w:lang w:val="en"/>
        </w:rPr>
        <w:t xml:space="preserve"> line)</w:t>
      </w:r>
      <w:r>
        <w:rPr>
          <w:rStyle w:val="q4iawc"/>
          <w:lang w:val="en"/>
        </w:rPr>
        <w:t>.</w:t>
      </w:r>
      <w:r>
        <w:rPr>
          <w:rStyle w:val="viiyi"/>
          <w:lang w:val="en"/>
        </w:rPr>
        <w:t xml:space="preserve"> </w:t>
      </w:r>
      <w:r w:rsidR="00655862">
        <w:rPr>
          <w:rStyle w:val="viiyi"/>
          <w:lang w:val="en"/>
        </w:rPr>
        <w:t xml:space="preserve">For the </w:t>
      </w:r>
      <w:r w:rsidR="000B6A54">
        <w:rPr>
          <w:rStyle w:val="viiyi"/>
          <w:lang w:val="en"/>
        </w:rPr>
        <w:t>FM</w:t>
      </w:r>
      <w:r w:rsidR="00245C4A">
        <w:rPr>
          <w:rStyle w:val="viiyi"/>
          <w:lang w:val="en"/>
        </w:rPr>
        <w:t>,</w:t>
      </w:r>
      <w:r w:rsidR="00B05154">
        <w:rPr>
          <w:rStyle w:val="viiyi"/>
          <w:lang w:val="en"/>
        </w:rPr>
        <w:t xml:space="preserve"> </w:t>
      </w:r>
      <w:r w:rsidR="00655862">
        <w:rPr>
          <w:rStyle w:val="q4iawc"/>
          <w:lang w:val="en"/>
        </w:rPr>
        <w:t>both the simulation result and the experimental data show</w:t>
      </w:r>
      <w:r w:rsidR="00BD7C35">
        <w:rPr>
          <w:rStyle w:val="q4iawc"/>
          <w:lang w:val="en"/>
        </w:rPr>
        <w:t>ed</w:t>
      </w:r>
      <w:r w:rsidR="00655862">
        <w:rPr>
          <w:rStyle w:val="q4iawc"/>
          <w:lang w:val="en"/>
        </w:rPr>
        <w:t xml:space="preserve"> </w:t>
      </w:r>
      <w:r w:rsidR="00E032F8">
        <w:rPr>
          <w:rStyle w:val="q4iawc"/>
          <w:lang w:val="en"/>
        </w:rPr>
        <w:t>low</w:t>
      </w:r>
      <w:r w:rsidR="00655862">
        <w:rPr>
          <w:rStyle w:val="q4iawc"/>
          <w:lang w:val="en"/>
        </w:rPr>
        <w:t xml:space="preserve">er intensity values </w:t>
      </w:r>
      <w:r w:rsidR="006A452E">
        <w:rPr>
          <w:rStyle w:val="q4iawc"/>
          <w:lang w:val="en"/>
        </w:rPr>
        <w:t xml:space="preserve">than </w:t>
      </w:r>
      <w:r w:rsidR="00BD7C35">
        <w:rPr>
          <w:rStyle w:val="q4iawc"/>
          <w:lang w:val="en"/>
        </w:rPr>
        <w:t xml:space="preserve"> </w:t>
      </w:r>
      <w:r w:rsidR="006A452E">
        <w:rPr>
          <w:rStyle w:val="q4iawc"/>
          <w:lang w:val="en"/>
        </w:rPr>
        <w:t xml:space="preserve"> for the </w:t>
      </w:r>
      <w:r w:rsidR="00655862">
        <w:rPr>
          <w:rStyle w:val="q4iawc"/>
          <w:lang w:val="en"/>
        </w:rPr>
        <w:t xml:space="preserve">BB model because </w:t>
      </w:r>
      <w:r w:rsidR="005447A4">
        <w:rPr>
          <w:rStyle w:val="q4iawc"/>
          <w:lang w:val="en"/>
        </w:rPr>
        <w:t>of the</w:t>
      </w:r>
      <w:r w:rsidR="00655862">
        <w:rPr>
          <w:rStyle w:val="q4iawc"/>
          <w:lang w:val="en"/>
        </w:rPr>
        <w:t xml:space="preserve"> different </w:t>
      </w:r>
      <w:r>
        <w:rPr>
          <w:rStyle w:val="q4iawc"/>
          <w:lang w:val="en"/>
        </w:rPr>
        <w:t>optical power</w:t>
      </w:r>
      <w:r w:rsidR="0049239D">
        <w:rPr>
          <w:rStyle w:val="q4iawc"/>
          <w:lang w:val="en"/>
        </w:rPr>
        <w:t>.</w:t>
      </w:r>
      <w:r>
        <w:rPr>
          <w:rStyle w:val="viiyi"/>
          <w:lang w:val="en"/>
        </w:rPr>
        <w:t xml:space="preserve"> </w:t>
      </w:r>
      <w:r w:rsidR="00564ABA">
        <w:rPr>
          <w:rStyle w:val="viiyi"/>
          <w:lang w:val="en"/>
        </w:rPr>
        <w:t xml:space="preserve">During </w:t>
      </w:r>
      <w:r w:rsidR="005447A4">
        <w:rPr>
          <w:rStyle w:val="viiyi"/>
          <w:lang w:val="en"/>
        </w:rPr>
        <w:t xml:space="preserve">the </w:t>
      </w:r>
      <w:r w:rsidR="00564ABA">
        <w:rPr>
          <w:rStyle w:val="viiyi"/>
          <w:lang w:val="en"/>
        </w:rPr>
        <w:t>test phase</w:t>
      </w:r>
      <w:r w:rsidR="005447A4">
        <w:rPr>
          <w:rStyle w:val="viiyi"/>
          <w:lang w:val="en"/>
        </w:rPr>
        <w:t>,</w:t>
      </w:r>
      <w:r w:rsidR="00564ABA">
        <w:rPr>
          <w:rStyle w:val="viiyi"/>
          <w:lang w:val="en"/>
        </w:rPr>
        <w:t xml:space="preserve"> </w:t>
      </w:r>
      <w:r w:rsidR="00923EBE">
        <w:rPr>
          <w:rStyle w:val="q4iawc"/>
          <w:lang w:val="en"/>
        </w:rPr>
        <w:t>the laser of</w:t>
      </w:r>
      <w:r>
        <w:rPr>
          <w:rStyle w:val="q4iawc"/>
          <w:lang w:val="en"/>
        </w:rPr>
        <w:t xml:space="preserve"> the BB </w:t>
      </w:r>
      <w:r w:rsidR="00923EBE">
        <w:rPr>
          <w:rStyle w:val="q4iawc"/>
          <w:lang w:val="en"/>
        </w:rPr>
        <w:t xml:space="preserve">model </w:t>
      </w:r>
      <w:r w:rsidR="009D2294">
        <w:rPr>
          <w:rStyle w:val="q4iawc"/>
          <w:lang w:val="en"/>
        </w:rPr>
        <w:t xml:space="preserve">was </w:t>
      </w:r>
      <w:r>
        <w:rPr>
          <w:rStyle w:val="q4iawc"/>
          <w:lang w:val="en"/>
        </w:rPr>
        <w:t>powered at 198 mA, slightly be</w:t>
      </w:r>
      <w:r w:rsidR="00E032F8">
        <w:rPr>
          <w:rStyle w:val="q4iawc"/>
          <w:lang w:val="en"/>
        </w:rPr>
        <w:t>low</w:t>
      </w:r>
      <w:r>
        <w:rPr>
          <w:rStyle w:val="q4iawc"/>
          <w:lang w:val="en"/>
        </w:rPr>
        <w:t xml:space="preserve"> </w:t>
      </w:r>
      <w:r w:rsidR="005447A4">
        <w:rPr>
          <w:rStyle w:val="q4iawc"/>
          <w:lang w:val="en"/>
        </w:rPr>
        <w:t xml:space="preserve">its </w:t>
      </w:r>
      <w:r>
        <w:rPr>
          <w:rStyle w:val="q4iawc"/>
          <w:lang w:val="en"/>
        </w:rPr>
        <w:t>maximum</w:t>
      </w:r>
      <w:r w:rsidR="00FE4D1C">
        <w:rPr>
          <w:rStyle w:val="q4iawc"/>
          <w:lang w:val="en"/>
        </w:rPr>
        <w:t xml:space="preserve"> supply</w:t>
      </w:r>
      <w:r>
        <w:rPr>
          <w:rStyle w:val="q4iawc"/>
          <w:lang w:val="en"/>
        </w:rPr>
        <w:t xml:space="preserve"> current equal to 200 mA. </w:t>
      </w:r>
      <w:r w:rsidR="005447A4">
        <w:rPr>
          <w:rStyle w:val="q4iawc"/>
          <w:lang w:val="en"/>
        </w:rPr>
        <w:t>F</w:t>
      </w:r>
      <w:r w:rsidR="00BB34E4">
        <w:rPr>
          <w:rStyle w:val="q4iawc"/>
          <w:lang w:val="en"/>
        </w:rPr>
        <w:t>or</w:t>
      </w:r>
      <w:r>
        <w:rPr>
          <w:rStyle w:val="q4iawc"/>
          <w:lang w:val="en"/>
        </w:rPr>
        <w:t xml:space="preserve"> the </w:t>
      </w:r>
      <w:r w:rsidR="006A452E">
        <w:rPr>
          <w:rStyle w:val="q4iawc"/>
          <w:lang w:val="en"/>
        </w:rPr>
        <w:t>FM</w:t>
      </w:r>
      <w:r>
        <w:rPr>
          <w:rStyle w:val="q4iawc"/>
          <w:lang w:val="en"/>
        </w:rPr>
        <w:t xml:space="preserve">, </w:t>
      </w:r>
      <w:r w:rsidR="005447A4">
        <w:rPr>
          <w:rStyle w:val="q4iawc"/>
          <w:lang w:val="en"/>
        </w:rPr>
        <w:t xml:space="preserve">instead, </w:t>
      </w:r>
      <w:r w:rsidR="00BB34E4">
        <w:rPr>
          <w:rStyle w:val="q4iawc"/>
          <w:lang w:val="en"/>
        </w:rPr>
        <w:t>to increase the laser</w:t>
      </w:r>
      <w:r w:rsidR="00BD7C35">
        <w:rPr>
          <w:rStyle w:val="q4iawc"/>
          <w:lang w:val="en"/>
        </w:rPr>
        <w:t xml:space="preserve"> </w:t>
      </w:r>
      <w:r>
        <w:rPr>
          <w:rStyle w:val="q4iawc"/>
          <w:lang w:val="en"/>
        </w:rPr>
        <w:t>life</w:t>
      </w:r>
      <w:r w:rsidR="00BD7C35">
        <w:rPr>
          <w:rStyle w:val="q4iawc"/>
          <w:lang w:val="en"/>
        </w:rPr>
        <w:t>time</w:t>
      </w:r>
      <w:r>
        <w:rPr>
          <w:rStyle w:val="q4iawc"/>
          <w:lang w:val="en"/>
        </w:rPr>
        <w:t xml:space="preserve">, it was chosen to </w:t>
      </w:r>
      <w:r w:rsidR="00E032F8">
        <w:rPr>
          <w:rStyle w:val="q4iawc"/>
          <w:lang w:val="en"/>
        </w:rPr>
        <w:t>low</w:t>
      </w:r>
      <w:r>
        <w:rPr>
          <w:rStyle w:val="q4iawc"/>
          <w:lang w:val="en"/>
        </w:rPr>
        <w:t>er the laser supply current to 166</w:t>
      </w:r>
      <w:r w:rsidR="00923EBE">
        <w:rPr>
          <w:rStyle w:val="q4iawc"/>
          <w:lang w:val="en"/>
        </w:rPr>
        <w:t xml:space="preserve"> mA.</w:t>
      </w:r>
      <w:r w:rsidR="009B42BF">
        <w:rPr>
          <w:rStyle w:val="q4iawc"/>
          <w:lang w:val="en"/>
        </w:rPr>
        <w:t xml:space="preserve"> </w:t>
      </w:r>
      <w:r w:rsidR="00FA72AD">
        <w:rPr>
          <w:rStyle w:val="q4iawc"/>
          <w:lang w:val="en"/>
        </w:rPr>
        <w:t>A notable difference between the data acquired by the two models lie</w:t>
      </w:r>
      <w:r w:rsidR="00BD7C35">
        <w:rPr>
          <w:rStyle w:val="q4iawc"/>
          <w:lang w:val="en"/>
        </w:rPr>
        <w:t>d</w:t>
      </w:r>
      <w:r w:rsidR="00FA72AD">
        <w:rPr>
          <w:rStyle w:val="q4iawc"/>
          <w:lang w:val="en"/>
        </w:rPr>
        <w:t xml:space="preserve"> </w:t>
      </w:r>
      <w:r w:rsidR="00BD7C35">
        <w:rPr>
          <w:rStyle w:val="q4iawc"/>
          <w:lang w:val="en"/>
        </w:rPr>
        <w:t>with</w:t>
      </w:r>
      <w:r w:rsidR="00CA0E1C">
        <w:rPr>
          <w:rStyle w:val="q4iawc"/>
          <w:lang w:val="en"/>
        </w:rPr>
        <w:t xml:space="preserve"> </w:t>
      </w:r>
      <w:r w:rsidR="00BD7C35">
        <w:rPr>
          <w:rStyle w:val="q4iawc"/>
          <w:lang w:val="en"/>
        </w:rPr>
        <w:t>in</w:t>
      </w:r>
      <w:r w:rsidR="00CA0E1C">
        <w:rPr>
          <w:rStyle w:val="q4iawc"/>
          <w:lang w:val="en"/>
        </w:rPr>
        <w:t xml:space="preserve"> </w:t>
      </w:r>
      <w:r w:rsidR="00FA72AD">
        <w:rPr>
          <w:rStyle w:val="q4iawc"/>
          <w:lang w:val="en"/>
        </w:rPr>
        <w:t>error bars</w:t>
      </w:r>
      <w:r w:rsidR="005447A4">
        <w:rPr>
          <w:rStyle w:val="q4iawc"/>
          <w:lang w:val="en"/>
        </w:rPr>
        <w:t>.</w:t>
      </w:r>
      <w:r w:rsidR="00FA72AD">
        <w:rPr>
          <w:rStyle w:val="q4iawc"/>
          <w:lang w:val="en"/>
        </w:rPr>
        <w:t xml:space="preserve"> </w:t>
      </w:r>
      <w:r w:rsidR="005447A4">
        <w:rPr>
          <w:rStyle w:val="q4iawc"/>
          <w:lang w:val="en"/>
        </w:rPr>
        <w:t>T</w:t>
      </w:r>
      <w:r w:rsidR="00FA72AD">
        <w:rPr>
          <w:rStyle w:val="q4iawc"/>
          <w:lang w:val="en"/>
        </w:rPr>
        <w:t xml:space="preserve">he BB model </w:t>
      </w:r>
      <w:r w:rsidR="005447A4">
        <w:rPr>
          <w:rStyle w:val="q4iawc"/>
          <w:lang w:val="en"/>
        </w:rPr>
        <w:t>show</w:t>
      </w:r>
      <w:r w:rsidR="00BD7C35">
        <w:rPr>
          <w:rStyle w:val="q4iawc"/>
          <w:lang w:val="en"/>
        </w:rPr>
        <w:t>ed</w:t>
      </w:r>
      <w:r w:rsidR="005447A4">
        <w:rPr>
          <w:rStyle w:val="q4iawc"/>
          <w:lang w:val="en"/>
        </w:rPr>
        <w:t xml:space="preserve"> </w:t>
      </w:r>
      <w:r w:rsidR="00FA72AD">
        <w:rPr>
          <w:rStyle w:val="q4iawc"/>
          <w:lang w:val="en"/>
        </w:rPr>
        <w:t>greater</w:t>
      </w:r>
      <w:r w:rsidR="005447A4">
        <w:rPr>
          <w:rStyle w:val="q4iawc"/>
          <w:lang w:val="en"/>
        </w:rPr>
        <w:t xml:space="preserve"> error bars</w:t>
      </w:r>
      <w:r w:rsidR="00FA72AD">
        <w:rPr>
          <w:rStyle w:val="q4iawc"/>
          <w:lang w:val="en"/>
        </w:rPr>
        <w:t xml:space="preserve"> </w:t>
      </w:r>
      <w:r w:rsidR="0049239D" w:rsidRPr="0049239D">
        <w:rPr>
          <w:rStyle w:val="q4iawc"/>
          <w:lang w:val="en"/>
        </w:rPr>
        <w:t>compared to the error bars</w:t>
      </w:r>
      <w:r w:rsidR="0049239D">
        <w:rPr>
          <w:rStyle w:val="q4iawc"/>
          <w:lang w:val="en"/>
        </w:rPr>
        <w:t xml:space="preserve"> of the FM </w:t>
      </w:r>
      <w:r w:rsidR="00FA72AD">
        <w:rPr>
          <w:rStyle w:val="q4iawc"/>
          <w:lang w:val="en"/>
        </w:rPr>
        <w:t>because</w:t>
      </w:r>
      <w:r w:rsidR="006A452E">
        <w:rPr>
          <w:rStyle w:val="q4iawc"/>
          <w:lang w:val="en"/>
        </w:rPr>
        <w:t>,</w:t>
      </w:r>
      <w:r w:rsidR="00FA72AD">
        <w:rPr>
          <w:rStyle w:val="q4iawc"/>
          <w:lang w:val="en"/>
        </w:rPr>
        <w:t xml:space="preserve"> during the measurements</w:t>
      </w:r>
      <w:r w:rsidR="006A452E">
        <w:rPr>
          <w:rStyle w:val="q4iawc"/>
          <w:lang w:val="en"/>
        </w:rPr>
        <w:t>,</w:t>
      </w:r>
      <w:r w:rsidR="00FA72AD">
        <w:rPr>
          <w:rStyle w:val="q4iawc"/>
          <w:lang w:val="en"/>
        </w:rPr>
        <w:t xml:space="preserve"> the acquired signal was affected by environmental noise</w:t>
      </w:r>
      <w:r w:rsidR="002649F0">
        <w:rPr>
          <w:rStyle w:val="q4iawc"/>
          <w:lang w:val="en"/>
        </w:rPr>
        <w:t xml:space="preserve"> </w:t>
      </w:r>
      <w:r w:rsidR="00D027B9">
        <w:rPr>
          <w:rStyle w:val="q4iawc"/>
          <w:lang w:val="en"/>
        </w:rPr>
        <w:t xml:space="preserve">(the source of noise is </w:t>
      </w:r>
      <w:r w:rsidR="00D027B9" w:rsidRPr="00D027B9">
        <w:rPr>
          <w:rStyle w:val="q4iawc"/>
          <w:lang w:val="en"/>
        </w:rPr>
        <w:t>unidentified</w:t>
      </w:r>
      <w:r w:rsidR="00D027B9">
        <w:rPr>
          <w:rStyle w:val="q4iawc"/>
          <w:lang w:val="en"/>
        </w:rPr>
        <w:t xml:space="preserve">) </w:t>
      </w:r>
      <w:r w:rsidR="002649F0" w:rsidRPr="002649F0">
        <w:rPr>
          <w:rStyle w:val="q4iawc"/>
          <w:lang w:val="en"/>
        </w:rPr>
        <w:t>in the form of</w:t>
      </w:r>
      <w:r w:rsidR="005447A4">
        <w:rPr>
          <w:rStyle w:val="q4iawc"/>
          <w:lang w:val="en"/>
        </w:rPr>
        <w:t xml:space="preserve"> </w:t>
      </w:r>
      <w:r w:rsidR="00FA72AD">
        <w:rPr>
          <w:rStyle w:val="q4iawc"/>
          <w:lang w:val="en"/>
        </w:rPr>
        <w:t>square and sine waves with variable amplitude and frequency</w:t>
      </w:r>
      <w:r w:rsidR="007E538E">
        <w:rPr>
          <w:rStyle w:val="q4iawc"/>
          <w:lang w:val="en"/>
        </w:rPr>
        <w:t xml:space="preserve">. </w:t>
      </w:r>
      <w:r w:rsidR="00FA72AD">
        <w:rPr>
          <w:rStyle w:val="q4iawc"/>
          <w:lang w:val="en"/>
        </w:rPr>
        <w:t xml:space="preserve"> The noise also affected the average value of the acquired signals for the 0.4</w:t>
      </w:r>
      <w:r w:rsidR="006777C8">
        <w:rPr>
          <w:rStyle w:val="q4iawc"/>
          <w:lang w:val="en"/>
        </w:rPr>
        <w:t>00</w:t>
      </w:r>
      <w:r w:rsidR="00FA72AD">
        <w:rPr>
          <w:rStyle w:val="q4iawc"/>
          <w:lang w:val="en"/>
        </w:rPr>
        <w:t xml:space="preserve"> </w:t>
      </w:r>
      <w:r w:rsidR="00BC69FD">
        <w:rPr>
          <w:rStyle w:val="q4iawc"/>
          <w:lang w:val="en"/>
        </w:rPr>
        <w:t>µm</w:t>
      </w:r>
      <w:r w:rsidR="00FA72AD">
        <w:rPr>
          <w:rStyle w:val="q4iawc"/>
          <w:lang w:val="en"/>
        </w:rPr>
        <w:t xml:space="preserve"> and 1.076 </w:t>
      </w:r>
      <w:r w:rsidR="00BC69FD">
        <w:rPr>
          <w:rStyle w:val="q4iawc"/>
          <w:lang w:val="en"/>
        </w:rPr>
        <w:t>µm</w:t>
      </w:r>
      <w:r w:rsidR="00FA72AD">
        <w:rPr>
          <w:rStyle w:val="q4iawc"/>
          <w:lang w:val="en"/>
        </w:rPr>
        <w:t xml:space="preserve"> diameter grain</w:t>
      </w:r>
      <w:r w:rsidR="00BB34E4">
        <w:rPr>
          <w:rStyle w:val="q4iawc"/>
          <w:lang w:val="en"/>
        </w:rPr>
        <w:t>s</w:t>
      </w:r>
      <w:r w:rsidR="006A452E">
        <w:rPr>
          <w:rStyle w:val="q4iawc"/>
          <w:lang w:val="en"/>
        </w:rPr>
        <w:t>, resulting in an</w:t>
      </w:r>
      <w:r w:rsidR="00FA72AD">
        <w:rPr>
          <w:rStyle w:val="q4iawc"/>
          <w:lang w:val="en"/>
        </w:rPr>
        <w:t xml:space="preserve"> overestimat</w:t>
      </w:r>
      <w:r w:rsidR="006A452E">
        <w:rPr>
          <w:rStyle w:val="q4iawc"/>
          <w:lang w:val="en"/>
        </w:rPr>
        <w:t>ion of their size</w:t>
      </w:r>
      <w:r w:rsidR="00FA72AD">
        <w:rPr>
          <w:rStyle w:val="q4iawc"/>
          <w:lang w:val="en"/>
        </w:rPr>
        <w:t xml:space="preserve">. </w:t>
      </w:r>
    </w:p>
    <w:p w14:paraId="1B2C82B3" w14:textId="50E86B6A" w:rsidR="00455532" w:rsidRDefault="007E538E" w:rsidP="00455532">
      <w:pPr>
        <w:spacing w:line="240" w:lineRule="auto"/>
        <w:rPr>
          <w:rStyle w:val="q4iawc"/>
          <w:lang w:val="en"/>
        </w:rPr>
      </w:pPr>
      <w:r>
        <w:rPr>
          <w:rStyle w:val="q4iawc"/>
          <w:lang w:val="en"/>
        </w:rPr>
        <w:t>In light of the problems encountered with the BB model</w:t>
      </w:r>
      <w:r w:rsidR="006A452E">
        <w:rPr>
          <w:rStyle w:val="q4iawc"/>
          <w:lang w:val="en"/>
        </w:rPr>
        <w:t>,</w:t>
      </w:r>
      <w:r>
        <w:rPr>
          <w:rStyle w:val="q4iawc"/>
          <w:lang w:val="en"/>
        </w:rPr>
        <w:t xml:space="preserve"> we</w:t>
      </w:r>
      <w:r w:rsidR="000740B6">
        <w:rPr>
          <w:rStyle w:val="q4iawc"/>
          <w:lang w:val="en"/>
        </w:rPr>
        <w:t xml:space="preserve"> </w:t>
      </w:r>
      <w:r w:rsidR="00BE0059">
        <w:rPr>
          <w:rStyle w:val="q4iawc"/>
          <w:lang w:val="en"/>
        </w:rPr>
        <w:t xml:space="preserve">  </w:t>
      </w:r>
      <w:r>
        <w:rPr>
          <w:rStyle w:val="q4iawc"/>
          <w:lang w:val="en"/>
        </w:rPr>
        <w:t xml:space="preserve">applied both a physical RC filter on the management and acquisition board and a software filter capable of eliminating noise. </w:t>
      </w:r>
      <w:r w:rsidR="000827ED">
        <w:rPr>
          <w:rStyle w:val="q4iawc"/>
          <w:lang w:val="en"/>
        </w:rPr>
        <w:t>The filter was specifically aimed to distinguish between the square waves and the true grain signal, automatically fol</w:t>
      </w:r>
      <w:r w:rsidR="00E032F8">
        <w:rPr>
          <w:rStyle w:val="q4iawc"/>
          <w:lang w:val="en"/>
        </w:rPr>
        <w:t>low</w:t>
      </w:r>
      <w:r w:rsidR="000827ED">
        <w:rPr>
          <w:rStyle w:val="q4iawc"/>
          <w:lang w:val="en"/>
        </w:rPr>
        <w:t xml:space="preserve">ing the variations of the instrument noise level. </w:t>
      </w:r>
    </w:p>
    <w:p w14:paraId="15590E25" w14:textId="7F6D91E7" w:rsidR="00455532" w:rsidRDefault="00455532" w:rsidP="00455532">
      <w:pPr>
        <w:spacing w:line="240" w:lineRule="auto"/>
        <w:rPr>
          <w:rStyle w:val="q4iawc"/>
          <w:lang w:val="en"/>
        </w:rPr>
      </w:pPr>
      <w:r>
        <w:rPr>
          <w:rStyle w:val="q4iawc"/>
          <w:lang w:val="en"/>
        </w:rPr>
        <w:lastRenderedPageBreak/>
        <w:t xml:space="preserve">This </w:t>
      </w:r>
      <w:r w:rsidR="00BE0059">
        <w:rPr>
          <w:rStyle w:val="q4iawc"/>
          <w:lang w:val="en"/>
        </w:rPr>
        <w:t xml:space="preserve">  </w:t>
      </w:r>
      <w:r>
        <w:rPr>
          <w:rStyle w:val="q4iawc"/>
          <w:lang w:val="en"/>
        </w:rPr>
        <w:t>led to a removal efficiency of the false positive detections of over 98%, without affecting the particles signals</w:t>
      </w:r>
      <w:r w:rsidRPr="00846FE1">
        <w:rPr>
          <w:rStyle w:val="q4iawc"/>
        </w:rPr>
        <w:t>.</w:t>
      </w:r>
      <w:r>
        <w:rPr>
          <w:rStyle w:val="q4iawc"/>
          <w:lang w:val="en"/>
        </w:rPr>
        <w:t xml:space="preserve"> Consequently, the experimental data acquired with FM show</w:t>
      </w:r>
      <w:r w:rsidR="00BE0059">
        <w:rPr>
          <w:rStyle w:val="q4iawc"/>
          <w:lang w:val="en"/>
        </w:rPr>
        <w:t>ed</w:t>
      </w:r>
      <w:r>
        <w:rPr>
          <w:rStyle w:val="q4iawc"/>
          <w:lang w:val="en"/>
        </w:rPr>
        <w:t xml:space="preserve"> a reduced uncertainty, properly fitting the theoretical curve.</w:t>
      </w:r>
    </w:p>
    <w:p w14:paraId="2ACDCDDC" w14:textId="5F777D58" w:rsidR="0010278E" w:rsidRPr="00C87D25" w:rsidRDefault="0010278E" w:rsidP="00455532">
      <w:pPr>
        <w:spacing w:line="240" w:lineRule="auto"/>
        <w:rPr>
          <w:rStyle w:val="tlid-translation"/>
        </w:rPr>
      </w:pPr>
    </w:p>
    <w:p w14:paraId="7A3AEA8B" w14:textId="2042C5FD" w:rsidR="00EB5DDF" w:rsidRDefault="00EB5DDF" w:rsidP="00DD130E">
      <w:pPr>
        <w:pStyle w:val="Didascalia"/>
        <w:jc w:val="both"/>
        <w:rPr>
          <w:rStyle w:val="tlid-translation"/>
        </w:rPr>
      </w:pPr>
    </w:p>
    <w:p w14:paraId="03EEFA1D" w14:textId="2D59D569" w:rsidR="0046740E" w:rsidRPr="00C87D25" w:rsidRDefault="00100CC4" w:rsidP="0046740E">
      <w:pPr>
        <w:pStyle w:val="Titolo1"/>
        <w:ind w:left="432" w:hanging="432"/>
      </w:pPr>
      <w:r>
        <w:t xml:space="preserve"> </w:t>
      </w:r>
      <w:r w:rsidR="0074401A">
        <w:t xml:space="preserve">Summary and </w:t>
      </w:r>
      <w:r w:rsidRPr="00C87D25">
        <w:t xml:space="preserve">Conclusion </w:t>
      </w:r>
    </w:p>
    <w:p w14:paraId="680DB27E" w14:textId="0B7A52CB" w:rsidR="009F3623" w:rsidRDefault="005B203B" w:rsidP="005E725D">
      <w:pPr>
        <w:spacing w:line="240" w:lineRule="auto"/>
        <w:rPr>
          <w:rStyle w:val="q4iawc"/>
          <w:lang w:val="en"/>
        </w:rPr>
      </w:pPr>
      <w:r>
        <w:rPr>
          <w:rStyle w:val="q4iawc"/>
          <w:lang w:val="en"/>
        </w:rPr>
        <w:t xml:space="preserve">MicroMED, </w:t>
      </w:r>
      <w:r w:rsidR="00715495">
        <w:rPr>
          <w:rStyle w:val="q4iawc"/>
          <w:lang w:val="en"/>
        </w:rPr>
        <w:t xml:space="preserve">an </w:t>
      </w:r>
      <w:r>
        <w:rPr>
          <w:rStyle w:val="q4iawc"/>
          <w:lang w:val="en"/>
        </w:rPr>
        <w:t>optical particle counter capable of measuring size</w:t>
      </w:r>
      <w:r w:rsidR="0067595B">
        <w:rPr>
          <w:rStyle w:val="q4iawc"/>
          <w:lang w:val="en"/>
        </w:rPr>
        <w:t xml:space="preserve"> distribution</w:t>
      </w:r>
      <w:r>
        <w:rPr>
          <w:rStyle w:val="q4iawc"/>
          <w:lang w:val="en"/>
        </w:rPr>
        <w:t xml:space="preserve"> and concentration of </w:t>
      </w:r>
      <w:r w:rsidR="006A452E">
        <w:rPr>
          <w:rStyle w:val="q4iawc"/>
          <w:lang w:val="en"/>
        </w:rPr>
        <w:t xml:space="preserve">suspended </w:t>
      </w:r>
      <w:r>
        <w:rPr>
          <w:rStyle w:val="q4iawc"/>
          <w:lang w:val="en"/>
        </w:rPr>
        <w:t xml:space="preserve">dust present </w:t>
      </w:r>
      <w:r w:rsidR="00831D0E">
        <w:rPr>
          <w:rStyle w:val="q4iawc"/>
          <w:lang w:val="en"/>
        </w:rPr>
        <w:t>close to</w:t>
      </w:r>
      <w:r w:rsidR="0067595B">
        <w:rPr>
          <w:rStyle w:val="q4iawc"/>
          <w:lang w:val="en"/>
        </w:rPr>
        <w:t xml:space="preserve"> the </w:t>
      </w:r>
      <w:r>
        <w:rPr>
          <w:rStyle w:val="q4iawc"/>
          <w:lang w:val="en"/>
        </w:rPr>
        <w:t>surface</w:t>
      </w:r>
      <w:r w:rsidR="0067595B">
        <w:rPr>
          <w:rStyle w:val="q4iawc"/>
          <w:lang w:val="en"/>
        </w:rPr>
        <w:t xml:space="preserve"> in Martian atmosphere</w:t>
      </w:r>
      <w:r>
        <w:rPr>
          <w:rStyle w:val="q4iawc"/>
          <w:lang w:val="en"/>
        </w:rPr>
        <w:t xml:space="preserve">, was </w:t>
      </w:r>
      <w:r w:rsidR="00715495">
        <w:rPr>
          <w:rStyle w:val="q4iawc"/>
          <w:lang w:val="en"/>
        </w:rPr>
        <w:t xml:space="preserve">designed </w:t>
      </w:r>
      <w:r>
        <w:rPr>
          <w:rStyle w:val="q4iawc"/>
          <w:lang w:val="en"/>
        </w:rPr>
        <w:t xml:space="preserve">and selected to </w:t>
      </w:r>
      <w:r w:rsidR="00831D0E">
        <w:rPr>
          <w:rStyle w:val="q4iawc"/>
          <w:lang w:val="en"/>
        </w:rPr>
        <w:t>be accommodated</w:t>
      </w:r>
      <w:r>
        <w:rPr>
          <w:rStyle w:val="q4iawc"/>
          <w:lang w:val="en"/>
        </w:rPr>
        <w:t xml:space="preserve"> in the </w:t>
      </w:r>
      <w:r w:rsidR="0067595B">
        <w:rPr>
          <w:rStyle w:val="q4iawc"/>
          <w:lang w:val="en"/>
        </w:rPr>
        <w:t xml:space="preserve">next </w:t>
      </w:r>
      <w:r>
        <w:rPr>
          <w:rStyle w:val="q4iawc"/>
          <w:lang w:val="en"/>
        </w:rPr>
        <w:t>ExoM</w:t>
      </w:r>
      <w:r w:rsidR="00DD169E">
        <w:rPr>
          <w:rStyle w:val="q4iawc"/>
          <w:lang w:val="en"/>
        </w:rPr>
        <w:t>ars</w:t>
      </w:r>
      <w:r>
        <w:rPr>
          <w:rStyle w:val="q4iawc"/>
          <w:lang w:val="en"/>
        </w:rPr>
        <w:t xml:space="preserve"> space mission. </w:t>
      </w:r>
      <w:r w:rsidR="0067595B">
        <w:rPr>
          <w:rStyle w:val="q4iawc"/>
          <w:lang w:val="en"/>
        </w:rPr>
        <w:t>The sensor</w:t>
      </w:r>
      <w:r>
        <w:rPr>
          <w:rStyle w:val="q4iawc"/>
          <w:lang w:val="en"/>
        </w:rPr>
        <w:t xml:space="preserve"> is part of the Dust Complex</w:t>
      </w:r>
      <w:r w:rsidR="0067595B">
        <w:rPr>
          <w:rStyle w:val="q4iawc"/>
          <w:lang w:val="en"/>
        </w:rPr>
        <w:t xml:space="preserve"> suite, </w:t>
      </w:r>
      <w:r w:rsidR="00C74D0D">
        <w:rPr>
          <w:rStyle w:val="q4iawc"/>
          <w:lang w:val="en"/>
        </w:rPr>
        <w:t xml:space="preserve">which was designed  </w:t>
      </w:r>
      <w:r>
        <w:rPr>
          <w:rStyle w:val="q4iawc"/>
          <w:lang w:val="en"/>
        </w:rPr>
        <w:t xml:space="preserve"> to the study of </w:t>
      </w:r>
      <w:r w:rsidR="00715495">
        <w:rPr>
          <w:rStyle w:val="q4iawc"/>
          <w:lang w:val="en"/>
        </w:rPr>
        <w:t xml:space="preserve">Martian </w:t>
      </w:r>
      <w:r>
        <w:rPr>
          <w:rStyle w:val="q4iawc"/>
          <w:lang w:val="en"/>
        </w:rPr>
        <w:t xml:space="preserve">dust and </w:t>
      </w:r>
      <w:r w:rsidR="00831D0E">
        <w:rPr>
          <w:rStyle w:val="q4iawc"/>
          <w:lang w:val="en"/>
        </w:rPr>
        <w:t>sand dynamics</w:t>
      </w:r>
      <w:r>
        <w:rPr>
          <w:rStyle w:val="q4iawc"/>
          <w:lang w:val="en"/>
        </w:rPr>
        <w:t xml:space="preserve">. </w:t>
      </w:r>
      <w:r w:rsidR="00981C47">
        <w:rPr>
          <w:rStyle w:val="q4iawc"/>
          <w:lang w:val="en"/>
        </w:rPr>
        <w:t xml:space="preserve">MicroMED’s </w:t>
      </w:r>
      <w:r>
        <w:rPr>
          <w:rStyle w:val="q4iawc"/>
          <w:lang w:val="en"/>
        </w:rPr>
        <w:t xml:space="preserve">Flight </w:t>
      </w:r>
      <w:r w:rsidR="00981C47">
        <w:rPr>
          <w:rStyle w:val="q4iawc"/>
          <w:lang w:val="en"/>
        </w:rPr>
        <w:t>M</w:t>
      </w:r>
      <w:r>
        <w:rPr>
          <w:rStyle w:val="q4iawc"/>
          <w:lang w:val="en"/>
        </w:rPr>
        <w:t xml:space="preserve">odel is the result of a work that started with the </w:t>
      </w:r>
      <w:r w:rsidR="00831D0E">
        <w:rPr>
          <w:rStyle w:val="q4iawc"/>
          <w:lang w:val="en"/>
        </w:rPr>
        <w:t>development</w:t>
      </w:r>
      <w:r>
        <w:rPr>
          <w:rStyle w:val="q4iawc"/>
          <w:lang w:val="en"/>
        </w:rPr>
        <w:t xml:space="preserve"> of two prototypes: </w:t>
      </w:r>
      <w:r w:rsidR="006A452E">
        <w:rPr>
          <w:rStyle w:val="q4iawc"/>
          <w:lang w:val="en"/>
        </w:rPr>
        <w:t xml:space="preserve">the </w:t>
      </w:r>
      <w:r>
        <w:rPr>
          <w:rStyle w:val="q4iawc"/>
          <w:lang w:val="en"/>
        </w:rPr>
        <w:t xml:space="preserve">fluid dynamic model and </w:t>
      </w:r>
      <w:r w:rsidR="006A452E">
        <w:rPr>
          <w:rStyle w:val="q4iawc"/>
          <w:lang w:val="en"/>
        </w:rPr>
        <w:t xml:space="preserve">the </w:t>
      </w:r>
      <w:proofErr w:type="spellStart"/>
      <w:r w:rsidR="006D1892">
        <w:rPr>
          <w:rStyle w:val="q4iawc"/>
          <w:lang w:val="en"/>
        </w:rPr>
        <w:t>BreadBoard</w:t>
      </w:r>
      <w:proofErr w:type="spellEnd"/>
      <w:r>
        <w:rPr>
          <w:rStyle w:val="q4iawc"/>
          <w:lang w:val="en"/>
        </w:rPr>
        <w:t xml:space="preserve"> model</w:t>
      </w:r>
      <w:r w:rsidR="000827ED">
        <w:rPr>
          <w:rStyle w:val="q4iawc"/>
          <w:lang w:val="en"/>
        </w:rPr>
        <w:t>.</w:t>
      </w:r>
      <w:r>
        <w:rPr>
          <w:rStyle w:val="q4iawc"/>
          <w:lang w:val="en"/>
        </w:rPr>
        <w:t xml:space="preserve"> </w:t>
      </w:r>
      <w:r w:rsidR="00190504">
        <w:rPr>
          <w:rStyle w:val="q4iawc"/>
          <w:lang w:val="en"/>
        </w:rPr>
        <w:t>T</w:t>
      </w:r>
      <w:r w:rsidR="00190504" w:rsidRPr="00190504">
        <w:rPr>
          <w:rStyle w:val="q4iawc"/>
          <w:lang w:val="en"/>
        </w:rPr>
        <w:t xml:space="preserve">he development of the BB model and verification of its performance lays the foundation for performing for the first </w:t>
      </w:r>
      <w:r w:rsidR="00D17FA8">
        <w:rPr>
          <w:rStyle w:val="q4iawc"/>
          <w:lang w:val="en"/>
        </w:rPr>
        <w:t>time</w:t>
      </w:r>
      <w:r w:rsidR="009704C8">
        <w:rPr>
          <w:rStyle w:val="q4iawc"/>
          <w:lang w:val="en"/>
        </w:rPr>
        <w:t>,</w:t>
      </w:r>
      <w:r w:rsidR="006A452E">
        <w:rPr>
          <w:rStyle w:val="q4iawc"/>
          <w:lang w:val="en"/>
        </w:rPr>
        <w:t xml:space="preserve"> </w:t>
      </w:r>
      <w:r w:rsidR="00190504" w:rsidRPr="00190504">
        <w:rPr>
          <w:rStyle w:val="q4iawc"/>
          <w:lang w:val="en"/>
        </w:rPr>
        <w:t>direct measurement of the size and concentration of suspended dust in the Martian atmosphere. All phases of the development of the BB and its subsystems contributed to the realization and optimization of the FM model</w:t>
      </w:r>
      <w:r w:rsidR="00190504">
        <w:rPr>
          <w:rStyle w:val="q4iawc"/>
          <w:lang w:val="en"/>
        </w:rPr>
        <w:t xml:space="preserve">. </w:t>
      </w:r>
      <w:r w:rsidR="00190504" w:rsidRPr="00190504">
        <w:rPr>
          <w:rStyle w:val="q4iawc"/>
          <w:lang w:val="en"/>
        </w:rPr>
        <w:t xml:space="preserve">In fact, all the optical system alignment and performance verification procedures used for the BB were repeated for the </w:t>
      </w:r>
      <w:r w:rsidR="009F3623">
        <w:rPr>
          <w:rStyle w:val="q4iawc"/>
          <w:lang w:val="en"/>
        </w:rPr>
        <w:t>FM.</w:t>
      </w:r>
    </w:p>
    <w:p w14:paraId="69076D7F" w14:textId="584474DF" w:rsidR="007C5D27" w:rsidRDefault="006A452E" w:rsidP="005E725D">
      <w:pPr>
        <w:spacing w:line="240" w:lineRule="auto"/>
        <w:rPr>
          <w:rStyle w:val="q4iawc"/>
          <w:lang w:val="en"/>
        </w:rPr>
      </w:pPr>
      <w:r>
        <w:rPr>
          <w:rStyle w:val="q4iawc"/>
          <w:lang w:val="en"/>
        </w:rPr>
        <w:t>Both the</w:t>
      </w:r>
      <w:r w:rsidRPr="009C7F2B">
        <w:rPr>
          <w:rStyle w:val="q4iawc"/>
          <w:lang w:val="en"/>
        </w:rPr>
        <w:t xml:space="preserve"> </w:t>
      </w:r>
      <w:r w:rsidR="009C7F2B" w:rsidRPr="009C7F2B">
        <w:rPr>
          <w:rStyle w:val="q4iawc"/>
          <w:lang w:val="en"/>
        </w:rPr>
        <w:t xml:space="preserve">BB </w:t>
      </w:r>
      <w:r>
        <w:rPr>
          <w:rStyle w:val="q4iawc"/>
          <w:lang w:val="en"/>
        </w:rPr>
        <w:t xml:space="preserve">and the FM </w:t>
      </w:r>
      <w:r w:rsidR="009C7F2B" w:rsidRPr="009C7F2B">
        <w:rPr>
          <w:rStyle w:val="q4iawc"/>
          <w:lang w:val="en"/>
        </w:rPr>
        <w:t>model</w:t>
      </w:r>
      <w:r w:rsidR="00CE22E2">
        <w:rPr>
          <w:rStyle w:val="q4iawc"/>
          <w:lang w:val="en"/>
        </w:rPr>
        <w:t xml:space="preserve"> </w:t>
      </w:r>
      <w:r w:rsidR="009C7F2B" w:rsidRPr="009C7F2B">
        <w:rPr>
          <w:rStyle w:val="q4iawc"/>
          <w:lang w:val="en"/>
        </w:rPr>
        <w:t>consist of 3 subsystems</w:t>
      </w:r>
      <w:r>
        <w:rPr>
          <w:rStyle w:val="q4iawc"/>
          <w:lang w:val="en"/>
        </w:rPr>
        <w:t>,</w:t>
      </w:r>
      <w:r w:rsidR="009C7F2B" w:rsidRPr="009C7F2B">
        <w:rPr>
          <w:rStyle w:val="q4iawc"/>
          <w:lang w:val="en"/>
        </w:rPr>
        <w:t xml:space="preserve"> that </w:t>
      </w:r>
      <w:r>
        <w:rPr>
          <w:rStyle w:val="q4iawc"/>
          <w:lang w:val="en"/>
        </w:rPr>
        <w:t>have been</w:t>
      </w:r>
      <w:r w:rsidRPr="009C7F2B">
        <w:rPr>
          <w:rStyle w:val="q4iawc"/>
          <w:lang w:val="en"/>
        </w:rPr>
        <w:t xml:space="preserve"> </w:t>
      </w:r>
      <w:r w:rsidR="009C7F2B" w:rsidRPr="009C7F2B">
        <w:rPr>
          <w:rStyle w:val="q4iawc"/>
          <w:lang w:val="en"/>
        </w:rPr>
        <w:t>tested and verified separately before being integrated into the prototype.</w:t>
      </w:r>
      <w:r w:rsidR="008E3FD8">
        <w:rPr>
          <w:rStyle w:val="q4iawc"/>
          <w:lang w:val="en"/>
        </w:rPr>
        <w:t xml:space="preserve"> </w:t>
      </w:r>
      <w:r w:rsidR="00A8647B">
        <w:rPr>
          <w:rStyle w:val="q4iawc"/>
          <w:lang w:val="en"/>
        </w:rPr>
        <w:t>T</w:t>
      </w:r>
      <w:r w:rsidR="0074401A">
        <w:rPr>
          <w:rStyle w:val="q4iawc"/>
          <w:lang w:val="en"/>
        </w:rPr>
        <w:t xml:space="preserve">he </w:t>
      </w:r>
      <w:r w:rsidR="009704C8">
        <w:rPr>
          <w:rStyle w:val="q4iawc"/>
          <w:lang w:val="en"/>
        </w:rPr>
        <w:t xml:space="preserve">tested </w:t>
      </w:r>
      <w:r w:rsidR="005B203B">
        <w:rPr>
          <w:rStyle w:val="q4iawc"/>
          <w:lang w:val="en"/>
        </w:rPr>
        <w:t xml:space="preserve">subsystems </w:t>
      </w:r>
      <w:r w:rsidR="009704C8">
        <w:rPr>
          <w:rStyle w:val="q4iawc"/>
          <w:lang w:val="en"/>
        </w:rPr>
        <w:t xml:space="preserve">  </w:t>
      </w:r>
      <w:r w:rsidR="005B203B">
        <w:rPr>
          <w:rStyle w:val="q4iawc"/>
          <w:lang w:val="en"/>
        </w:rPr>
        <w:t xml:space="preserve">are: a) </w:t>
      </w:r>
      <w:r w:rsidR="0074401A">
        <w:rPr>
          <w:rStyle w:val="q4iawc"/>
          <w:lang w:val="en"/>
        </w:rPr>
        <w:t>s</w:t>
      </w:r>
      <w:r w:rsidR="005B203B">
        <w:rPr>
          <w:rStyle w:val="q4iawc"/>
          <w:lang w:val="en"/>
        </w:rPr>
        <w:t xml:space="preserve">ampling system b) optical system and c) acquisition system. The representative fluid dynamic model of the sampling system was </w:t>
      </w:r>
      <w:r w:rsidR="004B126D">
        <w:rPr>
          <w:rStyle w:val="q4iawc"/>
          <w:lang w:val="en"/>
        </w:rPr>
        <w:t>implemented</w:t>
      </w:r>
      <w:r w:rsidR="0074401A">
        <w:rPr>
          <w:rStyle w:val="q4iawc"/>
          <w:lang w:val="en"/>
        </w:rPr>
        <w:t xml:space="preserve"> </w:t>
      </w:r>
      <w:r w:rsidR="005B203B">
        <w:rPr>
          <w:rStyle w:val="q4iawc"/>
          <w:lang w:val="en"/>
        </w:rPr>
        <w:t>to verify the suction capacity of dust in the range from 0.4</w:t>
      </w:r>
      <w:r w:rsidR="00690C4C">
        <w:rPr>
          <w:rStyle w:val="q4iawc"/>
          <w:lang w:val="en"/>
        </w:rPr>
        <w:t xml:space="preserve"> to </w:t>
      </w:r>
      <w:r w:rsidR="005B203B">
        <w:rPr>
          <w:rStyle w:val="q4iawc"/>
          <w:lang w:val="en"/>
        </w:rPr>
        <w:t xml:space="preserve">20 </w:t>
      </w:r>
      <w:r w:rsidR="00981C47" w:rsidRPr="00846FE1">
        <w:rPr>
          <w:rStyle w:val="q4iawc"/>
          <w:lang w:val="en"/>
        </w:rPr>
        <w:t>μ</w:t>
      </w:r>
      <w:r w:rsidR="00981C47" w:rsidRPr="00981C47">
        <w:rPr>
          <w:rStyle w:val="q4iawc"/>
          <w:lang w:val="en"/>
        </w:rPr>
        <w:t>m</w:t>
      </w:r>
      <w:r w:rsidR="00690C4C">
        <w:rPr>
          <w:rStyle w:val="q4iawc"/>
          <w:lang w:val="en"/>
        </w:rPr>
        <w:t xml:space="preserve"> and</w:t>
      </w:r>
      <w:r>
        <w:rPr>
          <w:rStyle w:val="q4iawc"/>
          <w:lang w:val="en"/>
        </w:rPr>
        <w:t xml:space="preserve"> </w:t>
      </w:r>
      <w:r w:rsidR="005B203B">
        <w:rPr>
          <w:rStyle w:val="q4iawc"/>
          <w:lang w:val="en"/>
        </w:rPr>
        <w:t>the absence of turbulence</w:t>
      </w:r>
      <w:r w:rsidR="00690C4C">
        <w:rPr>
          <w:rStyle w:val="q4iawc"/>
          <w:lang w:val="en"/>
        </w:rPr>
        <w:t>; besides, it allowed the measurement</w:t>
      </w:r>
      <w:r w:rsidR="005B203B">
        <w:rPr>
          <w:rStyle w:val="q4iawc"/>
          <w:lang w:val="en"/>
        </w:rPr>
        <w:t xml:space="preserve"> </w:t>
      </w:r>
      <w:r w:rsidR="00690C4C">
        <w:rPr>
          <w:rStyle w:val="q4iawc"/>
          <w:lang w:val="en"/>
        </w:rPr>
        <w:t>of particle flow diameter.</w:t>
      </w:r>
      <w:r w:rsidR="005B203B">
        <w:rPr>
          <w:rStyle w:val="q4iawc"/>
          <w:lang w:val="en"/>
        </w:rPr>
        <w:t xml:space="preserve"> The experimental results confirmed that the sampling system</w:t>
      </w:r>
      <w:r w:rsidR="00073579">
        <w:rPr>
          <w:rStyle w:val="q4iawc"/>
          <w:lang w:val="en"/>
        </w:rPr>
        <w:t xml:space="preserve"> </w:t>
      </w:r>
      <w:r w:rsidR="00981C47">
        <w:rPr>
          <w:rStyle w:val="q4iawc"/>
          <w:lang w:val="en"/>
        </w:rPr>
        <w:t xml:space="preserve">is able to sample </w:t>
      </w:r>
      <w:r w:rsidR="005B203B">
        <w:rPr>
          <w:rStyle w:val="q4iawc"/>
          <w:lang w:val="en"/>
        </w:rPr>
        <w:t xml:space="preserve">particles in the range of 0.4-20 </w:t>
      </w:r>
      <w:r w:rsidR="00981C47" w:rsidRPr="006C1447">
        <w:rPr>
          <w:rStyle w:val="q4iawc"/>
          <w:lang w:val="en"/>
        </w:rPr>
        <w:t>μ</w:t>
      </w:r>
      <w:r w:rsidR="00981C47" w:rsidRPr="00981C47">
        <w:rPr>
          <w:rStyle w:val="q4iawc"/>
          <w:lang w:val="en"/>
        </w:rPr>
        <w:t>m</w:t>
      </w:r>
      <w:r w:rsidR="00690C4C">
        <w:rPr>
          <w:rStyle w:val="q4iawc"/>
          <w:lang w:val="en"/>
        </w:rPr>
        <w:t xml:space="preserve"> without generating </w:t>
      </w:r>
      <w:r w:rsidR="00012012">
        <w:rPr>
          <w:rStyle w:val="q4iawc"/>
          <w:lang w:val="en"/>
        </w:rPr>
        <w:t>turbulences</w:t>
      </w:r>
      <w:r w:rsidR="00690C4C">
        <w:rPr>
          <w:rStyle w:val="q4iawc"/>
          <w:lang w:val="en"/>
        </w:rPr>
        <w:t>.</w:t>
      </w:r>
      <w:r w:rsidR="005B203B">
        <w:rPr>
          <w:rStyle w:val="q4iawc"/>
          <w:lang w:val="en"/>
        </w:rPr>
        <w:t xml:space="preserve"> </w:t>
      </w:r>
      <w:r w:rsidR="00690C4C">
        <w:rPr>
          <w:rStyle w:val="q4iawc"/>
          <w:lang w:val="en"/>
        </w:rPr>
        <w:t>T</w:t>
      </w:r>
      <w:r w:rsidR="005B203B">
        <w:rPr>
          <w:rStyle w:val="q4iawc"/>
          <w:lang w:val="en"/>
        </w:rPr>
        <w:t>he</w:t>
      </w:r>
      <w:r w:rsidR="00690C4C">
        <w:rPr>
          <w:rStyle w:val="q4iawc"/>
          <w:lang w:val="en"/>
        </w:rPr>
        <w:t xml:space="preserve"> measured</w:t>
      </w:r>
      <w:r w:rsidR="005B203B">
        <w:rPr>
          <w:rStyle w:val="q4iawc"/>
          <w:lang w:val="en"/>
        </w:rPr>
        <w:t xml:space="preserve"> size of the </w:t>
      </w:r>
      <w:r w:rsidR="00555B22">
        <w:rPr>
          <w:rStyle w:val="q4iawc"/>
          <w:lang w:val="en"/>
        </w:rPr>
        <w:t>gas</w:t>
      </w:r>
      <w:r w:rsidR="00073579">
        <w:rPr>
          <w:rStyle w:val="q4iawc"/>
          <w:lang w:val="en"/>
        </w:rPr>
        <w:t xml:space="preserve"> </w:t>
      </w:r>
      <w:r w:rsidR="005B203B">
        <w:rPr>
          <w:rStyle w:val="q4iawc"/>
          <w:lang w:val="en"/>
        </w:rPr>
        <w:t>f</w:t>
      </w:r>
      <w:r w:rsidR="00E032F8">
        <w:rPr>
          <w:rStyle w:val="q4iawc"/>
          <w:lang w:val="en"/>
        </w:rPr>
        <w:t>low</w:t>
      </w:r>
      <w:r w:rsidR="005B203B">
        <w:rPr>
          <w:rStyle w:val="q4iawc"/>
          <w:lang w:val="en"/>
        </w:rPr>
        <w:t xml:space="preserve"> is 1 mm in diameter</w:t>
      </w:r>
      <w:r w:rsidR="00555B22" w:rsidRPr="00555B22">
        <w:rPr>
          <w:rStyle w:val="q4iawc"/>
          <w:lang w:val="en"/>
        </w:rPr>
        <w:t xml:space="preserve"> </w:t>
      </w:r>
      <w:r w:rsidR="00555B22">
        <w:rPr>
          <w:rStyle w:val="q4iawc"/>
          <w:lang w:val="en"/>
        </w:rPr>
        <w:t>in the sampling path</w:t>
      </w:r>
      <w:r w:rsidR="005B203B">
        <w:rPr>
          <w:rStyle w:val="q4iawc"/>
          <w:lang w:val="en"/>
        </w:rPr>
        <w:t xml:space="preserve">. </w:t>
      </w:r>
      <w:r w:rsidR="009704C8">
        <w:rPr>
          <w:rStyle w:val="q4iawc"/>
          <w:lang w:val="en"/>
        </w:rPr>
        <w:t xml:space="preserve"> </w:t>
      </w:r>
    </w:p>
    <w:p w14:paraId="17EB8A55" w14:textId="440B9239" w:rsidR="006F7D40" w:rsidRDefault="005B203B" w:rsidP="005E725D">
      <w:pPr>
        <w:spacing w:line="240" w:lineRule="auto"/>
        <w:rPr>
          <w:rStyle w:val="q4iawc"/>
          <w:lang w:val="en"/>
        </w:rPr>
      </w:pPr>
      <w:r>
        <w:rPr>
          <w:rStyle w:val="q4iawc"/>
          <w:lang w:val="en"/>
        </w:rPr>
        <w:t xml:space="preserve">The tests </w:t>
      </w:r>
      <w:r w:rsidR="009D7A0A">
        <w:rPr>
          <w:rStyle w:val="q4iawc"/>
          <w:lang w:val="en"/>
        </w:rPr>
        <w:t xml:space="preserve">on </w:t>
      </w:r>
      <w:r w:rsidR="008E2BF3">
        <w:rPr>
          <w:rStyle w:val="q4iawc"/>
          <w:lang w:val="en"/>
        </w:rPr>
        <w:t xml:space="preserve">the </w:t>
      </w:r>
      <w:r w:rsidR="009D7A0A">
        <w:rPr>
          <w:rStyle w:val="q4iawc"/>
          <w:lang w:val="en"/>
        </w:rPr>
        <w:t xml:space="preserve">optical system </w:t>
      </w:r>
      <w:r>
        <w:rPr>
          <w:rStyle w:val="q4iawc"/>
          <w:lang w:val="en"/>
        </w:rPr>
        <w:t>al</w:t>
      </w:r>
      <w:r w:rsidR="00E032F8">
        <w:rPr>
          <w:rStyle w:val="q4iawc"/>
          <w:lang w:val="en"/>
        </w:rPr>
        <w:t>low</w:t>
      </w:r>
      <w:r>
        <w:rPr>
          <w:rStyle w:val="q4iawc"/>
          <w:lang w:val="en"/>
        </w:rPr>
        <w:t xml:space="preserve">ed </w:t>
      </w:r>
      <w:r w:rsidR="00BC69FD">
        <w:rPr>
          <w:rStyle w:val="q4iawc"/>
          <w:lang w:val="en"/>
        </w:rPr>
        <w:t xml:space="preserve">us </w:t>
      </w:r>
      <w:r>
        <w:rPr>
          <w:rStyle w:val="q4iawc"/>
          <w:lang w:val="en"/>
        </w:rPr>
        <w:t xml:space="preserve">to characterize </w:t>
      </w:r>
      <w:r w:rsidR="009D7A0A">
        <w:rPr>
          <w:rStyle w:val="q4iawc"/>
          <w:lang w:val="en"/>
        </w:rPr>
        <w:t xml:space="preserve">it </w:t>
      </w:r>
      <w:r>
        <w:rPr>
          <w:rStyle w:val="q4iawc"/>
          <w:lang w:val="en"/>
        </w:rPr>
        <w:t>and fine-tun</w:t>
      </w:r>
      <w:r w:rsidR="00555B22">
        <w:rPr>
          <w:rStyle w:val="q4iawc"/>
          <w:lang w:val="en"/>
        </w:rPr>
        <w:t>ing</w:t>
      </w:r>
      <w:r>
        <w:rPr>
          <w:rStyle w:val="q4iawc"/>
          <w:lang w:val="en"/>
        </w:rPr>
        <w:t xml:space="preserve"> the laser-</w:t>
      </w:r>
      <w:r w:rsidR="008C2467">
        <w:rPr>
          <w:rStyle w:val="q4iawc"/>
          <w:lang w:val="en"/>
        </w:rPr>
        <w:t xml:space="preserve">300 </w:t>
      </w:r>
      <w:r>
        <w:rPr>
          <w:rStyle w:val="q4iawc"/>
          <w:lang w:val="en"/>
        </w:rPr>
        <w:t xml:space="preserve">group and </w:t>
      </w:r>
      <w:r w:rsidR="008C2467">
        <w:rPr>
          <w:rStyle w:val="q4iawc"/>
          <w:lang w:val="en"/>
        </w:rPr>
        <w:t xml:space="preserve">optical </w:t>
      </w:r>
      <w:r>
        <w:rPr>
          <w:rStyle w:val="q4iawc"/>
          <w:lang w:val="en"/>
        </w:rPr>
        <w:t>fiber-</w:t>
      </w:r>
      <w:r w:rsidR="008C2467">
        <w:rPr>
          <w:rStyle w:val="q4iawc"/>
          <w:lang w:val="en"/>
        </w:rPr>
        <w:t xml:space="preserve">210 </w:t>
      </w:r>
      <w:r>
        <w:rPr>
          <w:rStyle w:val="q4iawc"/>
          <w:lang w:val="en"/>
        </w:rPr>
        <w:t>group alignment procedures</w:t>
      </w:r>
      <w:r w:rsidR="007C5D27">
        <w:rPr>
          <w:rStyle w:val="q4iawc"/>
          <w:lang w:val="en"/>
        </w:rPr>
        <w:t>,</w:t>
      </w:r>
      <w:r>
        <w:rPr>
          <w:rStyle w:val="q4iawc"/>
          <w:lang w:val="en"/>
        </w:rPr>
        <w:t xml:space="preserve"> </w:t>
      </w:r>
      <w:r w:rsidR="00BC69FD">
        <w:rPr>
          <w:rStyle w:val="q4iawc"/>
          <w:lang w:val="en"/>
        </w:rPr>
        <w:t>which</w:t>
      </w:r>
      <w:r>
        <w:rPr>
          <w:rStyle w:val="q4iawc"/>
          <w:lang w:val="en"/>
        </w:rPr>
        <w:t xml:space="preserve"> were </w:t>
      </w:r>
      <w:r w:rsidR="007C5D27">
        <w:rPr>
          <w:rStyle w:val="q4iawc"/>
          <w:lang w:val="en"/>
        </w:rPr>
        <w:t xml:space="preserve">then </w:t>
      </w:r>
      <w:r>
        <w:rPr>
          <w:rStyle w:val="q4iawc"/>
          <w:lang w:val="en"/>
        </w:rPr>
        <w:t>applied during the</w:t>
      </w:r>
      <w:r w:rsidR="008C2467">
        <w:rPr>
          <w:rStyle w:val="q4iawc"/>
          <w:lang w:val="en"/>
        </w:rPr>
        <w:t xml:space="preserve"> FM</w:t>
      </w:r>
      <w:r>
        <w:rPr>
          <w:rStyle w:val="q4iawc"/>
          <w:lang w:val="en"/>
        </w:rPr>
        <w:t xml:space="preserve"> integration. The</w:t>
      </w:r>
      <w:r w:rsidR="008C2467">
        <w:rPr>
          <w:rStyle w:val="q4iawc"/>
          <w:lang w:val="en"/>
        </w:rPr>
        <w:t xml:space="preserve"> test</w:t>
      </w:r>
      <w:r>
        <w:rPr>
          <w:rStyle w:val="q4iawc"/>
          <w:lang w:val="en"/>
        </w:rPr>
        <w:t xml:space="preserve"> results show</w:t>
      </w:r>
      <w:r w:rsidR="009704C8">
        <w:rPr>
          <w:rStyle w:val="q4iawc"/>
          <w:lang w:val="en"/>
        </w:rPr>
        <w:t>ed</w:t>
      </w:r>
      <w:r>
        <w:rPr>
          <w:rStyle w:val="q4iawc"/>
          <w:lang w:val="en"/>
        </w:rPr>
        <w:t xml:space="preserve"> that the sampling volume has an elliptical shape, an optical power density of approximately </w:t>
      </w:r>
      <w:r w:rsidR="008E3FD8">
        <w:rPr>
          <w:rStyle w:val="q4iawc"/>
          <w:lang w:val="en"/>
        </w:rPr>
        <w:t>0.47</w:t>
      </w:r>
      <w:r w:rsidR="009748B6">
        <w:rPr>
          <w:rStyle w:val="q4iawc"/>
          <w:lang w:val="en"/>
        </w:rPr>
        <w:t xml:space="preserve"> </w:t>
      </w:r>
      <w:r>
        <w:rPr>
          <w:rStyle w:val="q4iawc"/>
          <w:lang w:val="en"/>
        </w:rPr>
        <w:t>W/mm</w:t>
      </w:r>
      <w:r w:rsidRPr="00C87D25">
        <w:rPr>
          <w:rStyle w:val="q4iawc"/>
          <w:vertAlign w:val="superscript"/>
          <w:lang w:val="en"/>
        </w:rPr>
        <w:t>2</w:t>
      </w:r>
      <w:r>
        <w:rPr>
          <w:rStyle w:val="q4iawc"/>
          <w:lang w:val="en"/>
        </w:rPr>
        <w:t xml:space="preserve">, </w:t>
      </w:r>
      <w:r w:rsidR="008E3FD8" w:rsidRPr="008E3FD8">
        <w:rPr>
          <w:rStyle w:val="q4iawc"/>
          <w:lang w:val="en"/>
        </w:rPr>
        <w:t xml:space="preserve">slightly </w:t>
      </w:r>
      <w:r w:rsidR="00E032F8">
        <w:rPr>
          <w:rStyle w:val="q4iawc"/>
          <w:lang w:val="en"/>
        </w:rPr>
        <w:t>high</w:t>
      </w:r>
      <w:r w:rsidR="008E3FD8" w:rsidRPr="008E3FD8">
        <w:rPr>
          <w:rStyle w:val="q4iawc"/>
          <w:lang w:val="en"/>
        </w:rPr>
        <w:t>er</w:t>
      </w:r>
      <w:r>
        <w:rPr>
          <w:rStyle w:val="q4iawc"/>
          <w:lang w:val="en"/>
        </w:rPr>
        <w:t xml:space="preserve"> than</w:t>
      </w:r>
      <w:r w:rsidR="008C2467">
        <w:rPr>
          <w:rStyle w:val="q4iawc"/>
          <w:lang w:val="en"/>
        </w:rPr>
        <w:t xml:space="preserve"> the</w:t>
      </w:r>
      <w:r>
        <w:rPr>
          <w:rStyle w:val="q4iawc"/>
          <w:lang w:val="en"/>
        </w:rPr>
        <w:t xml:space="preserve"> minimum al</w:t>
      </w:r>
      <w:r w:rsidR="00E032F8">
        <w:rPr>
          <w:rStyle w:val="q4iawc"/>
          <w:lang w:val="en"/>
        </w:rPr>
        <w:t>low</w:t>
      </w:r>
      <w:r>
        <w:rPr>
          <w:rStyle w:val="q4iawc"/>
          <w:lang w:val="en"/>
        </w:rPr>
        <w:t>ed</w:t>
      </w:r>
      <w:r w:rsidR="008C2467">
        <w:rPr>
          <w:rStyle w:val="q4iawc"/>
          <w:lang w:val="en"/>
        </w:rPr>
        <w:t xml:space="preserve"> value</w:t>
      </w:r>
      <w:r>
        <w:rPr>
          <w:rStyle w:val="q4iawc"/>
          <w:lang w:val="en"/>
        </w:rPr>
        <w:t xml:space="preserve"> of </w:t>
      </w:r>
      <w:r w:rsidR="008E3FD8">
        <w:rPr>
          <w:rStyle w:val="q4iawc"/>
          <w:lang w:val="en"/>
        </w:rPr>
        <w:t>0.4</w:t>
      </w:r>
      <w:r>
        <w:rPr>
          <w:rStyle w:val="q4iawc"/>
          <w:lang w:val="en"/>
        </w:rPr>
        <w:t xml:space="preserve"> W / mm</w:t>
      </w:r>
      <w:r w:rsidRPr="00C87D25">
        <w:rPr>
          <w:rStyle w:val="q4iawc"/>
          <w:vertAlign w:val="superscript"/>
          <w:lang w:val="en"/>
        </w:rPr>
        <w:t>2</w:t>
      </w:r>
      <w:r w:rsidR="007B493D">
        <w:rPr>
          <w:rStyle w:val="q4iawc"/>
          <w:lang w:val="en"/>
        </w:rPr>
        <w:t xml:space="preserve">, </w:t>
      </w:r>
      <w:r>
        <w:rPr>
          <w:rStyle w:val="q4iawc"/>
          <w:lang w:val="en"/>
        </w:rPr>
        <w:t>and a dimension of 1</w:t>
      </w:r>
      <w:r w:rsidR="00C21CA8">
        <w:rPr>
          <w:rStyle w:val="q4iawc"/>
          <w:lang w:val="en"/>
        </w:rPr>
        <w:t>.</w:t>
      </w:r>
      <w:r>
        <w:rPr>
          <w:rStyle w:val="q4iawc"/>
          <w:lang w:val="en"/>
        </w:rPr>
        <w:t>036 mm</w:t>
      </w:r>
      <w:r w:rsidR="00C21CA8">
        <w:rPr>
          <w:rStyle w:val="q4iawc"/>
          <w:lang w:val="en"/>
        </w:rPr>
        <w:t xml:space="preserve"> </w:t>
      </w:r>
      <w:r w:rsidR="007B493D">
        <w:rPr>
          <w:rStyle w:val="q4iawc"/>
          <w:lang w:val="en"/>
        </w:rPr>
        <w:t>x 0.360 mm.</w:t>
      </w:r>
      <w:r w:rsidR="00EE19AF">
        <w:rPr>
          <w:rStyle w:val="q4iawc"/>
          <w:lang w:val="en"/>
        </w:rPr>
        <w:t xml:space="preserve"> </w:t>
      </w:r>
      <w:r>
        <w:rPr>
          <w:rStyle w:val="q4iawc"/>
          <w:lang w:val="en"/>
        </w:rPr>
        <w:t>Th</w:t>
      </w:r>
      <w:r w:rsidR="00C21CA8">
        <w:rPr>
          <w:rStyle w:val="q4iawc"/>
          <w:lang w:val="en"/>
        </w:rPr>
        <w:t>is</w:t>
      </w:r>
      <w:r>
        <w:rPr>
          <w:rStyle w:val="q4iawc"/>
          <w:lang w:val="en"/>
        </w:rPr>
        <w:t xml:space="preserve"> last result ensures that </w:t>
      </w:r>
      <w:r w:rsidR="008C2467">
        <w:rPr>
          <w:rStyle w:val="q4iawc"/>
          <w:lang w:val="en"/>
        </w:rPr>
        <w:t>most of the</w:t>
      </w:r>
      <w:r>
        <w:rPr>
          <w:rStyle w:val="q4iawc"/>
          <w:lang w:val="en"/>
        </w:rPr>
        <w:t xml:space="preserve"> aspirated particles will pass through the </w:t>
      </w:r>
      <w:r w:rsidR="008C2467">
        <w:rPr>
          <w:rStyle w:val="q4iawc"/>
          <w:lang w:val="en"/>
        </w:rPr>
        <w:t xml:space="preserve">sampling </w:t>
      </w:r>
      <w:r>
        <w:rPr>
          <w:rStyle w:val="q4iawc"/>
          <w:lang w:val="en"/>
        </w:rPr>
        <w:t xml:space="preserve">volume and will consequently be revealed. </w:t>
      </w:r>
    </w:p>
    <w:p w14:paraId="38BFD4D0" w14:textId="79C0C854" w:rsidR="0091318D" w:rsidRDefault="005B203B" w:rsidP="005E725D">
      <w:pPr>
        <w:spacing w:line="240" w:lineRule="auto"/>
        <w:rPr>
          <w:rStyle w:val="q4iawc"/>
          <w:lang w:val="en"/>
        </w:rPr>
      </w:pPr>
      <w:r>
        <w:rPr>
          <w:rStyle w:val="q4iawc"/>
          <w:lang w:val="en"/>
        </w:rPr>
        <w:t>The results of the tests carried out on the acquisition system confirmed the ability of the proximity electronics to amplify the signals by a factor of 10</w:t>
      </w:r>
      <w:r w:rsidRPr="00846FE1">
        <w:rPr>
          <w:rStyle w:val="q4iawc"/>
          <w:vertAlign w:val="superscript"/>
          <w:lang w:val="en"/>
        </w:rPr>
        <w:t>5</w:t>
      </w:r>
      <w:r>
        <w:rPr>
          <w:rStyle w:val="q4iawc"/>
          <w:lang w:val="en"/>
        </w:rPr>
        <w:t xml:space="preserve"> for the </w:t>
      </w:r>
      <w:r w:rsidR="00E032F8">
        <w:rPr>
          <w:rStyle w:val="q4iawc"/>
          <w:lang w:val="en"/>
        </w:rPr>
        <w:t>Low</w:t>
      </w:r>
      <w:r>
        <w:rPr>
          <w:rStyle w:val="q4iawc"/>
          <w:lang w:val="en"/>
        </w:rPr>
        <w:t xml:space="preserve"> channel and a factor of 10</w:t>
      </w:r>
      <w:r w:rsidRPr="00846FE1">
        <w:rPr>
          <w:rStyle w:val="q4iawc"/>
          <w:vertAlign w:val="superscript"/>
          <w:lang w:val="en"/>
        </w:rPr>
        <w:t>7</w:t>
      </w:r>
      <w:r>
        <w:rPr>
          <w:rStyle w:val="q4iawc"/>
          <w:lang w:val="en"/>
        </w:rPr>
        <w:t xml:space="preserve"> for the </w:t>
      </w:r>
      <w:r w:rsidR="00E032F8">
        <w:rPr>
          <w:rStyle w:val="q4iawc"/>
          <w:lang w:val="en"/>
        </w:rPr>
        <w:t>High</w:t>
      </w:r>
      <w:r>
        <w:rPr>
          <w:rStyle w:val="q4iawc"/>
          <w:lang w:val="en"/>
        </w:rPr>
        <w:t xml:space="preserve"> channel</w:t>
      </w:r>
      <w:r w:rsidR="007C5D27">
        <w:rPr>
          <w:rStyle w:val="q4iawc"/>
          <w:lang w:val="en"/>
        </w:rPr>
        <w:t xml:space="preserve">, without affecting the signal </w:t>
      </w:r>
      <w:r>
        <w:rPr>
          <w:rStyle w:val="q4iawc"/>
          <w:lang w:val="en"/>
        </w:rPr>
        <w:t>shape</w:t>
      </w:r>
      <w:r w:rsidR="007C5D27">
        <w:rPr>
          <w:rStyle w:val="q4iawc"/>
          <w:lang w:val="en"/>
        </w:rPr>
        <w:t xml:space="preserve">, </w:t>
      </w:r>
      <w:r>
        <w:rPr>
          <w:rStyle w:val="q4iawc"/>
          <w:lang w:val="en"/>
        </w:rPr>
        <w:t>up to frequenc</w:t>
      </w:r>
      <w:r w:rsidR="007C5D27">
        <w:rPr>
          <w:rStyle w:val="q4iawc"/>
          <w:lang w:val="en"/>
        </w:rPr>
        <w:t>ies</w:t>
      </w:r>
      <w:r>
        <w:rPr>
          <w:rStyle w:val="q4iawc"/>
          <w:lang w:val="en"/>
        </w:rPr>
        <w:t xml:space="preserve"> of 2 </w:t>
      </w:r>
      <w:proofErr w:type="spellStart"/>
      <w:r>
        <w:rPr>
          <w:rStyle w:val="q4iawc"/>
          <w:lang w:val="en"/>
        </w:rPr>
        <w:t>M</w:t>
      </w:r>
      <w:r w:rsidR="00EE19AF">
        <w:rPr>
          <w:rStyle w:val="q4iawc"/>
          <w:lang w:val="en"/>
        </w:rPr>
        <w:t>H</w:t>
      </w:r>
      <w:r>
        <w:rPr>
          <w:rStyle w:val="q4iawc"/>
          <w:lang w:val="en"/>
        </w:rPr>
        <w:t>z.</w:t>
      </w:r>
      <w:proofErr w:type="spellEnd"/>
      <w:r>
        <w:rPr>
          <w:rStyle w:val="q4iawc"/>
          <w:lang w:val="en"/>
        </w:rPr>
        <w:t xml:space="preserve"> </w:t>
      </w:r>
    </w:p>
    <w:p w14:paraId="10ABDD4E" w14:textId="6DCB35AA" w:rsidR="00FF4691" w:rsidRDefault="007E4B62" w:rsidP="005E725D">
      <w:pPr>
        <w:spacing w:line="240" w:lineRule="auto"/>
        <w:rPr>
          <w:rStyle w:val="q4iawc"/>
          <w:lang w:val="en"/>
        </w:rPr>
      </w:pPr>
      <w:r>
        <w:rPr>
          <w:rStyle w:val="q4iawc"/>
          <w:lang w:val="en"/>
        </w:rPr>
        <w:t>T</w:t>
      </w:r>
      <w:r w:rsidR="00D86F3D">
        <w:rPr>
          <w:rStyle w:val="q4iawc"/>
          <w:lang w:val="en"/>
        </w:rPr>
        <w:t xml:space="preserve">he </w:t>
      </w:r>
      <w:r w:rsidR="00012012">
        <w:rPr>
          <w:rStyle w:val="q4iawc"/>
          <w:lang w:val="en"/>
        </w:rPr>
        <w:t>BB</w:t>
      </w:r>
      <w:r w:rsidR="00D86F3D">
        <w:rPr>
          <w:rStyle w:val="q4iawc"/>
          <w:lang w:val="en"/>
        </w:rPr>
        <w:t xml:space="preserve"> model has been integrate</w:t>
      </w:r>
      <w:r w:rsidR="00757994">
        <w:rPr>
          <w:rStyle w:val="q4iawc"/>
          <w:lang w:val="en"/>
        </w:rPr>
        <w:t>d</w:t>
      </w:r>
      <w:r w:rsidR="00D86F3D">
        <w:rPr>
          <w:rStyle w:val="q4iawc"/>
          <w:lang w:val="en"/>
        </w:rPr>
        <w:t xml:space="preserve"> and </w:t>
      </w:r>
      <w:r w:rsidR="00757994">
        <w:rPr>
          <w:rStyle w:val="q4iawc"/>
          <w:lang w:val="en"/>
        </w:rPr>
        <w:t>a</w:t>
      </w:r>
      <w:r w:rsidR="00D86F3D">
        <w:rPr>
          <w:rStyle w:val="q4iawc"/>
          <w:lang w:val="en"/>
        </w:rPr>
        <w:t xml:space="preserve"> </w:t>
      </w:r>
      <w:r w:rsidR="00757994">
        <w:rPr>
          <w:rStyle w:val="q4iawc"/>
          <w:lang w:val="en"/>
        </w:rPr>
        <w:t>proper testing campaign has been carried</w:t>
      </w:r>
      <w:r w:rsidR="007463BC">
        <w:rPr>
          <w:rStyle w:val="q4iawc"/>
          <w:lang w:val="en"/>
        </w:rPr>
        <w:t xml:space="preserve"> out</w:t>
      </w:r>
      <w:r w:rsidR="00757994">
        <w:rPr>
          <w:rStyle w:val="q4iawc"/>
          <w:lang w:val="en"/>
        </w:rPr>
        <w:t xml:space="preserve"> in </w:t>
      </w:r>
      <w:r w:rsidR="00EF0D59">
        <w:rPr>
          <w:rStyle w:val="q4iawc"/>
          <w:lang w:val="en"/>
        </w:rPr>
        <w:t>Martian</w:t>
      </w:r>
      <w:r w:rsidR="00757994">
        <w:rPr>
          <w:rStyle w:val="q4iawc"/>
          <w:lang w:val="en"/>
        </w:rPr>
        <w:t xml:space="preserve"> simulated conditions</w:t>
      </w:r>
      <w:r w:rsidR="00EE19AF">
        <w:rPr>
          <w:rStyle w:val="q4iawc"/>
          <w:lang w:val="en"/>
        </w:rPr>
        <w:t>,</w:t>
      </w:r>
      <w:r w:rsidR="00F37E4E">
        <w:rPr>
          <w:rStyle w:val="q4iawc"/>
          <w:lang w:val="en"/>
        </w:rPr>
        <w:t xml:space="preserve"> p</w:t>
      </w:r>
      <w:r w:rsidR="00F37E4E" w:rsidRPr="00F37E4E">
        <w:rPr>
          <w:rStyle w:val="q4iawc"/>
          <w:lang w:val="en"/>
        </w:rPr>
        <w:t>roviding an instrument calibration curve</w:t>
      </w:r>
      <w:r w:rsidR="00F37E4E">
        <w:rPr>
          <w:rStyle w:val="q4iawc"/>
          <w:lang w:val="en"/>
        </w:rPr>
        <w:t>.</w:t>
      </w:r>
    </w:p>
    <w:p w14:paraId="1A4AFB6D" w14:textId="070DAA0F" w:rsidR="00B20345" w:rsidRDefault="005B203B" w:rsidP="005E725D">
      <w:pPr>
        <w:spacing w:line="240" w:lineRule="auto"/>
        <w:rPr>
          <w:rStyle w:val="q4iawc"/>
          <w:lang w:val="en"/>
        </w:rPr>
      </w:pPr>
      <w:r>
        <w:rPr>
          <w:rStyle w:val="q4iawc"/>
          <w:lang w:val="en"/>
        </w:rPr>
        <w:t>The experimental points were compared with the theoretical curve calculated by simulations based on Mie theory.</w:t>
      </w:r>
      <w:r>
        <w:rPr>
          <w:rStyle w:val="viiyi"/>
          <w:lang w:val="en"/>
        </w:rPr>
        <w:t xml:space="preserve"> </w:t>
      </w:r>
      <w:r>
        <w:rPr>
          <w:rStyle w:val="q4iawc"/>
          <w:lang w:val="en"/>
        </w:rPr>
        <w:t>The comparison shows that there is a good agreement between the experimental data and the theoretical curve</w:t>
      </w:r>
      <w:r w:rsidR="00B20345">
        <w:rPr>
          <w:rStyle w:val="q4iawc"/>
          <w:lang w:val="en"/>
        </w:rPr>
        <w:t>.</w:t>
      </w:r>
    </w:p>
    <w:p w14:paraId="0F9338DA" w14:textId="03BF09EF" w:rsidR="005E725D" w:rsidRDefault="00F37E4E" w:rsidP="005E725D">
      <w:pPr>
        <w:spacing w:line="240" w:lineRule="auto"/>
        <w:rPr>
          <w:rStyle w:val="q4iawc"/>
          <w:lang w:val="en"/>
        </w:rPr>
      </w:pPr>
      <w:r>
        <w:rPr>
          <w:rStyle w:val="q4iawc"/>
          <w:lang w:val="en"/>
        </w:rPr>
        <w:t xml:space="preserve">The same tests have been performed with </w:t>
      </w:r>
      <w:r w:rsidR="00BC69FD">
        <w:rPr>
          <w:rStyle w:val="q4iawc"/>
          <w:lang w:val="en"/>
        </w:rPr>
        <w:t xml:space="preserve">the </w:t>
      </w:r>
      <w:r>
        <w:rPr>
          <w:rStyle w:val="q4iawc"/>
          <w:lang w:val="en"/>
        </w:rPr>
        <w:t>FM model.</w:t>
      </w:r>
      <w:r w:rsidR="00EE19AF">
        <w:rPr>
          <w:rStyle w:val="q4iawc"/>
          <w:lang w:val="en"/>
        </w:rPr>
        <w:t xml:space="preserve"> </w:t>
      </w:r>
      <w:r w:rsidR="005E725D" w:rsidRPr="00C87D25">
        <w:rPr>
          <w:rStyle w:val="q4iawc"/>
        </w:rPr>
        <w:t>A notable difference between the data acquired by the two models lies in the error bars</w:t>
      </w:r>
      <w:r w:rsidR="00EE19AF">
        <w:rPr>
          <w:rStyle w:val="q4iawc"/>
        </w:rPr>
        <w:t>,</w:t>
      </w:r>
      <w:r w:rsidR="005E725D" w:rsidRPr="00C87D25">
        <w:rPr>
          <w:rStyle w:val="q4iawc"/>
        </w:rPr>
        <w:t xml:space="preserve"> which for the BB model are greater than </w:t>
      </w:r>
      <w:r w:rsidR="00C21CA8">
        <w:rPr>
          <w:rStyle w:val="q4iawc"/>
        </w:rPr>
        <w:t>for</w:t>
      </w:r>
      <w:r w:rsidR="005E725D" w:rsidRPr="00C87D25">
        <w:rPr>
          <w:rStyle w:val="q4iawc"/>
        </w:rPr>
        <w:t xml:space="preserve"> the FM, despite the </w:t>
      </w:r>
      <w:r w:rsidR="00C21CA8">
        <w:rPr>
          <w:rStyle w:val="q4iawc"/>
        </w:rPr>
        <w:t xml:space="preserve">BB </w:t>
      </w:r>
      <w:r w:rsidR="005E725D" w:rsidRPr="00C87D25">
        <w:rPr>
          <w:rStyle w:val="q4iawc"/>
        </w:rPr>
        <w:t>sampling volume</w:t>
      </w:r>
      <w:r>
        <w:rPr>
          <w:rStyle w:val="q4iawc"/>
        </w:rPr>
        <w:t xml:space="preserve"> </w:t>
      </w:r>
      <w:r w:rsidR="00C21CA8">
        <w:rPr>
          <w:rStyle w:val="q4iawc"/>
        </w:rPr>
        <w:t>being</w:t>
      </w:r>
      <w:r w:rsidR="005E725D" w:rsidRPr="00C87D25">
        <w:rPr>
          <w:rStyle w:val="q4iawc"/>
        </w:rPr>
        <w:t xml:space="preserve"> more uniform.</w:t>
      </w:r>
      <w:r w:rsidR="005E725D" w:rsidRPr="00C87D25">
        <w:rPr>
          <w:rStyle w:val="viiyi"/>
        </w:rPr>
        <w:t xml:space="preserve"> </w:t>
      </w:r>
      <w:r w:rsidR="00ED1707" w:rsidRPr="00ED1707">
        <w:rPr>
          <w:rStyle w:val="q4iawc"/>
          <w:lang w:val="en"/>
        </w:rPr>
        <w:t>This occurred</w:t>
      </w:r>
      <w:r w:rsidR="00ED1707" w:rsidRPr="00ED1707" w:rsidDel="00ED1707">
        <w:rPr>
          <w:rStyle w:val="q4iawc"/>
          <w:lang w:val="en"/>
        </w:rPr>
        <w:t xml:space="preserve"> </w:t>
      </w:r>
      <w:r w:rsidR="00ED1707">
        <w:rPr>
          <w:rStyle w:val="q4iawc"/>
          <w:lang w:val="en"/>
        </w:rPr>
        <w:t xml:space="preserve"> because </w:t>
      </w:r>
      <w:r w:rsidR="005E725D">
        <w:rPr>
          <w:rStyle w:val="q4iawc"/>
          <w:lang w:val="en"/>
        </w:rPr>
        <w:t xml:space="preserve"> the acquired signal </w:t>
      </w:r>
      <w:r w:rsidR="00ED1707">
        <w:rPr>
          <w:rStyle w:val="q4iawc"/>
          <w:lang w:val="en"/>
        </w:rPr>
        <w:t xml:space="preserve">of BB </w:t>
      </w:r>
      <w:r w:rsidR="005E725D">
        <w:rPr>
          <w:rStyle w:val="q4iawc"/>
          <w:lang w:val="en"/>
        </w:rPr>
        <w:t>was affected by environmental noise</w:t>
      </w:r>
      <w:r w:rsidR="00ED1707">
        <w:rPr>
          <w:rStyle w:val="q4iawc"/>
          <w:lang w:val="en"/>
        </w:rPr>
        <w:t>,</w:t>
      </w:r>
      <w:r w:rsidR="00BD49C5">
        <w:rPr>
          <w:rStyle w:val="q4iawc"/>
          <w:lang w:val="en"/>
        </w:rPr>
        <w:t xml:space="preserve"> in particular</w:t>
      </w:r>
      <w:r w:rsidR="005E725D">
        <w:rPr>
          <w:rStyle w:val="q4iawc"/>
          <w:lang w:val="en"/>
        </w:rPr>
        <w:t xml:space="preserve"> </w:t>
      </w:r>
      <w:r w:rsidR="00ED1707">
        <w:rPr>
          <w:rStyle w:val="q4iawc"/>
          <w:lang w:val="en"/>
        </w:rPr>
        <w:t xml:space="preserve"> </w:t>
      </w:r>
      <w:r w:rsidR="00757994">
        <w:rPr>
          <w:rStyle w:val="q4iawc"/>
          <w:lang w:val="en"/>
        </w:rPr>
        <w:t xml:space="preserve"> </w:t>
      </w:r>
      <w:r w:rsidR="005E725D">
        <w:rPr>
          <w:rStyle w:val="q4iawc"/>
          <w:lang w:val="en"/>
        </w:rPr>
        <w:t>square and sine waves with variable amplitude and frequency</w:t>
      </w:r>
      <w:r w:rsidR="00757994">
        <w:rPr>
          <w:rStyle w:val="q4iawc"/>
          <w:lang w:val="en"/>
        </w:rPr>
        <w:t xml:space="preserve"> were observed</w:t>
      </w:r>
      <w:r w:rsidR="005E725D">
        <w:rPr>
          <w:rStyle w:val="q4iawc"/>
          <w:lang w:val="en"/>
        </w:rPr>
        <w:t xml:space="preserve">. </w:t>
      </w:r>
    </w:p>
    <w:p w14:paraId="33EAFC04" w14:textId="2BB0D3C4" w:rsidR="00286F62" w:rsidRPr="00C87D25" w:rsidRDefault="003F03E5" w:rsidP="005E725D">
      <w:pPr>
        <w:spacing w:line="240" w:lineRule="auto"/>
        <w:rPr>
          <w:bCs/>
        </w:rPr>
      </w:pPr>
      <w:r>
        <w:rPr>
          <w:rStyle w:val="q4iawc"/>
          <w:lang w:val="en"/>
        </w:rPr>
        <w:t>Mind</w:t>
      </w:r>
      <w:r w:rsidR="00EE19AF">
        <w:rPr>
          <w:rStyle w:val="q4iawc"/>
          <w:lang w:val="en"/>
        </w:rPr>
        <w:t>ful of the problems experienced</w:t>
      </w:r>
      <w:r w:rsidR="005E725D">
        <w:rPr>
          <w:rStyle w:val="q4iawc"/>
          <w:lang w:val="en"/>
        </w:rPr>
        <w:t xml:space="preserve"> with the BB</w:t>
      </w:r>
      <w:r w:rsidR="000740B6">
        <w:rPr>
          <w:rStyle w:val="q4iawc"/>
          <w:lang w:val="en"/>
        </w:rPr>
        <w:t>,</w:t>
      </w:r>
      <w:r w:rsidR="005E725D">
        <w:rPr>
          <w:rStyle w:val="q4iawc"/>
          <w:lang w:val="en"/>
        </w:rPr>
        <w:t xml:space="preserve"> we </w:t>
      </w:r>
      <w:r w:rsidR="000740B6">
        <w:rPr>
          <w:rStyle w:val="q4iawc"/>
          <w:lang w:val="en"/>
        </w:rPr>
        <w:t xml:space="preserve">have </w:t>
      </w:r>
      <w:r w:rsidR="005E725D">
        <w:rPr>
          <w:rStyle w:val="q4iawc"/>
          <w:lang w:val="en"/>
        </w:rPr>
        <w:t>applied a physical RC filter on the management and acquisition board and a software filter</w:t>
      </w:r>
      <w:r w:rsidR="00EE19AF">
        <w:rPr>
          <w:rStyle w:val="q4iawc"/>
          <w:lang w:val="en"/>
        </w:rPr>
        <w:t xml:space="preserve">, </w:t>
      </w:r>
      <w:r>
        <w:rPr>
          <w:rStyle w:val="q4iawc"/>
          <w:lang w:val="en"/>
        </w:rPr>
        <w:t>to eliminate</w:t>
      </w:r>
      <w:r w:rsidR="005E725D">
        <w:rPr>
          <w:rStyle w:val="q4iawc"/>
          <w:lang w:val="en"/>
        </w:rPr>
        <w:t xml:space="preserve"> </w:t>
      </w:r>
      <w:r w:rsidR="00F238C7">
        <w:rPr>
          <w:rStyle w:val="q4iawc"/>
          <w:lang w:val="en"/>
        </w:rPr>
        <w:t xml:space="preserve">the environmental </w:t>
      </w:r>
      <w:r w:rsidR="005E725D">
        <w:rPr>
          <w:rStyle w:val="q4iawc"/>
          <w:lang w:val="en"/>
        </w:rPr>
        <w:t>noise</w:t>
      </w:r>
      <w:r w:rsidR="005F4520">
        <w:rPr>
          <w:rStyle w:val="q4iawc"/>
          <w:lang w:val="en"/>
        </w:rPr>
        <w:t>.</w:t>
      </w:r>
      <w:r w:rsidR="00275CCD">
        <w:rPr>
          <w:rStyle w:val="q4iawc"/>
          <w:lang w:val="en"/>
        </w:rPr>
        <w:t xml:space="preserve"> </w:t>
      </w:r>
      <w:r w:rsidR="005F4520" w:rsidRPr="005F4520">
        <w:rPr>
          <w:rStyle w:val="q4iawc"/>
          <w:lang w:val="en"/>
        </w:rPr>
        <w:t>The latest modifications applied have further improved the performance</w:t>
      </w:r>
      <w:r w:rsidR="005F4520">
        <w:rPr>
          <w:rStyle w:val="q4iawc"/>
          <w:lang w:val="en"/>
        </w:rPr>
        <w:t>s</w:t>
      </w:r>
      <w:r w:rsidR="005F4520" w:rsidRPr="005F4520">
        <w:rPr>
          <w:rStyle w:val="q4iawc"/>
          <w:lang w:val="en"/>
        </w:rPr>
        <w:t xml:space="preserve"> of the flight model</w:t>
      </w:r>
      <w:r w:rsidR="005F4520">
        <w:rPr>
          <w:rStyle w:val="q4iawc"/>
          <w:lang w:val="en"/>
        </w:rPr>
        <w:t>.</w:t>
      </w:r>
    </w:p>
    <w:p w14:paraId="26515B99" w14:textId="7EC1B91D" w:rsidR="00904ECC" w:rsidRDefault="0018064B" w:rsidP="00C87D25">
      <w:pPr>
        <w:spacing w:line="240" w:lineRule="auto"/>
        <w:rPr>
          <w:b/>
          <w:bCs/>
        </w:rPr>
      </w:pPr>
      <w:r w:rsidRPr="007804D4">
        <w:rPr>
          <w:noProof/>
          <w:sz w:val="16"/>
          <w:szCs w:val="16"/>
        </w:rPr>
        <w:t xml:space="preserve"> </w:t>
      </w:r>
    </w:p>
    <w:p w14:paraId="2B74C76B" w14:textId="02E1AA5D" w:rsidR="00D15D9D" w:rsidRPr="00C87D25" w:rsidRDefault="00D15D9D" w:rsidP="00C87D25">
      <w:pPr>
        <w:spacing w:line="240" w:lineRule="auto"/>
      </w:pPr>
      <w:r w:rsidRPr="00C87D25">
        <w:rPr>
          <w:b/>
          <w:bCs/>
        </w:rPr>
        <w:t>ACKNOWLEDGMENT</w:t>
      </w:r>
    </w:p>
    <w:p w14:paraId="3A1320E6" w14:textId="46DBBE43" w:rsidR="00D15D9D" w:rsidRPr="00BB5993" w:rsidRDefault="00D15D9D" w:rsidP="00D245F3">
      <w:pPr>
        <w:spacing w:line="240" w:lineRule="auto"/>
        <w:rPr>
          <w:lang w:eastAsia="it-IT"/>
        </w:rPr>
      </w:pPr>
      <w:r w:rsidRPr="00BB5993">
        <w:lastRenderedPageBreak/>
        <w:t>This work has been supported by ASI (contract’s grant number: 2016/41/H.0). The instrument development was funded by</w:t>
      </w:r>
      <w:r w:rsidR="006150B3">
        <w:t xml:space="preserve"> the </w:t>
      </w:r>
      <w:proofErr w:type="spellStart"/>
      <w:r w:rsidR="006150B3">
        <w:t>Regione</w:t>
      </w:r>
      <w:proofErr w:type="spellEnd"/>
      <w:r w:rsidR="006150B3">
        <w:t xml:space="preserve"> </w:t>
      </w:r>
      <w:r w:rsidR="006150B3" w:rsidRPr="00D245F3">
        <w:t>Campania</w:t>
      </w:r>
      <w:r w:rsidR="00D245F3" w:rsidRPr="00D245F3">
        <w:t xml:space="preserve"> </w:t>
      </w:r>
      <w:r w:rsidR="00D245F3" w:rsidRPr="00D245F3">
        <w:rPr>
          <w:lang w:eastAsia="it-IT"/>
        </w:rPr>
        <w:t xml:space="preserve">POR CAMPANIA FESR 2014/2020 – ASSE 1 – O.S 1.2, Azione 1.2.1 </w:t>
      </w:r>
      <w:r w:rsidR="00D245F3">
        <w:t>a</w:t>
      </w:r>
      <w:r w:rsidR="006150B3">
        <w:t>nd</w:t>
      </w:r>
      <w:r w:rsidRPr="00BB5993">
        <w:t xml:space="preserve"> ASI under the scientific leadership of INAF-Naples, Italy. The data used in this paper can be </w:t>
      </w:r>
      <w:r w:rsidR="00426AFA">
        <w:t>provided</w:t>
      </w:r>
      <w:r w:rsidR="00426AFA" w:rsidRPr="00BB5993">
        <w:t xml:space="preserve"> </w:t>
      </w:r>
      <w:r w:rsidRPr="00BB5993">
        <w:t>upon personal request to the first author</w:t>
      </w:r>
      <w:r w:rsidR="00426AFA">
        <w:t>.</w:t>
      </w:r>
    </w:p>
    <w:p w14:paraId="0AE1E6E8" w14:textId="3823079B" w:rsidR="00D15D9D" w:rsidRDefault="00D15D9D" w:rsidP="00D15D9D">
      <w:pPr>
        <w:autoSpaceDE w:val="0"/>
        <w:autoSpaceDN w:val="0"/>
        <w:adjustRightInd w:val="0"/>
        <w:spacing w:line="360" w:lineRule="auto"/>
      </w:pPr>
      <w:r w:rsidRPr="00BB5993">
        <w:t>(</w:t>
      </w:r>
      <w:hyperlink r:id="rId9" w:history="1">
        <w:r w:rsidRPr="00BB5993">
          <w:rPr>
            <w:rStyle w:val="Collegamentoipertestuale"/>
          </w:rPr>
          <w:t>fabio.cozzolino@inaf.it</w:t>
        </w:r>
      </w:hyperlink>
      <w:r w:rsidRPr="00BB5993">
        <w:t>).</w:t>
      </w:r>
    </w:p>
    <w:p w14:paraId="7206A989" w14:textId="605BC8DF" w:rsidR="0059031E" w:rsidRPr="00E27148" w:rsidRDefault="00E27148" w:rsidP="00D15D9D">
      <w:pPr>
        <w:autoSpaceDE w:val="0"/>
        <w:autoSpaceDN w:val="0"/>
        <w:adjustRightInd w:val="0"/>
        <w:spacing w:line="360" w:lineRule="auto"/>
        <w:rPr>
          <w:i/>
          <w:iCs/>
        </w:rPr>
      </w:pPr>
      <w:r w:rsidRPr="00E27148">
        <w:rPr>
          <w:i/>
          <w:iCs/>
        </w:rPr>
        <w:t>References</w:t>
      </w:r>
    </w:p>
    <w:p w14:paraId="48D16436" w14:textId="77777777" w:rsidR="0059031E" w:rsidRPr="00A145F7" w:rsidRDefault="0059031E" w:rsidP="0059031E">
      <w:pPr>
        <w:pStyle w:val="references"/>
        <w:spacing w:after="0" w:line="240" w:lineRule="auto"/>
        <w:ind w:left="709" w:hanging="709"/>
        <w:rPr>
          <w:sz w:val="20"/>
          <w:szCs w:val="20"/>
        </w:rPr>
      </w:pPr>
      <w:bookmarkStart w:id="26" w:name="_Ref63077195"/>
      <w:r w:rsidRPr="00A145F7">
        <w:rPr>
          <w:sz w:val="20"/>
          <w:szCs w:val="20"/>
        </w:rPr>
        <w:t>Banfield et al. (2020).The atmosphere of Mars as observed by InSight. Nature Geoscience</w:t>
      </w:r>
      <w:bookmarkEnd w:id="26"/>
      <w:r w:rsidRPr="00A145F7">
        <w:rPr>
          <w:sz w:val="20"/>
          <w:szCs w:val="20"/>
        </w:rPr>
        <w:t xml:space="preserve">,Volume 13, pp.1909-198, doi:10.38/s41561-020-0534-0 </w:t>
      </w:r>
    </w:p>
    <w:p w14:paraId="23FE4BD4" w14:textId="77777777" w:rsidR="0059031E" w:rsidRPr="00A145F7" w:rsidRDefault="0059031E" w:rsidP="0059031E">
      <w:pPr>
        <w:pStyle w:val="references"/>
        <w:spacing w:after="0" w:line="240" w:lineRule="auto"/>
        <w:ind w:left="709" w:hanging="709"/>
        <w:rPr>
          <w:sz w:val="20"/>
          <w:szCs w:val="20"/>
        </w:rPr>
      </w:pPr>
      <w:bookmarkStart w:id="27" w:name="_Ref137212562"/>
      <w:r w:rsidRPr="00A145F7">
        <w:rPr>
          <w:sz w:val="20"/>
          <w:szCs w:val="20"/>
        </w:rPr>
        <w:t>Berger,A. et al.(2016). A global Mars dust composition refined by the Alpha-Particle X-ray Spectrometer in Gale Crater. Geophysical Research Letters , Volume 43,Issue 1</w:t>
      </w:r>
      <w:r w:rsidRPr="00A145F7">
        <w:rPr>
          <w:b/>
          <w:bCs/>
          <w:sz w:val="20"/>
          <w:szCs w:val="20"/>
        </w:rPr>
        <w:t xml:space="preserve"> </w:t>
      </w:r>
      <w:r>
        <w:t xml:space="preserve"> HYPERLINK "https://doi.org/10.1002/2015GL066675"  </w:t>
      </w:r>
      <w:r w:rsidRPr="00A145F7">
        <w:rPr>
          <w:rStyle w:val="Collegamentoipertestuale"/>
          <w:color w:val="auto"/>
          <w:sz w:val="20"/>
          <w:szCs w:val="20"/>
          <w:u w:val="none"/>
        </w:rPr>
        <w:t>https://doi.org/10.1002/2015GL066675</w:t>
      </w:r>
      <w:bookmarkEnd w:id="27"/>
      <w:r>
        <w:rPr>
          <w:rStyle w:val="Collegamentoipertestuale"/>
          <w:color w:val="auto"/>
          <w:sz w:val="20"/>
          <w:szCs w:val="20"/>
          <w:u w:val="none"/>
        </w:rPr>
        <w:t xml:space="preserve"> </w:t>
      </w:r>
    </w:p>
    <w:p w14:paraId="6DAFC02E" w14:textId="77777777" w:rsidR="0059031E" w:rsidRPr="00A145F7" w:rsidRDefault="0059031E" w:rsidP="0059031E">
      <w:pPr>
        <w:pStyle w:val="references"/>
        <w:spacing w:after="0" w:line="240" w:lineRule="auto"/>
        <w:ind w:left="709" w:hanging="709"/>
        <w:rPr>
          <w:sz w:val="20"/>
          <w:szCs w:val="20"/>
        </w:rPr>
      </w:pPr>
      <w:bookmarkStart w:id="28" w:name="_Ref122007937"/>
      <w:r w:rsidRPr="00A145F7">
        <w:rPr>
          <w:sz w:val="20"/>
          <w:szCs w:val="20"/>
        </w:rPr>
        <w:t>Bourke, M. et al. (2008). Recent aeolian dune change on Mars.Geomorphology, Volume 94, Issue 1-2, pp. 247-255, doi:10.1016/j.geomorph.2007.05.012</w:t>
      </w:r>
      <w:bookmarkEnd w:id="28"/>
    </w:p>
    <w:p w14:paraId="0A6C9F72" w14:textId="77777777" w:rsidR="0059031E" w:rsidRPr="00A145F7" w:rsidRDefault="0059031E" w:rsidP="0059031E">
      <w:pPr>
        <w:pStyle w:val="references"/>
        <w:spacing w:after="0" w:line="240" w:lineRule="auto"/>
        <w:ind w:left="709" w:hanging="709"/>
        <w:rPr>
          <w:sz w:val="20"/>
          <w:szCs w:val="20"/>
        </w:rPr>
      </w:pPr>
      <w:r w:rsidRPr="00A145F7">
        <w:rPr>
          <w:sz w:val="20"/>
          <w:szCs w:val="20"/>
        </w:rPr>
        <w:t>Chojnacki et al. (2020). Ancient Martian aeolian sand dune deposits recorded in the stratigraphy of Valles Marineris and implications for past climates. Journal Geophysical Research, Volume 125, Issue 9,  doi:e2020JE006510.</w:t>
      </w:r>
    </w:p>
    <w:p w14:paraId="042DA046" w14:textId="77777777" w:rsidR="0059031E" w:rsidRPr="00A145F7" w:rsidRDefault="0059031E" w:rsidP="0059031E">
      <w:pPr>
        <w:pStyle w:val="references"/>
        <w:spacing w:after="0" w:line="240" w:lineRule="auto"/>
        <w:ind w:left="709" w:hanging="709"/>
        <w:rPr>
          <w:sz w:val="20"/>
          <w:szCs w:val="20"/>
        </w:rPr>
      </w:pPr>
      <w:bookmarkStart w:id="29" w:name="_Ref137211132"/>
      <w:r w:rsidRPr="00A145F7">
        <w:rPr>
          <w:sz w:val="20"/>
          <w:szCs w:val="20"/>
        </w:rPr>
        <w:t>Chen</w:t>
      </w:r>
      <w:r w:rsidRPr="00A145F7">
        <w:rPr>
          <w:rFonts w:eastAsia="AdvOT569473da+20"/>
          <w:sz w:val="20"/>
          <w:szCs w:val="20"/>
        </w:rPr>
        <w:t>‐</w:t>
      </w:r>
      <w:r w:rsidRPr="00A145F7">
        <w:rPr>
          <w:sz w:val="20"/>
          <w:szCs w:val="20"/>
        </w:rPr>
        <w:t>Chen, H., Pérez</w:t>
      </w:r>
      <w:r w:rsidRPr="00A145F7">
        <w:rPr>
          <w:rFonts w:eastAsia="AdvOT569473da+20"/>
          <w:sz w:val="20"/>
          <w:szCs w:val="20"/>
        </w:rPr>
        <w:t>‐</w:t>
      </w:r>
      <w:r w:rsidRPr="00A145F7">
        <w:rPr>
          <w:sz w:val="20"/>
          <w:szCs w:val="20"/>
        </w:rPr>
        <w:t>Hoyos, S., &amp; Sánchez</w:t>
      </w:r>
      <w:r w:rsidRPr="00A145F7">
        <w:rPr>
          <w:rFonts w:eastAsia="AdvOT569473da+20"/>
          <w:sz w:val="20"/>
          <w:szCs w:val="20"/>
        </w:rPr>
        <w:t>‐</w:t>
      </w:r>
      <w:r w:rsidRPr="00A145F7">
        <w:rPr>
          <w:sz w:val="20"/>
          <w:szCs w:val="20"/>
        </w:rPr>
        <w:t xml:space="preserve">Lavega, A. (2019). Dust particle size and optical depth on Mars Retrieved by the MSL navigation cameras. </w:t>
      </w:r>
      <w:r w:rsidRPr="00A145F7">
        <w:rPr>
          <w:sz w:val="20"/>
          <w:szCs w:val="20"/>
          <w:lang w:val="it-IT"/>
        </w:rPr>
        <w:t>Icarus, 319, 43</w:t>
      </w:r>
      <w:r w:rsidRPr="00A145F7">
        <w:rPr>
          <w:rFonts w:eastAsia="AdvOT569473da+20"/>
          <w:sz w:val="20"/>
          <w:szCs w:val="20"/>
          <w:lang w:val="it-IT"/>
        </w:rPr>
        <w:t>–</w:t>
      </w:r>
      <w:r w:rsidRPr="00A145F7">
        <w:rPr>
          <w:sz w:val="20"/>
          <w:szCs w:val="20"/>
          <w:lang w:val="it-IT"/>
        </w:rPr>
        <w:t>57. https://doi.org/10.1016/j.icarus.2018.09.010</w:t>
      </w:r>
      <w:bookmarkEnd w:id="29"/>
    </w:p>
    <w:p w14:paraId="656A5852" w14:textId="77777777" w:rsidR="0059031E" w:rsidRPr="00A145F7" w:rsidRDefault="0059031E" w:rsidP="0059031E">
      <w:pPr>
        <w:pStyle w:val="references"/>
        <w:spacing w:after="0" w:line="240" w:lineRule="auto"/>
        <w:ind w:left="709" w:hanging="709"/>
        <w:rPr>
          <w:sz w:val="20"/>
          <w:szCs w:val="20"/>
        </w:rPr>
      </w:pPr>
      <w:r w:rsidRPr="00A145F7">
        <w:rPr>
          <w:sz w:val="20"/>
          <w:szCs w:val="20"/>
        </w:rPr>
        <w:t>Chen-Chen H. et al. (2020). Dust particle size, shape and optical depth during the 2018/MY34 Martian global dust storm retrieved by MSL Curiosity rover Navigation Cameras. Elsevier. doi:10.1016/j.Icarus.2020.114021</w:t>
      </w:r>
    </w:p>
    <w:p w14:paraId="3BCB3927" w14:textId="77777777" w:rsidR="0059031E" w:rsidRPr="00A145F7" w:rsidRDefault="0059031E" w:rsidP="0059031E">
      <w:pPr>
        <w:pStyle w:val="references"/>
        <w:spacing w:after="0" w:line="240" w:lineRule="auto"/>
        <w:ind w:left="709" w:hanging="709"/>
        <w:rPr>
          <w:sz w:val="20"/>
          <w:szCs w:val="20"/>
        </w:rPr>
      </w:pPr>
      <w:bookmarkStart w:id="30" w:name="_Ref137209960"/>
      <w:r w:rsidRPr="00A145F7">
        <w:rPr>
          <w:sz w:val="20"/>
          <w:szCs w:val="20"/>
        </w:rPr>
        <w:t>Claire E. Newman., et al. (2022). The dynamic atmospheric and aeolian environment of Jezero   crater, Mars. Science Advances  Vol 8</w:t>
      </w:r>
      <w:r w:rsidRPr="00A145F7">
        <w:rPr>
          <w:rStyle w:val="delimiter"/>
          <w:sz w:val="20"/>
          <w:szCs w:val="20"/>
        </w:rPr>
        <w:t xml:space="preserve">, </w:t>
      </w:r>
      <w:r w:rsidRPr="00A145F7">
        <w:rPr>
          <w:sz w:val="20"/>
          <w:szCs w:val="20"/>
        </w:rPr>
        <w:t xml:space="preserve">Issue 21, </w:t>
      </w:r>
      <w:r>
        <w:t xml:space="preserve"> HYPERLINK "https://doi.org/10.1126/sciadv.abn3783"  </w:t>
      </w:r>
      <w:r w:rsidRPr="00A145F7">
        <w:rPr>
          <w:rStyle w:val="Collegamentoipertestuale"/>
          <w:color w:val="000000" w:themeColor="text1"/>
          <w:sz w:val="20"/>
          <w:szCs w:val="20"/>
          <w:u w:val="none"/>
        </w:rPr>
        <w:t>DOI: 10.1126/sciadv.abn3783</w:t>
      </w:r>
      <w:bookmarkStart w:id="31" w:name="_Ref59177988"/>
      <w:bookmarkEnd w:id="30"/>
      <w:r>
        <w:rPr>
          <w:rStyle w:val="Collegamentoipertestuale"/>
          <w:color w:val="000000" w:themeColor="text1"/>
          <w:sz w:val="20"/>
          <w:szCs w:val="20"/>
          <w:u w:val="none"/>
        </w:rPr>
        <w:t xml:space="preserve"> </w:t>
      </w:r>
    </w:p>
    <w:p w14:paraId="7E5C4E34" w14:textId="77777777" w:rsidR="0059031E" w:rsidRPr="00A145F7" w:rsidRDefault="0059031E" w:rsidP="0059031E">
      <w:pPr>
        <w:pStyle w:val="references"/>
        <w:spacing w:after="0" w:line="240" w:lineRule="auto"/>
        <w:ind w:left="709" w:hanging="709"/>
        <w:rPr>
          <w:sz w:val="20"/>
          <w:szCs w:val="20"/>
        </w:rPr>
      </w:pPr>
      <w:bookmarkStart w:id="32" w:name="_Ref137210630"/>
      <w:r w:rsidRPr="00A145F7">
        <w:rPr>
          <w:sz w:val="20"/>
          <w:szCs w:val="20"/>
        </w:rPr>
        <w:t>Clancy, R. T., &amp; Lee, S. W. (1991). A new look at dust and clouds in the Mars atmosphere: Analysis of emission</w:t>
      </w:r>
      <w:r w:rsidRPr="00A145F7">
        <w:rPr>
          <w:rFonts w:eastAsia="AdvOT569473da+20"/>
          <w:sz w:val="20"/>
          <w:szCs w:val="20"/>
        </w:rPr>
        <w:t>‐</w:t>
      </w:r>
      <w:r w:rsidRPr="00A145F7">
        <w:rPr>
          <w:sz w:val="20"/>
          <w:szCs w:val="20"/>
        </w:rPr>
        <w:t>phase</w:t>
      </w:r>
      <w:r w:rsidRPr="00A145F7">
        <w:rPr>
          <w:rFonts w:eastAsia="AdvOT569473da+20"/>
          <w:sz w:val="20"/>
          <w:szCs w:val="20"/>
        </w:rPr>
        <w:t>‐</w:t>
      </w:r>
      <w:r w:rsidRPr="00A145F7">
        <w:rPr>
          <w:sz w:val="20"/>
          <w:szCs w:val="20"/>
        </w:rPr>
        <w:t xml:space="preserve">function sequences from global Viking IRTM observations. </w:t>
      </w:r>
      <w:r w:rsidRPr="00A145F7">
        <w:rPr>
          <w:sz w:val="20"/>
          <w:szCs w:val="20"/>
          <w:lang w:val="it-IT"/>
        </w:rPr>
        <w:t>Icarus, 93(1), 135</w:t>
      </w:r>
      <w:r w:rsidRPr="00A145F7">
        <w:rPr>
          <w:rFonts w:eastAsia="AdvOT569473da+20"/>
          <w:sz w:val="20"/>
          <w:szCs w:val="20"/>
          <w:lang w:val="it-IT"/>
        </w:rPr>
        <w:t>–</w:t>
      </w:r>
      <w:r w:rsidRPr="00A145F7">
        <w:rPr>
          <w:sz w:val="20"/>
          <w:szCs w:val="20"/>
          <w:lang w:val="it-IT"/>
        </w:rPr>
        <w:t>158. https://doi.org/10.1016/0019</w:t>
      </w:r>
      <w:r w:rsidRPr="00A145F7">
        <w:rPr>
          <w:rFonts w:eastAsia="AdvOT569473da+20"/>
          <w:sz w:val="20"/>
          <w:szCs w:val="20"/>
          <w:lang w:val="it-IT"/>
        </w:rPr>
        <w:t>‐</w:t>
      </w:r>
      <w:r w:rsidRPr="00A145F7">
        <w:rPr>
          <w:sz w:val="20"/>
          <w:szCs w:val="20"/>
          <w:lang w:val="it-IT"/>
        </w:rPr>
        <w:t>1035(91)90169</w:t>
      </w:r>
      <w:r w:rsidRPr="00A145F7">
        <w:rPr>
          <w:rFonts w:eastAsia="AdvOT569473da+20"/>
          <w:sz w:val="20"/>
          <w:szCs w:val="20"/>
          <w:lang w:val="it-IT"/>
        </w:rPr>
        <w:t>‐</w:t>
      </w:r>
      <w:r w:rsidRPr="00A145F7">
        <w:rPr>
          <w:sz w:val="20"/>
          <w:szCs w:val="20"/>
          <w:lang w:val="it-IT"/>
        </w:rPr>
        <w:t>T.</w:t>
      </w:r>
      <w:bookmarkEnd w:id="32"/>
    </w:p>
    <w:p w14:paraId="36311435" w14:textId="77777777" w:rsidR="0059031E" w:rsidRPr="00A145F7" w:rsidRDefault="0059031E" w:rsidP="0059031E">
      <w:pPr>
        <w:pStyle w:val="references"/>
        <w:spacing w:after="0" w:line="240" w:lineRule="auto"/>
        <w:ind w:left="709" w:hanging="709"/>
        <w:rPr>
          <w:sz w:val="20"/>
          <w:szCs w:val="20"/>
        </w:rPr>
      </w:pPr>
      <w:r w:rsidRPr="00A145F7">
        <w:rPr>
          <w:sz w:val="20"/>
          <w:szCs w:val="20"/>
        </w:rPr>
        <w:t>Clancy, R. T., Sandor, B. J., Wolff, M. J., Christensen, P. R., Smith, M. D., Pearl, J. C., et al. (2000). An intercomparison of ground</w:t>
      </w:r>
      <w:r w:rsidRPr="00A145F7">
        <w:rPr>
          <w:rFonts w:eastAsia="AdvOT569473da+20"/>
          <w:sz w:val="20"/>
          <w:szCs w:val="20"/>
        </w:rPr>
        <w:t>‐</w:t>
      </w:r>
      <w:r w:rsidRPr="00A145F7">
        <w:rPr>
          <w:sz w:val="20"/>
          <w:szCs w:val="20"/>
        </w:rPr>
        <w:t>based millimeter, MGS TES, and Viking atmospheric temperature measurements: Seasonal and interannual variability of temperatures and dust loading in the global Mars atmosphere. Journal of Geophysical Research, 105(E4), 9553</w:t>
      </w:r>
      <w:r w:rsidRPr="00A145F7">
        <w:rPr>
          <w:rFonts w:eastAsia="AdvOT569473da+20"/>
          <w:sz w:val="20"/>
          <w:szCs w:val="20"/>
        </w:rPr>
        <w:t>–</w:t>
      </w:r>
      <w:r w:rsidRPr="00A145F7">
        <w:rPr>
          <w:sz w:val="20"/>
          <w:szCs w:val="20"/>
        </w:rPr>
        <w:t>9571. https://doi.org/10.1029/1999JE001089</w:t>
      </w:r>
    </w:p>
    <w:p w14:paraId="13E0FDB6" w14:textId="77777777" w:rsidR="0059031E" w:rsidRPr="00A145F7" w:rsidRDefault="0059031E" w:rsidP="0059031E">
      <w:pPr>
        <w:pStyle w:val="references"/>
        <w:spacing w:after="0" w:line="240" w:lineRule="auto"/>
        <w:ind w:left="709" w:hanging="709"/>
        <w:rPr>
          <w:sz w:val="20"/>
          <w:szCs w:val="20"/>
        </w:rPr>
      </w:pPr>
      <w:bookmarkStart w:id="33" w:name="_Ref137210896"/>
      <w:r w:rsidRPr="00A145F7">
        <w:rPr>
          <w:sz w:val="20"/>
          <w:szCs w:val="20"/>
        </w:rPr>
        <w:t>Clancy, R. T., Wolff, M. J., &amp; Christensen, P. R. (2003). Mars aerosol studies with the MGS TES emission phase function observations:Optical depths, particle sizes, and ice cloud types versus latitude and solar longitude. Journal of Geophysical Research, 108(E9), 5098. https://doi.org/10.1029/2003JE002058</w:t>
      </w:r>
      <w:bookmarkEnd w:id="33"/>
    </w:p>
    <w:p w14:paraId="3971FB65" w14:textId="77777777" w:rsidR="0059031E" w:rsidRPr="00A145F7" w:rsidRDefault="0059031E" w:rsidP="0059031E">
      <w:pPr>
        <w:pStyle w:val="references"/>
        <w:spacing w:after="0" w:line="240" w:lineRule="auto"/>
        <w:ind w:left="709" w:hanging="709"/>
        <w:rPr>
          <w:sz w:val="20"/>
          <w:szCs w:val="20"/>
        </w:rPr>
      </w:pPr>
      <w:bookmarkStart w:id="34" w:name="_Ref137210904"/>
      <w:r w:rsidRPr="00A145F7">
        <w:rPr>
          <w:sz w:val="20"/>
          <w:szCs w:val="20"/>
        </w:rPr>
        <w:t>Clancy, R. T., Wolff, M. J., Whitney, B. A., Cantor, B. A., Smith, M. D., &amp; McConnochie, T. H. (2010). Extension of atmospheric dust loading to high altitudes during the 2001 Mars dust storm: MGS TES limb observations. Icarus, 207(1), 98</w:t>
      </w:r>
      <w:r w:rsidRPr="00A145F7">
        <w:rPr>
          <w:rFonts w:eastAsia="AdvOT569473da+20"/>
          <w:sz w:val="20"/>
          <w:szCs w:val="20"/>
        </w:rPr>
        <w:t>–</w:t>
      </w:r>
      <w:r w:rsidRPr="00A145F7">
        <w:rPr>
          <w:sz w:val="20"/>
          <w:szCs w:val="20"/>
        </w:rPr>
        <w:t>109. https://doi.org/10.1016/j.</w:t>
      </w:r>
      <w:r w:rsidRPr="00A145F7">
        <w:rPr>
          <w:sz w:val="20"/>
          <w:szCs w:val="20"/>
          <w:lang w:val="it-IT"/>
        </w:rPr>
        <w:t>icarus.2009.10.011</w:t>
      </w:r>
      <w:bookmarkEnd w:id="34"/>
    </w:p>
    <w:p w14:paraId="64C62815" w14:textId="77777777" w:rsidR="0059031E" w:rsidRPr="00A145F7" w:rsidRDefault="0059031E" w:rsidP="0059031E">
      <w:pPr>
        <w:pStyle w:val="references"/>
        <w:spacing w:after="0" w:line="240" w:lineRule="auto"/>
        <w:ind w:left="709" w:hanging="709"/>
        <w:rPr>
          <w:sz w:val="20"/>
          <w:szCs w:val="20"/>
        </w:rPr>
      </w:pPr>
      <w:bookmarkStart w:id="35" w:name="_Ref122009346"/>
      <w:r w:rsidRPr="00A145F7">
        <w:rPr>
          <w:sz w:val="20"/>
          <w:szCs w:val="20"/>
        </w:rPr>
        <w:t>Cozzolino, F. et al. (2020). Martian environmental chamber: Dust system injection. Planetary and Space Science, Volume 190, 104971 doi:10.1016/j.pss.2020.104971</w:t>
      </w:r>
      <w:bookmarkEnd w:id="31"/>
      <w:r w:rsidRPr="00A145F7">
        <w:rPr>
          <w:sz w:val="20"/>
          <w:szCs w:val="20"/>
        </w:rPr>
        <w:t>.</w:t>
      </w:r>
      <w:bookmarkEnd w:id="35"/>
    </w:p>
    <w:p w14:paraId="20FC9808" w14:textId="77777777" w:rsidR="0059031E" w:rsidRPr="00A145F7" w:rsidRDefault="0059031E" w:rsidP="0059031E">
      <w:pPr>
        <w:pStyle w:val="references"/>
        <w:spacing w:after="0" w:line="240" w:lineRule="auto"/>
        <w:ind w:left="709" w:hanging="709"/>
        <w:rPr>
          <w:sz w:val="20"/>
          <w:szCs w:val="20"/>
        </w:rPr>
      </w:pPr>
      <w:bookmarkStart w:id="36" w:name="_Ref122009402"/>
      <w:r w:rsidRPr="00A145F7">
        <w:rPr>
          <w:sz w:val="20"/>
          <w:szCs w:val="20"/>
        </w:rPr>
        <w:t>Cozzolino, F. et al. (2021). Techniques to verify the sampling system and flow characteristics of the sensor MicroMED for the ExoMars 2022 Mission. Measurament, volume 185, doi: 10.1016/j.measurement.2021.110075</w:t>
      </w:r>
      <w:bookmarkEnd w:id="36"/>
      <w:r w:rsidRPr="00A145F7">
        <w:rPr>
          <w:sz w:val="20"/>
          <w:szCs w:val="20"/>
        </w:rPr>
        <w:t xml:space="preserve"> </w:t>
      </w:r>
    </w:p>
    <w:p w14:paraId="15611BB0" w14:textId="77777777" w:rsidR="0059031E" w:rsidRPr="00A145F7" w:rsidRDefault="0059031E" w:rsidP="0059031E">
      <w:pPr>
        <w:pStyle w:val="references"/>
        <w:spacing w:after="0" w:line="240" w:lineRule="auto"/>
        <w:ind w:left="709" w:hanging="709"/>
        <w:rPr>
          <w:sz w:val="20"/>
          <w:szCs w:val="20"/>
        </w:rPr>
      </w:pPr>
      <w:bookmarkStart w:id="37" w:name="_Ref59177314"/>
      <w:bookmarkStart w:id="38" w:name="_Ref150522742"/>
      <w:r w:rsidRPr="00A145F7">
        <w:rPr>
          <w:sz w:val="20"/>
          <w:szCs w:val="20"/>
        </w:rPr>
        <w:t>Drossart. (1991). Martian aerosol properties from the Phobos/ISM experiment. Annales Geophysice</w:t>
      </w:r>
      <w:bookmarkEnd w:id="37"/>
      <w:r w:rsidRPr="00A145F7">
        <w:rPr>
          <w:sz w:val="20"/>
          <w:szCs w:val="20"/>
        </w:rPr>
        <w:t>, Volume 9,pp. 754-760,https://ui.adsabs.harvard.edu/#abs/1991AnGeo...9..754D/abstract.</w:t>
      </w:r>
      <w:bookmarkEnd w:id="38"/>
    </w:p>
    <w:p w14:paraId="496FEBEE" w14:textId="77777777" w:rsidR="0059031E" w:rsidRPr="00A145F7" w:rsidRDefault="0059031E" w:rsidP="0059031E">
      <w:pPr>
        <w:pStyle w:val="references"/>
        <w:spacing w:after="0" w:line="240" w:lineRule="auto"/>
        <w:ind w:left="709" w:hanging="709"/>
        <w:rPr>
          <w:sz w:val="20"/>
          <w:szCs w:val="20"/>
        </w:rPr>
      </w:pPr>
      <w:bookmarkStart w:id="39" w:name="_Ref137210564"/>
      <w:r w:rsidRPr="00A145F7">
        <w:rPr>
          <w:sz w:val="20"/>
          <w:szCs w:val="20"/>
        </w:rPr>
        <w:t>Dlugach, Z. M., Korablev, O. I., Morozhenko, A. V., Moroz, V. I., Petrova, E. V., &amp; Rodin, A. V. (2003). Physical properties of dust in the Martian atmosphere: Analysis of contradictions and possible ways of their resolution. Solar System Research, 37(1), 1</w:t>
      </w:r>
      <w:r w:rsidRPr="00A145F7">
        <w:rPr>
          <w:rFonts w:eastAsia="AdvOT569473da+20"/>
          <w:sz w:val="20"/>
          <w:szCs w:val="20"/>
        </w:rPr>
        <w:t>–</w:t>
      </w:r>
      <w:r w:rsidRPr="00A145F7">
        <w:rPr>
          <w:sz w:val="20"/>
          <w:szCs w:val="20"/>
        </w:rPr>
        <w:t>19. https://doi.org/10.1023/A:1022395404115Esposito, F. (2016). The role of atmospheric electric field in dust lifting process. Geophysical Research Letters, Volume 43, Issue 10, pp.5501-5508, https://doi.org/10.1002/2016GL068463</w:t>
      </w:r>
      <w:bookmarkEnd w:id="39"/>
    </w:p>
    <w:p w14:paraId="65BADDC1" w14:textId="77777777" w:rsidR="0059031E" w:rsidRPr="00A145F7" w:rsidRDefault="0059031E" w:rsidP="0059031E">
      <w:pPr>
        <w:pStyle w:val="references"/>
        <w:spacing w:after="0" w:line="240" w:lineRule="auto"/>
        <w:ind w:left="709" w:hanging="709"/>
        <w:rPr>
          <w:sz w:val="20"/>
          <w:szCs w:val="20"/>
        </w:rPr>
      </w:pPr>
      <w:bookmarkStart w:id="40" w:name="_Ref150514014"/>
      <w:r w:rsidRPr="00A145F7">
        <w:rPr>
          <w:sz w:val="20"/>
          <w:szCs w:val="20"/>
        </w:rPr>
        <w:t>Farrel, W. (2017). The Martian dust devil electron avalanche: laboratory measurements of the E-field fortifying effects of dust-electron absorption. Icarus, Volume  297, pp. 90-96, https://doi.org/10.1016/j.icarus.2017.06.001</w:t>
      </w:r>
      <w:bookmarkEnd w:id="40"/>
    </w:p>
    <w:p w14:paraId="4CDA1C37" w14:textId="77777777" w:rsidR="0059031E" w:rsidRPr="00A145F7" w:rsidRDefault="0059031E" w:rsidP="0059031E">
      <w:pPr>
        <w:pStyle w:val="references"/>
        <w:spacing w:after="0" w:line="240" w:lineRule="auto"/>
        <w:ind w:left="709" w:hanging="709"/>
        <w:rPr>
          <w:sz w:val="20"/>
          <w:szCs w:val="20"/>
        </w:rPr>
      </w:pPr>
      <w:bookmarkStart w:id="41" w:name="_Ref59176841"/>
      <w:r w:rsidRPr="00A145F7">
        <w:rPr>
          <w:sz w:val="20"/>
          <w:szCs w:val="20"/>
        </w:rPr>
        <w:t>Fedorova, A. (2009). Solar infrared occultation observations by SPICAM experiment on Mars-Express: Simultaneous measurements of the vertical distributions of H2O, CO2 and aerosol. Icarus, Volume 200, Issue 1, pp.96-117 doi:10.1016/j.icarus.2008.11.006</w:t>
      </w:r>
      <w:bookmarkStart w:id="42" w:name="_Ref59175241"/>
      <w:bookmarkEnd w:id="41"/>
    </w:p>
    <w:p w14:paraId="6679416B" w14:textId="77777777" w:rsidR="0059031E" w:rsidRPr="00A145F7" w:rsidRDefault="0059031E" w:rsidP="0059031E">
      <w:pPr>
        <w:pStyle w:val="references"/>
        <w:spacing w:after="0" w:line="240" w:lineRule="auto"/>
        <w:ind w:left="709" w:hanging="709"/>
        <w:rPr>
          <w:sz w:val="20"/>
          <w:szCs w:val="20"/>
        </w:rPr>
      </w:pPr>
      <w:bookmarkStart w:id="43" w:name="_Ref63077528"/>
      <w:bookmarkStart w:id="44" w:name="_Ref122441204"/>
      <w:r w:rsidRPr="00A145F7">
        <w:rPr>
          <w:sz w:val="20"/>
          <w:szCs w:val="20"/>
        </w:rPr>
        <w:t>Fenton et al. (2007). Global warming and climate forcing by recent albedo changes on Mars. Nature</w:t>
      </w:r>
      <w:bookmarkEnd w:id="43"/>
      <w:r w:rsidRPr="00A145F7">
        <w:rPr>
          <w:sz w:val="20"/>
          <w:szCs w:val="20"/>
        </w:rPr>
        <w:t>, Volume 446, pp. 646-649,  doi: 10.1038/nature05718.</w:t>
      </w:r>
      <w:bookmarkEnd w:id="44"/>
    </w:p>
    <w:p w14:paraId="54CFA519" w14:textId="77777777" w:rsidR="0059031E" w:rsidRPr="00A145F7" w:rsidRDefault="0059031E" w:rsidP="0059031E">
      <w:pPr>
        <w:pStyle w:val="references"/>
        <w:spacing w:after="0" w:line="240" w:lineRule="auto"/>
        <w:ind w:left="709" w:hanging="709"/>
        <w:rPr>
          <w:sz w:val="20"/>
          <w:szCs w:val="20"/>
        </w:rPr>
      </w:pPr>
      <w:bookmarkStart w:id="45" w:name="_Ref121838503"/>
      <w:r w:rsidRPr="00A145F7">
        <w:rPr>
          <w:sz w:val="20"/>
          <w:szCs w:val="20"/>
        </w:rPr>
        <w:t>Franzese, G. (2018). Electric properties of dust devils. Earth and Planetary Science Letters</w:t>
      </w:r>
      <w:bookmarkEnd w:id="42"/>
      <w:r w:rsidRPr="00A145F7">
        <w:rPr>
          <w:sz w:val="20"/>
          <w:szCs w:val="20"/>
        </w:rPr>
        <w:t>,Volume 493, pp. 71-81, doi:10.1016/j.epsl.2018.04.023</w:t>
      </w:r>
      <w:bookmarkEnd w:id="45"/>
    </w:p>
    <w:p w14:paraId="3CFD9A42" w14:textId="77777777" w:rsidR="0059031E" w:rsidRPr="00A145F7" w:rsidRDefault="0059031E" w:rsidP="0059031E">
      <w:pPr>
        <w:pStyle w:val="references"/>
        <w:spacing w:after="0" w:line="240" w:lineRule="auto"/>
        <w:ind w:left="709" w:hanging="709"/>
        <w:rPr>
          <w:color w:val="000000" w:themeColor="text1"/>
          <w:sz w:val="20"/>
          <w:szCs w:val="20"/>
        </w:rPr>
      </w:pPr>
      <w:bookmarkStart w:id="46" w:name="_Ref122009966"/>
      <w:r w:rsidRPr="00A145F7">
        <w:rPr>
          <w:color w:val="000000" w:themeColor="text1"/>
          <w:sz w:val="20"/>
          <w:szCs w:val="20"/>
          <w:shd w:val="clear" w:color="auto" w:fill="FFFFFF"/>
        </w:rPr>
        <w:lastRenderedPageBreak/>
        <w:t>Franzese, G., (2021). MicroMED: study of the relation between signal durations and grain diameters.  IEEE 8th International Workshop on Metrology for AeroSpace (MetroAeroSpace</w:t>
      </w:r>
      <w:r w:rsidRPr="00A145F7">
        <w:rPr>
          <w:i/>
          <w:iCs/>
          <w:color w:val="000000" w:themeColor="text1"/>
          <w:sz w:val="20"/>
          <w:szCs w:val="20"/>
          <w:shd w:val="clear" w:color="auto" w:fill="FFFFFF"/>
        </w:rPr>
        <w:t>)</w:t>
      </w:r>
      <w:r w:rsidRPr="00A145F7">
        <w:rPr>
          <w:color w:val="000000" w:themeColor="text1"/>
          <w:sz w:val="20"/>
          <w:szCs w:val="20"/>
          <w:shd w:val="clear" w:color="auto" w:fill="FFFFFF"/>
        </w:rPr>
        <w:t> (pp. 247-252). IEEE.</w:t>
      </w:r>
      <w:bookmarkEnd w:id="46"/>
    </w:p>
    <w:p w14:paraId="68139836" w14:textId="77777777" w:rsidR="0059031E" w:rsidRPr="00A145F7" w:rsidRDefault="0059031E" w:rsidP="0059031E">
      <w:pPr>
        <w:pStyle w:val="references"/>
        <w:spacing w:after="0" w:line="240" w:lineRule="auto"/>
        <w:ind w:left="709" w:hanging="709"/>
        <w:rPr>
          <w:sz w:val="20"/>
          <w:szCs w:val="20"/>
        </w:rPr>
      </w:pPr>
      <w:r w:rsidRPr="00A145F7">
        <w:rPr>
          <w:color w:val="000000" w:themeColor="text1"/>
          <w:sz w:val="20"/>
          <w:szCs w:val="20"/>
          <w:shd w:val="clear" w:color="auto" w:fill="FFFFFF"/>
        </w:rPr>
        <w:t>Franzese, G., (2022). Analysis and management algorithms of the noise level for the ExoMars MicroMED instrument. IEEE 9th International Workshop on Metrology for AeroSpace (MetroAeroSpace) (pp. 225-230). IEEE.</w:t>
      </w:r>
    </w:p>
    <w:p w14:paraId="52C33F56" w14:textId="77777777" w:rsidR="0059031E" w:rsidRPr="00A145F7" w:rsidRDefault="0059031E" w:rsidP="0059031E">
      <w:pPr>
        <w:pStyle w:val="references"/>
        <w:spacing w:after="0" w:line="240" w:lineRule="auto"/>
        <w:ind w:left="709" w:hanging="709"/>
        <w:rPr>
          <w:sz w:val="20"/>
          <w:szCs w:val="20"/>
        </w:rPr>
      </w:pPr>
      <w:bookmarkStart w:id="47" w:name="_Ref121839437"/>
      <w:r w:rsidRPr="00A145F7">
        <w:rPr>
          <w:sz w:val="20"/>
          <w:szCs w:val="20"/>
          <w:shd w:val="clear" w:color="auto" w:fill="FFFFFF"/>
        </w:rPr>
        <w:t xml:space="preserve">Forget, F. et al, 2006, Formation of Glaciers on Mars by Atmospheric Precipitation at High Obliquity. Science, Volume 311, </w:t>
      </w:r>
      <w:r w:rsidRPr="00A145F7">
        <w:rPr>
          <w:sz w:val="20"/>
          <w:szCs w:val="20"/>
          <w:lang w:eastAsia="it-IT"/>
        </w:rPr>
        <w:t xml:space="preserve">Issue 5759,  pp. 368-371 </w:t>
      </w:r>
      <w:r>
        <w:t xml:space="preserve"> HYPERLINK "https://doi.org/10.1126/science.1120335"  </w:t>
      </w:r>
      <w:r w:rsidRPr="00A145F7">
        <w:rPr>
          <w:rStyle w:val="Collegamentoipertestuale"/>
          <w:color w:val="auto"/>
          <w:sz w:val="20"/>
          <w:szCs w:val="20"/>
          <w:u w:val="none"/>
        </w:rPr>
        <w:t>doi: 10.1126/science.112033</w:t>
      </w:r>
      <w:bookmarkEnd w:id="47"/>
      <w:r>
        <w:rPr>
          <w:rStyle w:val="Collegamentoipertestuale"/>
          <w:color w:val="auto"/>
          <w:sz w:val="20"/>
          <w:szCs w:val="20"/>
          <w:u w:val="none"/>
        </w:rPr>
        <w:t xml:space="preserve"> </w:t>
      </w:r>
    </w:p>
    <w:p w14:paraId="2761996A" w14:textId="77777777" w:rsidR="0059031E" w:rsidRPr="00A145F7" w:rsidRDefault="0059031E" w:rsidP="0059031E">
      <w:pPr>
        <w:pStyle w:val="references"/>
        <w:spacing w:after="0" w:line="240" w:lineRule="auto"/>
        <w:ind w:left="709" w:hanging="709"/>
        <w:rPr>
          <w:sz w:val="20"/>
          <w:szCs w:val="20"/>
        </w:rPr>
      </w:pPr>
      <w:bookmarkStart w:id="48" w:name="_Ref63077288"/>
      <w:r w:rsidRPr="00A145F7">
        <w:rPr>
          <w:sz w:val="20"/>
          <w:szCs w:val="20"/>
        </w:rPr>
        <w:t>Geisler. (2014). The birth and death of transverse aeolian ridges on Mars. Journal Geophysical Research, Volume 119, Issue 12,pp.2583-2599, doi:doi:10.1002/2014JE004633</w:t>
      </w:r>
      <w:bookmarkEnd w:id="48"/>
    </w:p>
    <w:p w14:paraId="664742CF" w14:textId="77777777" w:rsidR="0059031E" w:rsidRPr="00A145F7" w:rsidRDefault="0059031E" w:rsidP="0059031E">
      <w:pPr>
        <w:pStyle w:val="references"/>
        <w:spacing w:after="0" w:line="240" w:lineRule="auto"/>
        <w:ind w:left="709" w:hanging="709"/>
        <w:rPr>
          <w:sz w:val="20"/>
          <w:szCs w:val="20"/>
        </w:rPr>
      </w:pPr>
      <w:r w:rsidRPr="00A145F7">
        <w:rPr>
          <w:sz w:val="20"/>
          <w:szCs w:val="20"/>
        </w:rPr>
        <w:t>Gomez-Elvira, J. (2014). Curiosity's rover environmental monitoring station: Overview of the first 100 sols. Journal of Geophysical Research Planets, Volume 119, Issue 7,pp. 1680-1688, https://doi.org/10.1002/2013JE004576.</w:t>
      </w:r>
    </w:p>
    <w:p w14:paraId="56DAEE18" w14:textId="77777777" w:rsidR="0059031E" w:rsidRPr="00A145F7" w:rsidRDefault="0059031E" w:rsidP="0059031E">
      <w:pPr>
        <w:pStyle w:val="references"/>
        <w:spacing w:after="0" w:line="240" w:lineRule="auto"/>
        <w:ind w:left="709" w:hanging="709"/>
        <w:rPr>
          <w:sz w:val="20"/>
          <w:szCs w:val="20"/>
        </w:rPr>
      </w:pPr>
      <w:bookmarkStart w:id="49" w:name="_Ref122008347"/>
      <w:r w:rsidRPr="00A145F7">
        <w:rPr>
          <w:sz w:val="20"/>
          <w:szCs w:val="20"/>
        </w:rPr>
        <w:t>Greeley et al.(2006).Active dust devils in Gusev crater, Mars: Observations from the Mars Exploration Rover Spirit.Journal of Geophysical Research, Volume 111, Issue E12,https://doi.org/10.1029/2006JE002743</w:t>
      </w:r>
      <w:bookmarkEnd w:id="49"/>
    </w:p>
    <w:p w14:paraId="27ECE1F7" w14:textId="77777777" w:rsidR="0059031E" w:rsidRPr="00A145F7" w:rsidRDefault="0059031E" w:rsidP="0059031E">
      <w:pPr>
        <w:pStyle w:val="references"/>
        <w:spacing w:after="0" w:line="240" w:lineRule="auto"/>
        <w:ind w:left="709" w:hanging="709"/>
        <w:rPr>
          <w:sz w:val="20"/>
          <w:szCs w:val="20"/>
        </w:rPr>
      </w:pPr>
      <w:bookmarkStart w:id="50" w:name="_Ref59176990"/>
      <w:bookmarkStart w:id="51" w:name="_Ref122007561"/>
      <w:r w:rsidRPr="00A145F7">
        <w:rPr>
          <w:sz w:val="20"/>
          <w:szCs w:val="20"/>
        </w:rPr>
        <w:t>Greeley, R. (2010). Wind as a geological process on Earth, Mars, Venus and Titan. Cambrige Planetary Science Serie 4</w:t>
      </w:r>
      <w:bookmarkEnd w:id="50"/>
      <w:r w:rsidRPr="00A145F7">
        <w:rPr>
          <w:sz w:val="20"/>
          <w:szCs w:val="20"/>
        </w:rPr>
        <w:t>, Volume 4, https://ui.adsabs.harvard.edu/#abs/1985wagp.book.....G/abstract</w:t>
      </w:r>
      <w:bookmarkEnd w:id="51"/>
      <w:r w:rsidRPr="00A145F7">
        <w:rPr>
          <w:sz w:val="20"/>
          <w:szCs w:val="20"/>
        </w:rPr>
        <w:t xml:space="preserve"> </w:t>
      </w:r>
    </w:p>
    <w:p w14:paraId="45A59300" w14:textId="77777777" w:rsidR="0059031E" w:rsidRPr="00A145F7" w:rsidRDefault="0059031E" w:rsidP="0059031E">
      <w:pPr>
        <w:pStyle w:val="references"/>
        <w:spacing w:after="0" w:line="240" w:lineRule="auto"/>
        <w:ind w:left="709" w:hanging="709"/>
        <w:rPr>
          <w:sz w:val="20"/>
          <w:szCs w:val="20"/>
        </w:rPr>
      </w:pPr>
      <w:bookmarkStart w:id="52" w:name="_Ref137211089"/>
      <w:r w:rsidRPr="00A145F7">
        <w:rPr>
          <w:sz w:val="20"/>
          <w:szCs w:val="20"/>
        </w:rPr>
        <w:t xml:space="preserve">Guzewich, S. D., Smith, M. D., &amp; Wolff, M. J. (2014). The vertical distribution of Martian aerosol particle size. </w:t>
      </w:r>
      <w:r w:rsidRPr="00A145F7">
        <w:rPr>
          <w:sz w:val="20"/>
          <w:szCs w:val="20"/>
          <w:lang w:val="it-IT"/>
        </w:rPr>
        <w:t xml:space="preserve">Journal of Geophysical </w:t>
      </w:r>
      <w:r w:rsidRPr="00A145F7">
        <w:rPr>
          <w:sz w:val="20"/>
          <w:szCs w:val="20"/>
        </w:rPr>
        <w:t>Research: Planets, 119, 2694</w:t>
      </w:r>
      <w:r w:rsidRPr="00A145F7">
        <w:rPr>
          <w:rFonts w:eastAsia="AdvOT569473da+20"/>
          <w:sz w:val="20"/>
          <w:szCs w:val="20"/>
        </w:rPr>
        <w:t>–</w:t>
      </w:r>
      <w:r w:rsidRPr="00A145F7">
        <w:rPr>
          <w:sz w:val="20"/>
          <w:szCs w:val="20"/>
        </w:rPr>
        <w:t>2708. https://doi.org/10.1002/2014JE004704</w:t>
      </w:r>
      <w:bookmarkEnd w:id="52"/>
    </w:p>
    <w:p w14:paraId="7C0551C5" w14:textId="77777777" w:rsidR="0059031E" w:rsidRPr="00A145F7" w:rsidRDefault="0059031E" w:rsidP="0059031E">
      <w:pPr>
        <w:pStyle w:val="references"/>
        <w:spacing w:after="0" w:line="240" w:lineRule="auto"/>
        <w:ind w:left="709" w:hanging="709"/>
        <w:rPr>
          <w:sz w:val="20"/>
          <w:szCs w:val="20"/>
        </w:rPr>
      </w:pPr>
      <w:bookmarkStart w:id="53" w:name="_Ref137210400"/>
      <w:r w:rsidRPr="00A145F7">
        <w:rPr>
          <w:sz w:val="20"/>
          <w:szCs w:val="20"/>
        </w:rPr>
        <w:t xml:space="preserve">Guzewich, S. D., Lemmon, M., Smith, C. L., Martínez, G., de Vicente-Retortillo, Á., Newman, C. E., et al. (2019). Mars Science Laboratory observations of the 2018/Mars year 34 global dust storm. Geophysical Research Letters, 46, 71-79. </w:t>
      </w:r>
      <w:r>
        <w:t xml:space="preserve"> HYPERLINK "https://doi.org/10.1029/2018GL080839"  </w:t>
      </w:r>
      <w:r w:rsidRPr="00A145F7">
        <w:rPr>
          <w:rStyle w:val="Collegamentoipertestuale"/>
          <w:color w:val="000000" w:themeColor="text1"/>
          <w:sz w:val="20"/>
          <w:szCs w:val="20"/>
          <w:u w:val="none"/>
        </w:rPr>
        <w:t>https://doi.org/10.1029/2018GL080839</w:t>
      </w:r>
      <w:bookmarkEnd w:id="53"/>
      <w:r>
        <w:rPr>
          <w:rStyle w:val="Collegamentoipertestuale"/>
          <w:color w:val="000000" w:themeColor="text1"/>
          <w:sz w:val="20"/>
          <w:szCs w:val="20"/>
          <w:u w:val="none"/>
        </w:rPr>
        <w:t xml:space="preserve"> </w:t>
      </w:r>
    </w:p>
    <w:p w14:paraId="731EEC8C" w14:textId="77777777" w:rsidR="0059031E" w:rsidRPr="00A145F7" w:rsidRDefault="0059031E" w:rsidP="0059031E">
      <w:pPr>
        <w:pStyle w:val="references"/>
        <w:spacing w:after="0" w:line="240" w:lineRule="auto"/>
        <w:ind w:left="709" w:hanging="709"/>
        <w:rPr>
          <w:sz w:val="20"/>
          <w:szCs w:val="20"/>
        </w:rPr>
      </w:pPr>
      <w:bookmarkStart w:id="54" w:name="_Ref121840266"/>
      <w:r w:rsidRPr="00A145F7">
        <w:rPr>
          <w:sz w:val="20"/>
          <w:szCs w:val="20"/>
        </w:rPr>
        <w:t>Jakosky and Haberle (1992).The seasonal behavior of water on Mars. Mars (A93-27852 09-91), p. 969-1016, Bibcode 1992mars.book..969J.</w:t>
      </w:r>
      <w:bookmarkEnd w:id="54"/>
    </w:p>
    <w:p w14:paraId="0465ABFA" w14:textId="77777777" w:rsidR="0059031E" w:rsidRPr="00A145F7" w:rsidRDefault="0059031E" w:rsidP="0059031E">
      <w:pPr>
        <w:pStyle w:val="references"/>
        <w:spacing w:after="0" w:line="240" w:lineRule="auto"/>
        <w:ind w:left="709" w:hanging="709"/>
        <w:rPr>
          <w:sz w:val="20"/>
          <w:szCs w:val="20"/>
        </w:rPr>
      </w:pPr>
      <w:bookmarkStart w:id="55" w:name="_Ref121843496"/>
      <w:r w:rsidRPr="00A145F7">
        <w:rPr>
          <w:sz w:val="20"/>
          <w:szCs w:val="20"/>
        </w:rPr>
        <w:t>Jakosky and Martin (1987). Mars: North-polar atmospheric warming during dust storms.Icarus, Volume 72, Issue 3, pp 528-534, https://doi.org/10.1016/0019-1035(87)90050-9</w:t>
      </w:r>
      <w:bookmarkEnd w:id="55"/>
    </w:p>
    <w:p w14:paraId="4B8345B3" w14:textId="0B35AD5F" w:rsidR="0059031E" w:rsidRPr="00A145F7" w:rsidRDefault="0059031E" w:rsidP="0059031E">
      <w:pPr>
        <w:pStyle w:val="references"/>
        <w:spacing w:after="0" w:line="240" w:lineRule="auto"/>
        <w:ind w:left="709" w:hanging="709"/>
        <w:rPr>
          <w:sz w:val="20"/>
          <w:szCs w:val="20"/>
        </w:rPr>
      </w:pPr>
      <w:bookmarkStart w:id="56" w:name="_Ref150513969"/>
      <w:r>
        <w:t xml:space="preserve"> </w:t>
      </w:r>
      <w:r w:rsidRPr="00886023">
        <w:rPr>
          <w:rStyle w:val="Collegamentoipertestuale"/>
          <w:color w:val="auto"/>
          <w:sz w:val="20"/>
          <w:szCs w:val="20"/>
          <w:u w:val="none"/>
        </w:rPr>
        <w:t>Kjartan M.Kinch</w:t>
      </w:r>
      <w:r>
        <w:rPr>
          <w:rStyle w:val="Collegamentoipertestuale"/>
          <w:color w:val="auto"/>
          <w:sz w:val="20"/>
          <w:szCs w:val="20"/>
          <w:u w:val="none"/>
        </w:rPr>
        <w:t xml:space="preserve"> </w:t>
      </w:r>
      <w:r w:rsidRPr="00886023">
        <w:rPr>
          <w:rStyle w:val="accordion-tabbedtab-mobile"/>
          <w:sz w:val="20"/>
          <w:szCs w:val="20"/>
        </w:rPr>
        <w:t xml:space="preserve"> </w:t>
      </w:r>
      <w:r w:rsidRPr="00A145F7">
        <w:rPr>
          <w:rStyle w:val="accordion-tabbedtab-mobile"/>
          <w:sz w:val="20"/>
          <w:szCs w:val="20"/>
        </w:rPr>
        <w:t xml:space="preserve">et al. (2015).  Dust deposition on the decks of the Mars Exploration Rover : 10 years of dust dynamics on the Panoramic Camera calibrtaion targets. Earth and Space Science, Volume 2, Issue 5, pp 144-172, </w:t>
      </w:r>
      <w:r>
        <w:t xml:space="preserve"> HYPERLINK "https://doi.org/10.1002/2014EA000073"  </w:t>
      </w:r>
      <w:r w:rsidRPr="00A145F7">
        <w:rPr>
          <w:rStyle w:val="Collegamentoipertestuale"/>
          <w:color w:val="auto"/>
          <w:sz w:val="20"/>
          <w:szCs w:val="20"/>
          <w:u w:val="none"/>
        </w:rPr>
        <w:t>https://doi.org/10.1002/2014EA000073</w:t>
      </w:r>
      <w:r>
        <w:rPr>
          <w:rStyle w:val="Collegamentoipertestuale"/>
          <w:color w:val="auto"/>
          <w:sz w:val="20"/>
          <w:szCs w:val="20"/>
          <w:u w:val="none"/>
        </w:rPr>
        <w:t xml:space="preserve"> </w:t>
      </w:r>
      <w:r w:rsidRPr="00A145F7">
        <w:rPr>
          <w:sz w:val="20"/>
          <w:szCs w:val="20"/>
        </w:rPr>
        <w:t>.</w:t>
      </w:r>
      <w:bookmarkEnd w:id="56"/>
    </w:p>
    <w:p w14:paraId="0615C07E" w14:textId="77777777" w:rsidR="0059031E" w:rsidRPr="00A145F7" w:rsidRDefault="0059031E" w:rsidP="0059031E">
      <w:pPr>
        <w:pStyle w:val="references"/>
        <w:spacing w:after="0" w:line="240" w:lineRule="auto"/>
        <w:ind w:left="709" w:hanging="709"/>
        <w:rPr>
          <w:sz w:val="20"/>
          <w:szCs w:val="20"/>
        </w:rPr>
      </w:pPr>
      <w:bookmarkStart w:id="57" w:name="_Ref122440966"/>
      <w:r w:rsidRPr="00A145F7">
        <w:rPr>
          <w:sz w:val="20"/>
          <w:szCs w:val="20"/>
        </w:rPr>
        <w:t>Kok, J. F., (2012). The physics of wind-blown sand and dust. Reports on Progress in Physics, Volume 75, Number 10, doi : 10.1088/0034-4885/75/10/106901</w:t>
      </w:r>
      <w:bookmarkEnd w:id="57"/>
    </w:p>
    <w:p w14:paraId="0B865ACC" w14:textId="77777777" w:rsidR="0059031E" w:rsidRPr="00A145F7" w:rsidRDefault="0059031E" w:rsidP="0059031E">
      <w:pPr>
        <w:pStyle w:val="references"/>
        <w:spacing w:after="0" w:line="240" w:lineRule="auto"/>
        <w:ind w:left="709" w:hanging="709"/>
        <w:rPr>
          <w:sz w:val="20"/>
          <w:szCs w:val="20"/>
        </w:rPr>
      </w:pPr>
      <w:bookmarkStart w:id="58" w:name="_Ref122009087"/>
      <w:r w:rsidRPr="00A145F7">
        <w:rPr>
          <w:sz w:val="20"/>
          <w:szCs w:val="20"/>
        </w:rPr>
        <w:t>L.Komguem et al. (2013).Phoenix LIDAR measurements of Mars atmospheric dust.Icarus, Volume 223, Issue 2, pp. 649-653, https://doi.org/10.1016/j.icarus.2013.01.020</w:t>
      </w:r>
      <w:bookmarkEnd w:id="58"/>
    </w:p>
    <w:p w14:paraId="3C56005A" w14:textId="77777777" w:rsidR="0059031E" w:rsidRPr="00A145F7" w:rsidRDefault="0059031E" w:rsidP="0059031E">
      <w:pPr>
        <w:pStyle w:val="references"/>
        <w:spacing w:after="0" w:line="240" w:lineRule="auto"/>
        <w:ind w:left="709" w:hanging="709"/>
        <w:rPr>
          <w:sz w:val="20"/>
          <w:szCs w:val="20"/>
        </w:rPr>
      </w:pPr>
      <w:r w:rsidRPr="00A145F7">
        <w:rPr>
          <w:sz w:val="20"/>
          <w:szCs w:val="20"/>
        </w:rPr>
        <w:t xml:space="preserve">Kunkel, W. (1950). The static electrification of dust particles on dispersion into a cloud. J.Appl.Phys, Volume 21, Issue  8, pp. 820-832, https://ui.adsabs.harvard.edu/link_gateway/1950JAP....21..820K/doi:10.1063/1.1699765 </w:t>
      </w:r>
    </w:p>
    <w:p w14:paraId="4A585808" w14:textId="77777777" w:rsidR="0059031E" w:rsidRPr="00A145F7" w:rsidRDefault="0059031E" w:rsidP="0059031E">
      <w:pPr>
        <w:pStyle w:val="references"/>
        <w:spacing w:after="0" w:line="240" w:lineRule="auto"/>
        <w:ind w:left="709" w:hanging="709"/>
        <w:rPr>
          <w:sz w:val="20"/>
          <w:szCs w:val="20"/>
          <w:lang w:val="it-IT"/>
        </w:rPr>
      </w:pPr>
      <w:bookmarkStart w:id="59" w:name="_Ref137210847"/>
      <w:r w:rsidRPr="00A145F7">
        <w:rPr>
          <w:sz w:val="20"/>
          <w:szCs w:val="20"/>
        </w:rPr>
        <w:t>Lemmon, M. T., Wolff, M. J., Smith, M. D., Clancy, R. T., Banfield, D., Landis, G. A., et al. (2004). Atmospheric imaging results from the Mars Exploration Rovers: Spirit and Opportunity. Science, 306(5702), 1753</w:t>
      </w:r>
      <w:r w:rsidRPr="00A145F7">
        <w:rPr>
          <w:rFonts w:eastAsia="AdvOT569473da+20"/>
          <w:sz w:val="20"/>
          <w:szCs w:val="20"/>
        </w:rPr>
        <w:t>–</w:t>
      </w:r>
      <w:r w:rsidRPr="00A145F7">
        <w:rPr>
          <w:sz w:val="20"/>
          <w:szCs w:val="20"/>
        </w:rPr>
        <w:t>1756. https://doi.org/10.1126/science.1104474</w:t>
      </w:r>
      <w:bookmarkEnd w:id="59"/>
    </w:p>
    <w:p w14:paraId="3A3614DB" w14:textId="70DB38B7" w:rsidR="0059031E" w:rsidRDefault="0059031E" w:rsidP="0059031E">
      <w:pPr>
        <w:pStyle w:val="references"/>
        <w:spacing w:after="0" w:line="240" w:lineRule="auto"/>
        <w:ind w:left="709" w:hanging="709"/>
        <w:rPr>
          <w:sz w:val="20"/>
          <w:szCs w:val="20"/>
        </w:rPr>
      </w:pPr>
      <w:bookmarkStart w:id="60" w:name="_Ref137211495"/>
      <w:r w:rsidRPr="00A145F7">
        <w:rPr>
          <w:sz w:val="20"/>
          <w:szCs w:val="20"/>
        </w:rPr>
        <w:t>Lemmon, M. T., Wolff, M. J., Bell, J. F. III, Smith, M. D., Cantor, B., &amp; Smith, P. H. (2015). Dust aerosol, clouds, and the atmospheric optical depth record over 5 Mars years of the Mars Exploration Rover mission. Icarus, 251, 96</w:t>
      </w:r>
      <w:r w:rsidRPr="00A145F7">
        <w:rPr>
          <w:rFonts w:eastAsia="AdvOT569473da+20"/>
          <w:sz w:val="20"/>
          <w:szCs w:val="20"/>
        </w:rPr>
        <w:t>–</w:t>
      </w:r>
      <w:r w:rsidRPr="00A145F7">
        <w:rPr>
          <w:sz w:val="20"/>
          <w:szCs w:val="20"/>
        </w:rPr>
        <w:t xml:space="preserve">111. </w:t>
      </w:r>
      <w:hyperlink r:id="rId10" w:history="1">
        <w:r w:rsidR="006405E8" w:rsidRPr="00632051">
          <w:rPr>
            <w:rStyle w:val="Collegamentoipertestuale"/>
            <w:color w:val="000000" w:themeColor="text1"/>
            <w:sz w:val="20"/>
            <w:szCs w:val="20"/>
            <w:u w:val="none"/>
          </w:rPr>
          <w:t>https://doi.org/10.1016/j.icarus.2014.03.029</w:t>
        </w:r>
      </w:hyperlink>
      <w:bookmarkEnd w:id="60"/>
    </w:p>
    <w:p w14:paraId="6AB99BFA" w14:textId="0DF91901" w:rsidR="006405E8" w:rsidRPr="00E9574E" w:rsidRDefault="006405E8" w:rsidP="00E9574E">
      <w:pPr>
        <w:pStyle w:val="references"/>
        <w:rPr>
          <w:sz w:val="20"/>
          <w:szCs w:val="20"/>
        </w:rPr>
      </w:pPr>
      <w:bookmarkStart w:id="61" w:name="_Ref156464618"/>
      <w:r w:rsidRPr="006C687B">
        <w:rPr>
          <w:sz w:val="20"/>
          <w:szCs w:val="20"/>
          <w:lang w:val="it-IT"/>
        </w:rPr>
        <w:t xml:space="preserve">Lemmon, M. T., Guzewich, S. D., McConnochie, T., de Vicente‐Retortillo, A., Martínez, G., Smith, M. D., et al. </w:t>
      </w:r>
      <w:r w:rsidRPr="006C687B">
        <w:rPr>
          <w:sz w:val="20"/>
          <w:szCs w:val="20"/>
        </w:rPr>
        <w:t>(2019). Large dust aerosol sizes seen during the 2018 Martian global dust event by the Curiosity rover. Geophysical Research Letters, 46, 9448–9456. https://doi.org/10.1029/2019GL084407</w:t>
      </w:r>
      <w:bookmarkEnd w:id="61"/>
      <w:r w:rsidRPr="006C687B">
        <w:rPr>
          <w:sz w:val="20"/>
          <w:szCs w:val="20"/>
        </w:rPr>
        <w:t xml:space="preserve"> </w:t>
      </w:r>
    </w:p>
    <w:p w14:paraId="47CAE941" w14:textId="77777777" w:rsidR="0059031E" w:rsidRPr="00A145F7" w:rsidRDefault="0059031E" w:rsidP="0059031E">
      <w:pPr>
        <w:pStyle w:val="references"/>
        <w:spacing w:after="0" w:line="240" w:lineRule="auto"/>
        <w:ind w:left="709" w:hanging="709"/>
        <w:rPr>
          <w:sz w:val="20"/>
          <w:szCs w:val="20"/>
        </w:rPr>
      </w:pPr>
      <w:bookmarkStart w:id="62" w:name="_Ref137211054"/>
      <w:r w:rsidRPr="00A145F7">
        <w:rPr>
          <w:sz w:val="20"/>
          <w:szCs w:val="20"/>
        </w:rPr>
        <w:t>Määttänen, A., Listowski, C., Montmessin, F., Maltagliati, L., Reberac, A., Joly, L., &amp; Bertaux, J.</w:t>
      </w:r>
      <w:r w:rsidRPr="00A145F7">
        <w:rPr>
          <w:rFonts w:eastAsia="AdvOT569473da+20"/>
          <w:sz w:val="20"/>
          <w:szCs w:val="20"/>
        </w:rPr>
        <w:t>‐</w:t>
      </w:r>
      <w:r w:rsidRPr="00A145F7">
        <w:rPr>
          <w:sz w:val="20"/>
          <w:szCs w:val="20"/>
        </w:rPr>
        <w:t>L. (2013). A complete climatology of the aerosol vertical distribution on Mars from MEx/SPICAM UV solar occultations. Icarus, 223(2), 892</w:t>
      </w:r>
      <w:r w:rsidRPr="00A145F7">
        <w:rPr>
          <w:rFonts w:eastAsia="AdvOT569473da+20"/>
          <w:sz w:val="20"/>
          <w:szCs w:val="20"/>
        </w:rPr>
        <w:t>–</w:t>
      </w:r>
      <w:r w:rsidRPr="00A145F7">
        <w:rPr>
          <w:sz w:val="20"/>
          <w:szCs w:val="20"/>
        </w:rPr>
        <w:t>941. https://doi.org/10.1016/j.icarus.2012.12.001</w:t>
      </w:r>
      <w:bookmarkStart w:id="63" w:name="_Ref122007010"/>
      <w:r w:rsidRPr="00A145F7">
        <w:rPr>
          <w:sz w:val="20"/>
          <w:szCs w:val="20"/>
        </w:rPr>
        <w:t>Martin and Kieffer (1979).Thermal infrared properties of the Martian atmosphere: 2. The 15-μm band measurements.Journal of Geophysical Research, Volume84, IssueB6, pp.2843-2852,  https://doi.org/10.1029/JB084iB06p02843</w:t>
      </w:r>
      <w:bookmarkEnd w:id="62"/>
      <w:bookmarkEnd w:id="63"/>
    </w:p>
    <w:p w14:paraId="4E633855" w14:textId="77777777" w:rsidR="0059031E" w:rsidRPr="00A145F7" w:rsidRDefault="0059031E" w:rsidP="0059031E">
      <w:pPr>
        <w:pStyle w:val="references"/>
        <w:spacing w:after="0" w:line="240" w:lineRule="auto"/>
        <w:ind w:left="709" w:hanging="709"/>
        <w:rPr>
          <w:sz w:val="20"/>
          <w:szCs w:val="20"/>
        </w:rPr>
      </w:pPr>
      <w:r w:rsidRPr="00A145F7">
        <w:rPr>
          <w:sz w:val="20"/>
          <w:szCs w:val="20"/>
        </w:rPr>
        <w:t>McCarty, L. (2008). Electrostatic charging due to separation of ions at interfaces: contact electrification of ionic electrets. Angew.Chem.,Int.Ed.Engl, Volume 47, Issue 12, pp. 2188-2207, https://doi.org/10.1002/anie.200701812</w:t>
      </w:r>
    </w:p>
    <w:p w14:paraId="4F74E6ED" w14:textId="77777777" w:rsidR="0059031E" w:rsidRPr="00A145F7" w:rsidRDefault="0059031E" w:rsidP="0059031E">
      <w:pPr>
        <w:pStyle w:val="references"/>
        <w:spacing w:after="0" w:line="240" w:lineRule="auto"/>
        <w:ind w:left="709" w:hanging="709"/>
        <w:rPr>
          <w:sz w:val="20"/>
          <w:szCs w:val="20"/>
        </w:rPr>
      </w:pPr>
      <w:bookmarkStart w:id="64" w:name="_Ref137211139"/>
      <w:r w:rsidRPr="00A145F7">
        <w:rPr>
          <w:sz w:val="20"/>
          <w:szCs w:val="20"/>
        </w:rPr>
        <w:t xml:space="preserve">McConnochie, T. H., Smith, M. D., Wolff, M. J., Bender, S., Lemmon, M. T., Wiens, R. C., et al. (2018). Retrieval of water vapor column abundance from ChemCam passive sky spectroscopy. </w:t>
      </w:r>
      <w:r w:rsidRPr="00A145F7">
        <w:rPr>
          <w:sz w:val="20"/>
          <w:szCs w:val="20"/>
          <w:lang w:val="it-IT"/>
        </w:rPr>
        <w:t>Icarus, 307, 294</w:t>
      </w:r>
      <w:r w:rsidRPr="00A145F7">
        <w:rPr>
          <w:rFonts w:eastAsia="AdvOT569473da+20"/>
          <w:sz w:val="20"/>
          <w:szCs w:val="20"/>
          <w:lang w:val="it-IT"/>
        </w:rPr>
        <w:t>–</w:t>
      </w:r>
      <w:r w:rsidRPr="00A145F7">
        <w:rPr>
          <w:sz w:val="20"/>
          <w:szCs w:val="20"/>
          <w:lang w:val="it-IT"/>
        </w:rPr>
        <w:t>326. https://doi.org/10.1016/j.icarus.2017.10.043</w:t>
      </w:r>
      <w:bookmarkEnd w:id="64"/>
    </w:p>
    <w:p w14:paraId="52CBE7F7" w14:textId="77777777" w:rsidR="0059031E" w:rsidRPr="00A145F7" w:rsidRDefault="0059031E" w:rsidP="0059031E">
      <w:pPr>
        <w:pStyle w:val="references"/>
        <w:spacing w:after="0" w:line="240" w:lineRule="auto"/>
        <w:ind w:left="709" w:hanging="709"/>
        <w:rPr>
          <w:sz w:val="20"/>
          <w:szCs w:val="20"/>
        </w:rPr>
      </w:pPr>
      <w:r w:rsidRPr="00A145F7">
        <w:rPr>
          <w:sz w:val="20"/>
          <w:szCs w:val="20"/>
        </w:rPr>
        <w:t>Melnik, O. (1998). Electrostatic discharge in Martian dust storms. J.Geo-phys.Space Phys, Volume 103, Issue A12,pp.  29107-29117, doi :0148-0227/98/98JA-01954509</w:t>
      </w:r>
    </w:p>
    <w:p w14:paraId="738ECEB6" w14:textId="77777777" w:rsidR="0059031E" w:rsidRPr="00A145F7" w:rsidRDefault="0059031E" w:rsidP="0059031E">
      <w:pPr>
        <w:pStyle w:val="references"/>
        <w:spacing w:after="0" w:line="240" w:lineRule="auto"/>
        <w:ind w:left="709" w:hanging="709"/>
        <w:rPr>
          <w:sz w:val="20"/>
          <w:szCs w:val="20"/>
        </w:rPr>
      </w:pPr>
      <w:bookmarkStart w:id="65" w:name="_Ref122009785"/>
      <w:r w:rsidRPr="00A145F7">
        <w:rPr>
          <w:sz w:val="20"/>
          <w:szCs w:val="20"/>
        </w:rPr>
        <w:t>Molfese et al. (2012).Low power proximity electronics for dust analysers based on light scattering. Optical Sensing and Detection II, DOI: 10.1117/12.921775 Bibliographic Code: 2012SPIE.8439E..54M.</w:t>
      </w:r>
      <w:bookmarkEnd w:id="65"/>
    </w:p>
    <w:p w14:paraId="489D101B" w14:textId="77777777" w:rsidR="0059031E" w:rsidRPr="00A145F7" w:rsidRDefault="0059031E" w:rsidP="0059031E">
      <w:pPr>
        <w:pStyle w:val="references"/>
        <w:spacing w:after="0" w:line="240" w:lineRule="auto"/>
        <w:ind w:left="709" w:hanging="709"/>
        <w:rPr>
          <w:sz w:val="20"/>
          <w:szCs w:val="20"/>
        </w:rPr>
      </w:pPr>
      <w:r w:rsidRPr="00A145F7">
        <w:rPr>
          <w:sz w:val="20"/>
          <w:szCs w:val="20"/>
        </w:rPr>
        <w:lastRenderedPageBreak/>
        <w:t>Mongelluzzo, G. (2018). Optimization of the fluid dynamic design of the Dust Suite-MicroMED sensor for the ExoMars 2020 mission. 5th IEEE international workshop on metrology for aerospace, https://doi.org/10.1109/MetroAeroSpace.2018.8453505.</w:t>
      </w:r>
    </w:p>
    <w:p w14:paraId="4C7FBC8A" w14:textId="77777777" w:rsidR="0059031E" w:rsidRPr="00A145F7" w:rsidRDefault="0059031E" w:rsidP="0059031E">
      <w:pPr>
        <w:pStyle w:val="references"/>
        <w:spacing w:after="0" w:line="240" w:lineRule="auto"/>
        <w:ind w:left="709" w:hanging="709"/>
        <w:rPr>
          <w:sz w:val="20"/>
          <w:szCs w:val="20"/>
        </w:rPr>
      </w:pPr>
      <w:bookmarkStart w:id="66" w:name="_Ref122010050"/>
      <w:r w:rsidRPr="00A145F7">
        <w:rPr>
          <w:sz w:val="20"/>
          <w:szCs w:val="20"/>
        </w:rPr>
        <w:t>Mongelluzzo, G. (2019). CFD analysis and optimization of the sensor “MicroMED” for the ExoMars 2020 mission. Measurament, Volume 147, https://doi.org/10.1016/j.measurement.2019.07.052</w:t>
      </w:r>
      <w:bookmarkEnd w:id="66"/>
    </w:p>
    <w:p w14:paraId="5B70E714" w14:textId="77777777" w:rsidR="0059031E" w:rsidRPr="00A145F7" w:rsidRDefault="0059031E" w:rsidP="0059031E">
      <w:pPr>
        <w:pStyle w:val="references"/>
        <w:spacing w:after="0" w:line="240" w:lineRule="auto"/>
        <w:ind w:left="709" w:hanging="709"/>
        <w:rPr>
          <w:sz w:val="20"/>
          <w:szCs w:val="20"/>
        </w:rPr>
      </w:pPr>
      <w:bookmarkStart w:id="67" w:name="_Ref59177511"/>
      <w:r w:rsidRPr="00A145F7">
        <w:rPr>
          <w:sz w:val="20"/>
          <w:szCs w:val="20"/>
        </w:rPr>
        <w:t>Mongelluzzo, G. (2019). Design and CFD Analysis of the Fluid Dynamic Sampling System of the “MicroMED” Optical Particle Counter. Sensor</w:t>
      </w:r>
      <w:bookmarkEnd w:id="67"/>
      <w:r w:rsidRPr="00A145F7">
        <w:rPr>
          <w:sz w:val="20"/>
          <w:szCs w:val="20"/>
        </w:rPr>
        <w:t>, Volume 19, Issue 22, https://doi.org/10.3390/s19225037</w:t>
      </w:r>
    </w:p>
    <w:p w14:paraId="155DC827" w14:textId="77777777" w:rsidR="0059031E" w:rsidRPr="00A145F7" w:rsidRDefault="0059031E" w:rsidP="0059031E">
      <w:pPr>
        <w:pStyle w:val="references"/>
        <w:spacing w:after="0" w:line="240" w:lineRule="auto"/>
        <w:ind w:left="709" w:hanging="709"/>
        <w:rPr>
          <w:sz w:val="20"/>
          <w:szCs w:val="20"/>
        </w:rPr>
      </w:pPr>
      <w:bookmarkStart w:id="68" w:name="_Ref150522768"/>
      <w:r w:rsidRPr="00A145F7">
        <w:rPr>
          <w:sz w:val="20"/>
          <w:szCs w:val="20"/>
        </w:rPr>
        <w:t>Mongelluzzo, G. (2019). Optimization of the sensor" MicroMED" for the ExoMars 2020 mission. Metroaerospace, Volume 20,Issue 3, https://doi.org/10.3390/s20030611.</w:t>
      </w:r>
      <w:bookmarkEnd w:id="68"/>
    </w:p>
    <w:p w14:paraId="49D44A7F" w14:textId="77777777" w:rsidR="0059031E" w:rsidRPr="00A145F7" w:rsidRDefault="0059031E" w:rsidP="0059031E">
      <w:pPr>
        <w:pStyle w:val="references"/>
        <w:spacing w:after="0" w:line="240" w:lineRule="auto"/>
        <w:ind w:left="709" w:hanging="709"/>
        <w:rPr>
          <w:color w:val="000000" w:themeColor="text1"/>
          <w:sz w:val="20"/>
          <w:szCs w:val="20"/>
        </w:rPr>
      </w:pPr>
      <w:bookmarkStart w:id="69" w:name="_Ref137211515"/>
      <w:r w:rsidRPr="00A145F7">
        <w:rPr>
          <w:sz w:val="20"/>
          <w:szCs w:val="20"/>
          <w:lang w:val="it-IT"/>
        </w:rPr>
        <w:t xml:space="preserve">Moroz, V.I. et al., (1993). </w:t>
      </w:r>
      <w:r w:rsidRPr="00A145F7">
        <w:rPr>
          <w:rStyle w:val="title-text"/>
          <w:sz w:val="20"/>
          <w:szCs w:val="20"/>
        </w:rPr>
        <w:t>Spectrophotometry of Mars in the KRFM experiment of the Phobos mission : some properties of the particles of atmospheric aerosols and the surface</w:t>
      </w:r>
      <w:r w:rsidRPr="00A145F7">
        <w:rPr>
          <w:rStyle w:val="title-text"/>
          <w:b/>
          <w:bCs/>
          <w:sz w:val="20"/>
          <w:szCs w:val="20"/>
        </w:rPr>
        <w:t xml:space="preserve">. </w:t>
      </w:r>
      <w:r w:rsidRPr="00A145F7">
        <w:rPr>
          <w:rStyle w:val="title-text"/>
          <w:sz w:val="20"/>
          <w:szCs w:val="20"/>
        </w:rPr>
        <w:t>Planetary and Space Science</w:t>
      </w:r>
      <w:r w:rsidRPr="00A145F7">
        <w:rPr>
          <w:rStyle w:val="title-text"/>
          <w:b/>
          <w:bCs/>
          <w:sz w:val="20"/>
          <w:szCs w:val="20"/>
        </w:rPr>
        <w:t>,</w:t>
      </w:r>
      <w:r w:rsidRPr="00A145F7">
        <w:rPr>
          <w:sz w:val="20"/>
          <w:szCs w:val="20"/>
        </w:rPr>
        <w:t xml:space="preserve"> </w:t>
      </w:r>
      <w:r>
        <w:t xml:space="preserve"> HYPERLINK "https://www.sciencedirect.com/journal/planetary-and-space-science/vol/41/issue/8" \o "Go to table of contents for this volume/issue"  </w:t>
      </w:r>
      <w:r w:rsidRPr="00A145F7">
        <w:rPr>
          <w:rStyle w:val="anchor-text"/>
          <w:color w:val="000000" w:themeColor="text1"/>
          <w:sz w:val="20"/>
          <w:szCs w:val="20"/>
        </w:rPr>
        <w:t>Volume 41, Issue 8</w:t>
      </w:r>
      <w:r>
        <w:rPr>
          <w:rStyle w:val="anchor-text"/>
          <w:color w:val="000000" w:themeColor="text1"/>
          <w:sz w:val="20"/>
          <w:szCs w:val="20"/>
        </w:rPr>
        <w:t xml:space="preserve"> </w:t>
      </w:r>
      <w:r w:rsidRPr="00A145F7">
        <w:rPr>
          <w:color w:val="000000" w:themeColor="text1"/>
          <w:sz w:val="20"/>
          <w:szCs w:val="20"/>
        </w:rPr>
        <w:t xml:space="preserve">, </w:t>
      </w:r>
      <w:r w:rsidRPr="00A145F7">
        <w:rPr>
          <w:b/>
          <w:bCs/>
          <w:color w:val="000000" w:themeColor="text1"/>
          <w:sz w:val="20"/>
          <w:szCs w:val="20"/>
        </w:rPr>
        <w:t xml:space="preserve"> </w:t>
      </w:r>
      <w:r w:rsidRPr="00A145F7">
        <w:rPr>
          <w:color w:val="000000" w:themeColor="text1"/>
          <w:sz w:val="20"/>
          <w:szCs w:val="20"/>
        </w:rPr>
        <w:t>Pages 569-585.</w:t>
      </w:r>
      <w:r w:rsidRPr="00A145F7">
        <w:rPr>
          <w:rStyle w:val="anchor-text"/>
          <w:color w:val="000000" w:themeColor="text1"/>
          <w:sz w:val="20"/>
          <w:szCs w:val="20"/>
        </w:rPr>
        <w:t xml:space="preserve"> https://doi.org/10.1016/0032-0633(93)90077-F.</w:t>
      </w:r>
      <w:bookmarkEnd w:id="69"/>
    </w:p>
    <w:p w14:paraId="703ACB2B" w14:textId="77777777" w:rsidR="0059031E" w:rsidRPr="00A145F7" w:rsidRDefault="0059031E" w:rsidP="0059031E">
      <w:pPr>
        <w:pStyle w:val="references"/>
        <w:spacing w:after="0" w:line="240" w:lineRule="auto"/>
        <w:ind w:left="709" w:hanging="709"/>
        <w:rPr>
          <w:sz w:val="20"/>
          <w:szCs w:val="20"/>
        </w:rPr>
      </w:pPr>
      <w:bookmarkStart w:id="70" w:name="_Ref137210638"/>
      <w:r w:rsidRPr="00A145F7">
        <w:rPr>
          <w:sz w:val="20"/>
          <w:szCs w:val="20"/>
        </w:rPr>
        <w:t>Ockert</w:t>
      </w:r>
      <w:r w:rsidRPr="00A145F7">
        <w:rPr>
          <w:rFonts w:eastAsia="AdvOT569473da+20"/>
          <w:sz w:val="20"/>
          <w:szCs w:val="20"/>
        </w:rPr>
        <w:t>‐</w:t>
      </w:r>
      <w:r w:rsidRPr="00A145F7">
        <w:rPr>
          <w:sz w:val="20"/>
          <w:szCs w:val="20"/>
        </w:rPr>
        <w:t>Bell,M. E., Bell, J. F., Pollack, J. B., McKay, C. P., &amp; Forget, F. (1997). Absorption and scattering properties of the Martian dust in the solar wavelengths.Journal of Geophysical Research, 102(E4), 9039</w:t>
      </w:r>
      <w:r w:rsidRPr="00A145F7">
        <w:rPr>
          <w:rFonts w:eastAsia="AdvOT569473da+20"/>
          <w:sz w:val="20"/>
          <w:szCs w:val="20"/>
        </w:rPr>
        <w:t>–</w:t>
      </w:r>
      <w:r w:rsidRPr="00A145F7">
        <w:rPr>
          <w:sz w:val="20"/>
          <w:szCs w:val="20"/>
        </w:rPr>
        <w:t>9050. https://doi.org/10.1029/96JE03991</w:t>
      </w:r>
      <w:bookmarkEnd w:id="70"/>
    </w:p>
    <w:p w14:paraId="1A911314" w14:textId="77777777" w:rsidR="0059031E" w:rsidRPr="00A145F7" w:rsidRDefault="0059031E" w:rsidP="0059031E">
      <w:pPr>
        <w:pStyle w:val="references"/>
        <w:spacing w:after="0" w:line="240" w:lineRule="auto"/>
        <w:ind w:left="709" w:hanging="709"/>
        <w:rPr>
          <w:sz w:val="20"/>
          <w:szCs w:val="20"/>
          <w:lang w:val="it-IT"/>
        </w:rPr>
      </w:pPr>
      <w:bookmarkStart w:id="71" w:name="_Ref137210584"/>
      <w:r w:rsidRPr="00A145F7">
        <w:rPr>
          <w:sz w:val="20"/>
          <w:szCs w:val="20"/>
        </w:rPr>
        <w:t xml:space="preserve">Pang, K., Ajello, J. M., Hord, C. W., &amp; Egan, W. G. (1976). Complex Refractive Index of Martian Dust: Mariner 9 Ultraviolet Observations. Icarus </w:t>
      </w:r>
      <w:r w:rsidRPr="00A145F7">
        <w:rPr>
          <w:sz w:val="20"/>
          <w:szCs w:val="20"/>
          <w:lang w:val="it-IT"/>
        </w:rPr>
        <w:t>27(1), 55</w:t>
      </w:r>
      <w:r w:rsidRPr="00A145F7">
        <w:rPr>
          <w:rFonts w:eastAsia="AdvOT569473da+20"/>
          <w:sz w:val="20"/>
          <w:szCs w:val="20"/>
          <w:lang w:val="it-IT"/>
        </w:rPr>
        <w:t>–</w:t>
      </w:r>
      <w:r w:rsidRPr="00A145F7">
        <w:rPr>
          <w:sz w:val="20"/>
          <w:szCs w:val="20"/>
          <w:lang w:val="it-IT"/>
        </w:rPr>
        <w:t>67 https://doi.org/10.1016/0019</w:t>
      </w:r>
      <w:r w:rsidRPr="00A145F7">
        <w:rPr>
          <w:rFonts w:eastAsia="AdvOT569473da+20"/>
          <w:sz w:val="20"/>
          <w:szCs w:val="20"/>
          <w:lang w:val="it-IT"/>
        </w:rPr>
        <w:t>‐</w:t>
      </w:r>
      <w:r w:rsidRPr="00A145F7">
        <w:rPr>
          <w:sz w:val="20"/>
          <w:szCs w:val="20"/>
          <w:lang w:val="it-IT"/>
        </w:rPr>
        <w:t>1035(76)90184</w:t>
      </w:r>
      <w:r w:rsidRPr="00A145F7">
        <w:rPr>
          <w:rFonts w:eastAsia="AdvOT569473da+20"/>
          <w:sz w:val="20"/>
          <w:szCs w:val="20"/>
          <w:lang w:val="it-IT"/>
        </w:rPr>
        <w:t>‐</w:t>
      </w:r>
      <w:r w:rsidRPr="00A145F7">
        <w:rPr>
          <w:sz w:val="20"/>
          <w:szCs w:val="20"/>
          <w:lang w:val="it-IT"/>
        </w:rPr>
        <w:t>6</w:t>
      </w:r>
      <w:bookmarkEnd w:id="71"/>
    </w:p>
    <w:p w14:paraId="4A95B3D1" w14:textId="77777777" w:rsidR="0059031E" w:rsidRPr="00A145F7" w:rsidRDefault="0059031E" w:rsidP="0059031E">
      <w:pPr>
        <w:pStyle w:val="references"/>
        <w:spacing w:after="0" w:line="240" w:lineRule="auto"/>
        <w:ind w:left="709" w:hanging="709"/>
        <w:rPr>
          <w:sz w:val="20"/>
          <w:szCs w:val="20"/>
        </w:rPr>
      </w:pPr>
      <w:bookmarkStart w:id="72" w:name="_Ref59177345"/>
      <w:r w:rsidRPr="00A145F7">
        <w:rPr>
          <w:sz w:val="20"/>
          <w:szCs w:val="20"/>
        </w:rPr>
        <w:t>Pollack, J. (1995). Viking Lander image analysis of Martian atmospheric dust" Journal of Geophysical Research. Journal of Geophysical Research. doi:doi:10.1029/94JE02640</w:t>
      </w:r>
      <w:bookmarkEnd w:id="72"/>
    </w:p>
    <w:p w14:paraId="6C2032B0" w14:textId="77777777" w:rsidR="0059031E" w:rsidRPr="00A145F7" w:rsidRDefault="0059031E" w:rsidP="0059031E">
      <w:pPr>
        <w:pStyle w:val="references"/>
        <w:spacing w:after="0" w:line="240" w:lineRule="auto"/>
        <w:ind w:left="709" w:hanging="709"/>
        <w:rPr>
          <w:sz w:val="20"/>
          <w:szCs w:val="20"/>
        </w:rPr>
      </w:pPr>
      <w:bookmarkStart w:id="73" w:name="_Ref137211062"/>
      <w:r w:rsidRPr="00A145F7">
        <w:rPr>
          <w:sz w:val="20"/>
          <w:szCs w:val="20"/>
        </w:rPr>
        <w:t>Rannou, P., Perrier, S., Bertaux, J.</w:t>
      </w:r>
      <w:r w:rsidRPr="00A145F7">
        <w:rPr>
          <w:rFonts w:eastAsia="AdvOT569473da+20"/>
          <w:sz w:val="20"/>
          <w:szCs w:val="20"/>
        </w:rPr>
        <w:t>‐</w:t>
      </w:r>
      <w:r w:rsidRPr="00A145F7">
        <w:rPr>
          <w:sz w:val="20"/>
          <w:szCs w:val="20"/>
        </w:rPr>
        <w:t>L., Montmessin, F., Korablev, O., &amp; Reberac, A. (2006). Dust and cloud detection at the Mars limb with UV scattered sunlight with SPICAM. Journal of Geophysical Research, 111, E09S10. https://doi.org/10.1029/2006JE002693</w:t>
      </w:r>
      <w:bookmarkEnd w:id="73"/>
    </w:p>
    <w:p w14:paraId="2A457B02" w14:textId="77777777" w:rsidR="0059031E" w:rsidRPr="00A145F7" w:rsidRDefault="0059031E" w:rsidP="0059031E">
      <w:pPr>
        <w:pStyle w:val="references"/>
        <w:spacing w:after="0" w:line="240" w:lineRule="auto"/>
        <w:ind w:left="709" w:hanging="709"/>
        <w:rPr>
          <w:sz w:val="20"/>
          <w:szCs w:val="20"/>
        </w:rPr>
      </w:pPr>
      <w:bookmarkStart w:id="74" w:name="_Ref122006752"/>
      <w:r w:rsidRPr="00A145F7">
        <w:rPr>
          <w:sz w:val="20"/>
          <w:szCs w:val="20"/>
        </w:rPr>
        <w:t>Ryan and Henry (1979).Mars atmospheric phenomena during major dust storms, as measured at surface.JOURNAL OF GEOPHYSICAL RESEARCH, Volume 84, Issue B6, pp 2821-2829,  https://doi.org/10.1029/JB084iB06p02821</w:t>
      </w:r>
      <w:bookmarkEnd w:id="74"/>
    </w:p>
    <w:p w14:paraId="468CB2F3" w14:textId="77777777" w:rsidR="0059031E" w:rsidRPr="00A145F7" w:rsidRDefault="0059031E" w:rsidP="0059031E">
      <w:pPr>
        <w:pStyle w:val="references"/>
        <w:spacing w:after="0" w:line="240" w:lineRule="auto"/>
        <w:ind w:left="709" w:hanging="709"/>
        <w:rPr>
          <w:sz w:val="20"/>
          <w:szCs w:val="20"/>
        </w:rPr>
      </w:pPr>
      <w:bookmarkStart w:id="75" w:name="_Ref63077019"/>
      <w:bookmarkStart w:id="76" w:name="_Ref122440146"/>
      <w:r w:rsidRPr="00A145F7">
        <w:rPr>
          <w:sz w:val="20"/>
          <w:szCs w:val="20"/>
        </w:rPr>
        <w:t>Rodinov et al. (2017). Mars Atmospheric Measurements Planned At Exomars 2020 Surface Platform. Sixth International Workshop on the Mars Atmosphere : Modelling and Observation, 3_5</w:t>
      </w:r>
      <w:bookmarkEnd w:id="75"/>
      <w:r w:rsidRPr="00A145F7">
        <w:rPr>
          <w:sz w:val="20"/>
          <w:szCs w:val="20"/>
        </w:rPr>
        <w:t>, https://ui.adsabs.harvard.edu/#abs/2017mamo.conf.4407R/abstract</w:t>
      </w:r>
      <w:bookmarkEnd w:id="76"/>
    </w:p>
    <w:p w14:paraId="1EB9E919" w14:textId="77777777" w:rsidR="0059031E" w:rsidRPr="00A145F7" w:rsidRDefault="0059031E" w:rsidP="0059031E">
      <w:pPr>
        <w:pStyle w:val="references"/>
        <w:spacing w:after="0" w:line="240" w:lineRule="auto"/>
        <w:ind w:left="709" w:hanging="709"/>
        <w:rPr>
          <w:sz w:val="20"/>
          <w:szCs w:val="20"/>
        </w:rPr>
      </w:pPr>
      <w:bookmarkStart w:id="77" w:name="_Ref63077446"/>
      <w:r w:rsidRPr="00A145F7">
        <w:rPr>
          <w:sz w:val="20"/>
          <w:szCs w:val="20"/>
        </w:rPr>
        <w:t>Runyon et al. (2021). Abraded pyroclastic linear paleodunes in Syria and Daedalia Plana, Mars. Earth and Planetary Science Letters. doi:https://doi.org/10.1016/j.epsl.2020.116719.</w:t>
      </w:r>
      <w:bookmarkEnd w:id="77"/>
    </w:p>
    <w:p w14:paraId="5D302F3C" w14:textId="77777777" w:rsidR="0059031E" w:rsidRPr="007F4829" w:rsidRDefault="0059031E" w:rsidP="0059031E">
      <w:pPr>
        <w:pStyle w:val="references"/>
        <w:spacing w:after="0" w:line="240" w:lineRule="auto"/>
        <w:ind w:left="709" w:hanging="709"/>
        <w:rPr>
          <w:rStyle w:val="anchor-text"/>
          <w:color w:val="000000" w:themeColor="text1"/>
          <w:sz w:val="20"/>
          <w:szCs w:val="20"/>
        </w:rPr>
      </w:pPr>
      <w:bookmarkStart w:id="78" w:name="_Ref137212684"/>
      <w:r w:rsidRPr="00A145F7">
        <w:rPr>
          <w:color w:val="000000" w:themeColor="text1"/>
          <w:sz w:val="20"/>
          <w:szCs w:val="20"/>
        </w:rPr>
        <w:t>Scaccabarozzi, D. et al., (2018).</w:t>
      </w:r>
      <w:r w:rsidRPr="00A145F7">
        <w:rPr>
          <w:color w:val="000000" w:themeColor="text1"/>
          <w:sz w:val="20"/>
          <w:szCs w:val="20"/>
          <w:shd w:val="clear" w:color="auto" w:fill="FFFFFF"/>
        </w:rPr>
        <w:t xml:space="preserve"> MicroMED, design of a particle analyzer for Mars. Measurement, 122, 466-472. </w:t>
      </w:r>
      <w:r>
        <w:t xml:space="preserve"> HYPERLINK "https://doi.org/10.1016/j.measurement.2017.12.041" \t "_blank" \o "Persistent link using digital object identifier"  </w:t>
      </w:r>
      <w:r w:rsidRPr="003957FD">
        <w:rPr>
          <w:rStyle w:val="anchor-text"/>
          <w:color w:val="000000" w:themeColor="text1"/>
          <w:sz w:val="20"/>
          <w:szCs w:val="20"/>
        </w:rPr>
        <w:t>https://doi.org/10.1016/j.measurement.2017.12.041</w:t>
      </w:r>
      <w:bookmarkEnd w:id="78"/>
      <w:r>
        <w:rPr>
          <w:rStyle w:val="anchor-text"/>
          <w:color w:val="000000" w:themeColor="text1"/>
          <w:sz w:val="20"/>
          <w:szCs w:val="20"/>
        </w:rPr>
        <w:t xml:space="preserve"> </w:t>
      </w:r>
    </w:p>
    <w:p w14:paraId="1C90F1C2" w14:textId="77777777" w:rsidR="0059031E" w:rsidRPr="007F4829" w:rsidRDefault="0059031E" w:rsidP="0059031E">
      <w:pPr>
        <w:pStyle w:val="references"/>
        <w:spacing w:after="0" w:line="240" w:lineRule="auto"/>
        <w:ind w:left="709" w:hanging="709"/>
        <w:rPr>
          <w:sz w:val="20"/>
          <w:szCs w:val="20"/>
        </w:rPr>
      </w:pPr>
      <w:bookmarkStart w:id="79" w:name="_Ref137212793"/>
      <w:r w:rsidRPr="007F4829">
        <w:rPr>
          <w:sz w:val="20"/>
          <w:szCs w:val="20"/>
        </w:rPr>
        <w:t xml:space="preserve">Scaccabarozzi, D. et al. (2020). </w:t>
      </w:r>
      <w:r w:rsidRPr="007F4829">
        <w:rPr>
          <w:rStyle w:val="highlight-module1p2so"/>
          <w:sz w:val="20"/>
          <w:szCs w:val="20"/>
        </w:rPr>
        <w:t>MicroMED” Optical Particle Counter: From Design to Flight Model. Sensors,</w:t>
      </w:r>
      <w:r w:rsidRPr="007F4829">
        <w:rPr>
          <w:rStyle w:val="Titolo1Carattere"/>
          <w:rFonts w:ascii="Times New Roman" w:hAnsi="Times New Roman"/>
          <w:sz w:val="20"/>
          <w:szCs w:val="20"/>
        </w:rPr>
        <w:t xml:space="preserve"> </w:t>
      </w:r>
      <w:r w:rsidRPr="007F4829">
        <w:rPr>
          <w:rStyle w:val="typography00d85d"/>
          <w:sz w:val="20"/>
          <w:szCs w:val="20"/>
        </w:rPr>
        <w:t xml:space="preserve">Volume 20, Issue 3 doi: </w:t>
      </w:r>
      <w:r w:rsidRPr="007F4829">
        <w:rPr>
          <w:sz w:val="20"/>
          <w:szCs w:val="20"/>
          <w:lang w:val="it-IT" w:eastAsia="it-IT"/>
        </w:rPr>
        <w:t>10.3390/s20030611.</w:t>
      </w:r>
      <w:bookmarkEnd w:id="79"/>
    </w:p>
    <w:p w14:paraId="7F975499" w14:textId="77777777" w:rsidR="0059031E" w:rsidRPr="00A145F7" w:rsidRDefault="0059031E" w:rsidP="0059031E">
      <w:pPr>
        <w:pStyle w:val="references"/>
        <w:spacing w:after="0" w:line="240" w:lineRule="auto"/>
        <w:ind w:left="709" w:hanging="709"/>
        <w:rPr>
          <w:sz w:val="20"/>
          <w:szCs w:val="20"/>
        </w:rPr>
      </w:pPr>
      <w:r w:rsidRPr="00A145F7">
        <w:rPr>
          <w:sz w:val="20"/>
          <w:szCs w:val="20"/>
        </w:rPr>
        <w:t>Silvestro, S. (2010). Ripple migration and dune activity on Mars: Evidence for dynamic wind processes. Geophysical Research Letters, Volume 37, Issue 20, https://doi.org/10.1029/2010GL044743.</w:t>
      </w:r>
    </w:p>
    <w:p w14:paraId="6B956977" w14:textId="77777777" w:rsidR="0059031E" w:rsidRPr="00A145F7" w:rsidRDefault="0059031E" w:rsidP="0059031E">
      <w:pPr>
        <w:pStyle w:val="references"/>
        <w:spacing w:after="0" w:line="240" w:lineRule="auto"/>
        <w:ind w:left="709" w:hanging="709"/>
        <w:rPr>
          <w:sz w:val="20"/>
          <w:szCs w:val="20"/>
        </w:rPr>
      </w:pPr>
      <w:bookmarkStart w:id="80" w:name="_Ref59177283"/>
      <w:bookmarkStart w:id="81" w:name="_Ref122007118"/>
      <w:r w:rsidRPr="00A145F7">
        <w:rPr>
          <w:sz w:val="20"/>
          <w:szCs w:val="20"/>
        </w:rPr>
        <w:t>Silvestro, S. (2015). Evidence for different episodes of aeolian construction and a new type of wind streak in the 2016 ExoMars landing ellipse in Meridiani Planum, Mars. Journal of Geophysical Research :Planets</w:t>
      </w:r>
      <w:bookmarkEnd w:id="80"/>
      <w:r w:rsidRPr="00A145F7">
        <w:rPr>
          <w:sz w:val="20"/>
          <w:szCs w:val="20"/>
        </w:rPr>
        <w:t>, Volume 120, Issue 4, pp. 760-774, https://doi.org/10.1002/2014JE004756.</w:t>
      </w:r>
      <w:bookmarkEnd w:id="81"/>
    </w:p>
    <w:p w14:paraId="5DFBEC0C" w14:textId="77777777" w:rsidR="0059031E" w:rsidRPr="00A145F7" w:rsidRDefault="0059031E" w:rsidP="0059031E">
      <w:pPr>
        <w:pStyle w:val="references"/>
        <w:spacing w:after="0" w:line="240" w:lineRule="auto"/>
        <w:ind w:left="709" w:hanging="709"/>
        <w:rPr>
          <w:sz w:val="20"/>
          <w:szCs w:val="20"/>
        </w:rPr>
      </w:pPr>
      <w:bookmarkStart w:id="82" w:name="_Ref59176924"/>
      <w:r w:rsidRPr="00A145F7">
        <w:rPr>
          <w:sz w:val="20"/>
          <w:szCs w:val="20"/>
        </w:rPr>
        <w:t>Smith, D. (2001). Thermal Emission Spectometer results: Mars atmospheric thermal structureand aerosol distribution. Journal of Geophysical Research</w:t>
      </w:r>
      <w:bookmarkEnd w:id="82"/>
      <w:r w:rsidRPr="00A145F7">
        <w:rPr>
          <w:sz w:val="20"/>
          <w:szCs w:val="20"/>
        </w:rPr>
        <w:t>, Volume 106,Issue E10, pp. 23929-23945, https://doi.org/10.1029/2000JE001321.</w:t>
      </w:r>
    </w:p>
    <w:p w14:paraId="249B5EE7" w14:textId="77777777" w:rsidR="0059031E" w:rsidRPr="00A145F7" w:rsidRDefault="0059031E" w:rsidP="0059031E">
      <w:pPr>
        <w:pStyle w:val="references"/>
        <w:spacing w:after="0" w:line="240" w:lineRule="auto"/>
        <w:ind w:left="709" w:hanging="709"/>
        <w:rPr>
          <w:sz w:val="20"/>
          <w:szCs w:val="20"/>
        </w:rPr>
      </w:pPr>
      <w:bookmarkStart w:id="83" w:name="_Ref137209908"/>
      <w:r w:rsidRPr="00A145F7">
        <w:rPr>
          <w:sz w:val="20"/>
          <w:szCs w:val="20"/>
        </w:rPr>
        <w:t xml:space="preserve">Smith, M. D., et al. (2023). Diurnal and seasonal variations of aerosol optical depth observed by MEDA/TIRS at Jezero Crater, Mars. Journal of Geophysical Research: Planets, 128, e2022JE007560. </w:t>
      </w:r>
      <w:r>
        <w:t xml:space="preserve"> HYPERLINK "https://doi.org/10.1029/2022JE007560"  </w:t>
      </w:r>
      <w:r w:rsidRPr="005B184F">
        <w:rPr>
          <w:rStyle w:val="Collegamentoipertestuale"/>
          <w:color w:val="000000" w:themeColor="text1"/>
          <w:sz w:val="20"/>
          <w:szCs w:val="20"/>
          <w:u w:val="none"/>
        </w:rPr>
        <w:t>https://doi.org/10.1029/2022JE007560</w:t>
      </w:r>
      <w:bookmarkEnd w:id="83"/>
      <w:r>
        <w:rPr>
          <w:rStyle w:val="Collegamentoipertestuale"/>
          <w:color w:val="000000" w:themeColor="text1"/>
          <w:sz w:val="20"/>
          <w:szCs w:val="20"/>
          <w:u w:val="none"/>
        </w:rPr>
        <w:t xml:space="preserve"> </w:t>
      </w:r>
    </w:p>
    <w:p w14:paraId="779495E3" w14:textId="77777777" w:rsidR="0059031E" w:rsidRPr="00A145F7" w:rsidRDefault="0059031E" w:rsidP="0059031E">
      <w:pPr>
        <w:pStyle w:val="references"/>
        <w:spacing w:after="0" w:line="240" w:lineRule="auto"/>
        <w:ind w:left="709" w:hanging="709"/>
        <w:rPr>
          <w:sz w:val="20"/>
          <w:szCs w:val="20"/>
        </w:rPr>
      </w:pPr>
      <w:bookmarkStart w:id="84" w:name="_Ref122008521"/>
      <w:r w:rsidRPr="00A145F7">
        <w:rPr>
          <w:sz w:val="20"/>
          <w:szCs w:val="20"/>
        </w:rPr>
        <w:t>R. Todd Clancy (2003).Mars aerosol studies with the MGS TES emission phase function observations: Optical depths, particle sizes, and ice cloud types versus latitude and solar longitude.Journal of Geophysical Research, Volume 108, Issue E9,  https://doi.org/10.1029/2003JE002058</w:t>
      </w:r>
      <w:bookmarkEnd w:id="84"/>
    </w:p>
    <w:p w14:paraId="1A471ABB" w14:textId="77777777" w:rsidR="0059031E" w:rsidRPr="00A145F7" w:rsidRDefault="0059031E" w:rsidP="0059031E">
      <w:pPr>
        <w:pStyle w:val="references"/>
        <w:spacing w:after="0" w:line="240" w:lineRule="auto"/>
        <w:ind w:left="709" w:hanging="709"/>
        <w:rPr>
          <w:sz w:val="20"/>
          <w:szCs w:val="20"/>
        </w:rPr>
      </w:pPr>
      <w:bookmarkStart w:id="85" w:name="_Ref59177370"/>
      <w:r w:rsidRPr="00A145F7">
        <w:rPr>
          <w:sz w:val="20"/>
          <w:szCs w:val="20"/>
        </w:rPr>
        <w:t>Tomasko, M. (1999). Properties of dust in the Martian atmosphere from the Imager on Mars Pathfinder" . Journal of Geophysical Research, Volume 104, Issue E4, pp. 8987-9007 doi:10.1029/1998JE900016.</w:t>
      </w:r>
      <w:bookmarkEnd w:id="85"/>
    </w:p>
    <w:p w14:paraId="34D935C0" w14:textId="77777777" w:rsidR="0059031E" w:rsidRPr="00A145F7" w:rsidRDefault="0059031E" w:rsidP="0059031E">
      <w:pPr>
        <w:pStyle w:val="references"/>
        <w:spacing w:after="0" w:line="240" w:lineRule="auto"/>
        <w:ind w:left="709" w:hanging="709"/>
        <w:rPr>
          <w:sz w:val="20"/>
          <w:szCs w:val="20"/>
        </w:rPr>
      </w:pPr>
      <w:bookmarkStart w:id="86" w:name="_Ref137210588"/>
      <w:r w:rsidRPr="00A145F7">
        <w:rPr>
          <w:sz w:val="20"/>
          <w:szCs w:val="20"/>
        </w:rPr>
        <w:t>Toon, O. (1977). Physical properties of the particles composing the Martian dust storm of 1971-1972. . Icarus,Volume 30, Issue 4, pp. 663-696, https://doi.org/10.1016/0019-1035(77)90088-4.</w:t>
      </w:r>
      <w:bookmarkEnd w:id="86"/>
    </w:p>
    <w:p w14:paraId="0BEFDAF9" w14:textId="77777777" w:rsidR="0059031E" w:rsidRPr="00A145F7" w:rsidRDefault="0059031E" w:rsidP="0059031E">
      <w:pPr>
        <w:pStyle w:val="references"/>
        <w:spacing w:after="0" w:line="240" w:lineRule="auto"/>
        <w:ind w:left="709" w:hanging="709"/>
        <w:rPr>
          <w:sz w:val="20"/>
          <w:szCs w:val="20"/>
        </w:rPr>
      </w:pPr>
      <w:bookmarkStart w:id="87" w:name="_Ref59174811"/>
      <w:r w:rsidRPr="00A145F7">
        <w:rPr>
          <w:sz w:val="20"/>
          <w:szCs w:val="20"/>
        </w:rPr>
        <w:t>Vago, J. (2015). ESA ExoMars Program: The Next Step in Exploring Mars, 2015,Solar System Research, Volume 49, Issue 7, pp.518-528 doi:10.1134/S0038094615070199</w:t>
      </w:r>
      <w:bookmarkEnd w:id="87"/>
    </w:p>
    <w:p w14:paraId="0BB03C3B" w14:textId="77777777" w:rsidR="0059031E" w:rsidRPr="00A145F7" w:rsidRDefault="0059031E" w:rsidP="0059031E">
      <w:pPr>
        <w:pStyle w:val="references"/>
        <w:spacing w:after="0" w:line="240" w:lineRule="auto"/>
        <w:ind w:left="709" w:hanging="709"/>
        <w:rPr>
          <w:sz w:val="20"/>
          <w:szCs w:val="20"/>
        </w:rPr>
      </w:pPr>
      <w:bookmarkStart w:id="88" w:name="_Ref137210023"/>
      <w:r w:rsidRPr="00A145F7">
        <w:rPr>
          <w:rStyle w:val="cf01"/>
          <w:rFonts w:ascii="Times New Roman" w:hAnsi="Times New Roman" w:cs="Times New Roman"/>
          <w:sz w:val="20"/>
          <w:szCs w:val="20"/>
        </w:rPr>
        <w:t>Vago, J. et al. (2017). Habitability on Early Mars and the Search for Biosignatures with the ExoMars Rover. Astrobiology, 17(6–7), 471–510. https://doi.org/10.1089/ast.2016.1533</w:t>
      </w:r>
      <w:bookmarkEnd w:id="88"/>
    </w:p>
    <w:p w14:paraId="030358A3" w14:textId="77777777" w:rsidR="0059031E" w:rsidRDefault="0059031E" w:rsidP="0059031E">
      <w:pPr>
        <w:pStyle w:val="references"/>
        <w:spacing w:after="0" w:line="240" w:lineRule="auto"/>
        <w:ind w:left="709" w:hanging="709"/>
        <w:rPr>
          <w:sz w:val="20"/>
          <w:szCs w:val="20"/>
        </w:rPr>
      </w:pPr>
      <w:bookmarkStart w:id="89" w:name="_Ref122007637"/>
      <w:bookmarkStart w:id="90" w:name="_Ref150514185"/>
      <w:r w:rsidRPr="00A145F7">
        <w:rPr>
          <w:sz w:val="20"/>
          <w:szCs w:val="20"/>
        </w:rPr>
        <w:lastRenderedPageBreak/>
        <w:t>Vasilyev, A. (2009). The retrieval of altitude profiles of the Martian aerosol microphysical characteristics from the limb measurements of the Mars Express OMEGA spectrometer.Solar System Research, Volume 43,Fasc 5, pp. 392-404, DOI:10.1134/S0038094609050025</w:t>
      </w:r>
      <w:bookmarkStart w:id="91" w:name="_Ref59174908"/>
      <w:bookmarkEnd w:id="89"/>
      <w:r>
        <w:rPr>
          <w:sz w:val="20"/>
          <w:szCs w:val="20"/>
        </w:rPr>
        <w:t>.</w:t>
      </w:r>
      <w:bookmarkEnd w:id="90"/>
    </w:p>
    <w:p w14:paraId="326C1758" w14:textId="77777777" w:rsidR="0059031E" w:rsidRPr="00272D2F" w:rsidRDefault="0059031E" w:rsidP="0059031E">
      <w:pPr>
        <w:pStyle w:val="references"/>
        <w:spacing w:after="0" w:line="240" w:lineRule="auto"/>
        <w:ind w:left="709" w:hanging="709"/>
        <w:rPr>
          <w:rStyle w:val="Collegamentoipertestuale"/>
          <w:color w:val="auto"/>
          <w:sz w:val="20"/>
          <w:szCs w:val="20"/>
          <w:u w:val="none"/>
        </w:rPr>
      </w:pPr>
      <w:r w:rsidRPr="00A145F7">
        <w:rPr>
          <w:sz w:val="20"/>
          <w:szCs w:val="20"/>
        </w:rPr>
        <w:t>Vincendon, M., Langevin, Y., Poulet, F., Pommerol, A., Wolff, M., Bibring, J.</w:t>
      </w:r>
      <w:r w:rsidRPr="00A145F7">
        <w:rPr>
          <w:rFonts w:eastAsia="AdvOT569473da+20"/>
          <w:sz w:val="20"/>
          <w:szCs w:val="20"/>
        </w:rPr>
        <w:t>‐</w:t>
      </w:r>
      <w:r w:rsidRPr="00A145F7">
        <w:rPr>
          <w:sz w:val="20"/>
          <w:szCs w:val="20"/>
        </w:rPr>
        <w:t xml:space="preserve">P., et al. (2009). Yearly and seasonal variations of low albedo surfaces on Mars in the OMEGA/MEx dataset: Constraints on aerosols properties and dust deposits. </w:t>
      </w:r>
      <w:r w:rsidRPr="00A145F7">
        <w:rPr>
          <w:sz w:val="20"/>
          <w:szCs w:val="20"/>
          <w:lang w:val="it-IT"/>
        </w:rPr>
        <w:t>Icarus, 200(2), 395</w:t>
      </w:r>
      <w:r w:rsidRPr="00A145F7">
        <w:rPr>
          <w:rFonts w:eastAsia="AdvOT569473da+20"/>
          <w:sz w:val="20"/>
          <w:szCs w:val="20"/>
          <w:lang w:val="it-IT"/>
        </w:rPr>
        <w:t>–</w:t>
      </w:r>
      <w:r w:rsidRPr="00A145F7">
        <w:rPr>
          <w:sz w:val="20"/>
          <w:szCs w:val="20"/>
          <w:lang w:val="it-IT"/>
        </w:rPr>
        <w:t>405. https://doi.org/10.1016/j.icarus.2008.12.012</w:t>
      </w:r>
    </w:p>
    <w:p w14:paraId="77C8524D" w14:textId="77777777" w:rsidR="0059031E" w:rsidRPr="00A145F7" w:rsidRDefault="0059031E" w:rsidP="0059031E">
      <w:pPr>
        <w:pStyle w:val="references"/>
        <w:spacing w:after="0" w:line="240" w:lineRule="auto"/>
        <w:ind w:left="709" w:hanging="709"/>
        <w:rPr>
          <w:sz w:val="20"/>
          <w:szCs w:val="20"/>
        </w:rPr>
      </w:pPr>
      <w:bookmarkStart w:id="92" w:name="_Ref137211155"/>
      <w:r w:rsidRPr="00A145F7">
        <w:rPr>
          <w:sz w:val="20"/>
          <w:szCs w:val="20"/>
          <w:lang w:val="it-IT"/>
        </w:rPr>
        <w:t>Vicente</w:t>
      </w:r>
      <w:r w:rsidRPr="00A145F7">
        <w:rPr>
          <w:rFonts w:eastAsia="AdvOT569473da+20"/>
          <w:sz w:val="20"/>
          <w:szCs w:val="20"/>
          <w:lang w:val="it-IT"/>
        </w:rPr>
        <w:t>‐</w:t>
      </w:r>
      <w:r w:rsidRPr="00A145F7">
        <w:rPr>
          <w:sz w:val="20"/>
          <w:szCs w:val="20"/>
          <w:lang w:val="it-IT"/>
        </w:rPr>
        <w:t xml:space="preserve">Retortillo, Á., Martínez, G., Rennó, N., Lemmon, M. T., &amp; de la Torre Juarez, M. (2017). </w:t>
      </w:r>
      <w:r w:rsidRPr="00A145F7">
        <w:rPr>
          <w:sz w:val="20"/>
          <w:szCs w:val="20"/>
        </w:rPr>
        <w:t>Determination of dust aerosol particle size at Gale crater using REMS UVS and Mastcam measurements. Geophysical Research Letters, 44, 3502</w:t>
      </w:r>
      <w:r w:rsidRPr="00A145F7">
        <w:rPr>
          <w:rFonts w:eastAsia="AdvOT569473da+20"/>
          <w:sz w:val="20"/>
          <w:szCs w:val="20"/>
        </w:rPr>
        <w:t>–</w:t>
      </w:r>
      <w:r w:rsidRPr="00A145F7">
        <w:rPr>
          <w:sz w:val="20"/>
          <w:szCs w:val="20"/>
        </w:rPr>
        <w:t>3508. https://doi.org/10.1002/</w:t>
      </w:r>
      <w:r w:rsidRPr="00A145F7">
        <w:rPr>
          <w:sz w:val="20"/>
          <w:szCs w:val="20"/>
          <w:lang w:val="it-IT"/>
        </w:rPr>
        <w:t>2017GL072589</w:t>
      </w:r>
      <w:bookmarkEnd w:id="92"/>
    </w:p>
    <w:p w14:paraId="5B0A41D1" w14:textId="5B488C76" w:rsidR="0059031E" w:rsidRPr="00364303" w:rsidRDefault="0059031E" w:rsidP="00364303">
      <w:pPr>
        <w:pStyle w:val="references"/>
        <w:spacing w:after="0" w:line="240" w:lineRule="auto"/>
        <w:ind w:left="709" w:hanging="709"/>
        <w:rPr>
          <w:sz w:val="20"/>
          <w:szCs w:val="20"/>
        </w:rPr>
      </w:pPr>
      <w:r>
        <w:rPr>
          <w:sz w:val="20"/>
          <w:szCs w:val="20"/>
          <w:lang w:val="en" w:eastAsia="it-IT"/>
        </w:rPr>
        <w:t xml:space="preserve">   </w:t>
      </w:r>
      <w:sdt>
        <w:sdtPr>
          <w:rPr>
            <w:sz w:val="20"/>
            <w:szCs w:val="20"/>
            <w:lang w:val="en" w:eastAsia="it-IT"/>
          </w:rPr>
          <w:id w:val="1136061975"/>
          <w:citation/>
        </w:sdtPr>
        <w:sdtEndPr/>
        <w:sdtContent>
          <w:r w:rsidR="00E22C58" w:rsidRPr="00A145F7">
            <w:rPr>
              <w:sz w:val="20"/>
              <w:szCs w:val="20"/>
              <w:lang w:val="en" w:eastAsia="it-IT"/>
            </w:rPr>
            <w:fldChar w:fldCharType="begin"/>
          </w:r>
          <w:r w:rsidR="00E22C58" w:rsidRPr="00A145F7">
            <w:rPr>
              <w:sz w:val="20"/>
              <w:szCs w:val="20"/>
              <w:lang w:eastAsia="it-IT"/>
            </w:rPr>
            <w:instrText xml:space="preserve"> CITATION Vin18 \l 1040 </w:instrText>
          </w:r>
          <w:r w:rsidR="00E22C58" w:rsidRPr="00A145F7">
            <w:rPr>
              <w:sz w:val="20"/>
              <w:szCs w:val="20"/>
              <w:lang w:val="en" w:eastAsia="it-IT"/>
            </w:rPr>
            <w:fldChar w:fldCharType="separate"/>
          </w:r>
          <w:r w:rsidR="00E22C58" w:rsidRPr="002D3581">
            <w:rPr>
              <w:sz w:val="20"/>
              <w:szCs w:val="20"/>
              <w:lang w:eastAsia="it-IT"/>
            </w:rPr>
            <w:t>(Vincente-Retortillo, 2018)</w:t>
          </w:r>
          <w:r w:rsidR="00E22C58" w:rsidRPr="00A145F7">
            <w:rPr>
              <w:sz w:val="20"/>
              <w:szCs w:val="20"/>
              <w:lang w:val="en" w:eastAsia="it-IT"/>
            </w:rPr>
            <w:fldChar w:fldCharType="end"/>
          </w:r>
        </w:sdtContent>
      </w:sdt>
      <w:r w:rsidR="00E22C58" w:rsidRPr="00A145F7">
        <w:rPr>
          <w:sz w:val="20"/>
          <w:szCs w:val="20"/>
        </w:rPr>
        <w:t>. Lifting of Dust on Mars as Observed by the Curiosity Rover. Scientific Reports volume</w:t>
      </w:r>
      <w:r w:rsidR="00364303">
        <w:rPr>
          <w:sz w:val="20"/>
          <w:szCs w:val="20"/>
        </w:rPr>
        <w:t xml:space="preserve"> </w:t>
      </w:r>
      <w:r w:rsidR="00E22C58" w:rsidRPr="00A145F7">
        <w:rPr>
          <w:sz w:val="20"/>
          <w:szCs w:val="20"/>
        </w:rPr>
        <w:t>8</w:t>
      </w:r>
      <w:r w:rsidR="00364303">
        <w:rPr>
          <w:sz w:val="20"/>
          <w:szCs w:val="20"/>
        </w:rPr>
        <w:t xml:space="preserve"> </w:t>
      </w:r>
      <w:r w:rsidR="00E22C58" w:rsidRPr="00A145F7">
        <w:rPr>
          <w:sz w:val="20"/>
          <w:szCs w:val="20"/>
        </w:rPr>
        <w:t>(17576),</w:t>
      </w:r>
      <w:r w:rsidR="00364303">
        <w:rPr>
          <w:sz w:val="20"/>
          <w:szCs w:val="20"/>
        </w:rPr>
        <w:t xml:space="preserve"> </w:t>
      </w:r>
      <w:hyperlink r:id="rId11" w:history="1">
        <w:r w:rsidR="00E9574E" w:rsidRPr="00E431F8">
          <w:rPr>
            <w:rStyle w:val="Collegamentoipertestuale"/>
            <w:color w:val="000000" w:themeColor="text1"/>
            <w:sz w:val="20"/>
            <w:szCs w:val="20"/>
            <w:u w:val="none"/>
          </w:rPr>
          <w:t>https://www.nature.com/articles/s41598-018-35946-8</w:t>
        </w:r>
      </w:hyperlink>
      <w:r w:rsidR="00E22C58" w:rsidRPr="00364303">
        <w:rPr>
          <w:color w:val="000000" w:themeColor="text1"/>
          <w:sz w:val="20"/>
          <w:szCs w:val="20"/>
        </w:rPr>
        <w:t>.</w:t>
      </w:r>
      <w:r w:rsidRPr="00364303">
        <w:rPr>
          <w:color w:val="000000" w:themeColor="text1"/>
          <w:sz w:val="20"/>
          <w:szCs w:val="20"/>
          <w:lang w:val="en" w:eastAsia="it-IT"/>
        </w:rPr>
        <w:t xml:space="preserve">                                                                                                                                                                                                                                                                                                                                                                                                                                                                                                                                                                                                                                                                                                                                                                                                                                                                                                                                                                                                                                                                                                                                                                                                                                                                        </w:t>
      </w:r>
      <w:bookmarkEnd w:id="91"/>
    </w:p>
    <w:p w14:paraId="338BD3DB" w14:textId="77777777" w:rsidR="0059031E" w:rsidRPr="00A145F7" w:rsidRDefault="0059031E" w:rsidP="0059031E">
      <w:pPr>
        <w:pStyle w:val="references"/>
        <w:spacing w:after="0" w:line="240" w:lineRule="auto"/>
        <w:ind w:left="709" w:hanging="709"/>
        <w:rPr>
          <w:sz w:val="20"/>
          <w:szCs w:val="20"/>
        </w:rPr>
      </w:pPr>
      <w:bookmarkStart w:id="93" w:name="_Ref122009266"/>
      <w:r w:rsidRPr="00A145F7">
        <w:rPr>
          <w:sz w:val="20"/>
          <w:szCs w:val="20"/>
        </w:rPr>
        <w:t>Whiteway, J. et al. (2008).Lidar on the Phoenix mission to Mars. Journal of Geophysical Research, Volume 113, Issue E3, https://doi.org/10.1029/2007JE003002.</w:t>
      </w:r>
      <w:bookmarkEnd w:id="93"/>
    </w:p>
    <w:p w14:paraId="164B45BD" w14:textId="77777777" w:rsidR="0059031E" w:rsidRPr="00A145F7" w:rsidRDefault="0059031E" w:rsidP="0059031E">
      <w:pPr>
        <w:pStyle w:val="references"/>
        <w:spacing w:after="0" w:line="240" w:lineRule="auto"/>
        <w:ind w:left="709" w:hanging="709"/>
        <w:rPr>
          <w:sz w:val="20"/>
          <w:szCs w:val="20"/>
        </w:rPr>
      </w:pPr>
      <w:bookmarkStart w:id="94" w:name="_Ref137210987"/>
      <w:r w:rsidRPr="00A145F7">
        <w:rPr>
          <w:sz w:val="20"/>
          <w:szCs w:val="20"/>
        </w:rPr>
        <w:t>Wolff, M. J., &amp; Clancy, R. T. (2003). Constraints on the size of Martian aerosols from thermal emission spectrometer  observations. Journal of Geophysical Research, 108(E9), 5097. https://doi.org/10.1029/2003JE002057</w:t>
      </w:r>
      <w:bookmarkEnd w:id="94"/>
    </w:p>
    <w:p w14:paraId="60BF1A95" w14:textId="77777777" w:rsidR="0059031E" w:rsidRPr="00A145F7" w:rsidRDefault="0059031E" w:rsidP="0059031E">
      <w:pPr>
        <w:pStyle w:val="references"/>
        <w:spacing w:after="0" w:line="240" w:lineRule="auto"/>
        <w:ind w:left="709" w:hanging="709"/>
        <w:rPr>
          <w:sz w:val="20"/>
          <w:szCs w:val="20"/>
        </w:rPr>
      </w:pPr>
      <w:bookmarkStart w:id="95" w:name="_Ref137210982"/>
      <w:r w:rsidRPr="00A145F7">
        <w:rPr>
          <w:sz w:val="20"/>
          <w:szCs w:val="20"/>
          <w:lang w:eastAsia="it-IT"/>
        </w:rPr>
        <w:t>Wolff, M. J. et al., Constraints on dust aerosols from the Mars Exploration Rovers using MGS overflights and Mini-TES, J. Geophys. Res. 111, E12S17, doi:10.1029/2006JE002786, 2006</w:t>
      </w:r>
      <w:bookmarkEnd w:id="95"/>
    </w:p>
    <w:p w14:paraId="1E6BA571" w14:textId="77777777" w:rsidR="0059031E" w:rsidRPr="00801DAE" w:rsidRDefault="0059031E" w:rsidP="0059031E">
      <w:pPr>
        <w:pStyle w:val="references"/>
        <w:spacing w:after="0" w:line="240" w:lineRule="auto"/>
        <w:ind w:left="709" w:hanging="709"/>
        <w:rPr>
          <w:sz w:val="20"/>
          <w:szCs w:val="20"/>
        </w:rPr>
      </w:pPr>
      <w:bookmarkStart w:id="96" w:name="_Ref137211096"/>
      <w:r w:rsidRPr="00A145F7">
        <w:rPr>
          <w:sz w:val="20"/>
          <w:szCs w:val="20"/>
        </w:rPr>
        <w:t xml:space="preserve">Wolff, M. J., Smith, M. D., Clancy, R. T., Arvidson, R., Kahre, M., Seelos, F., et al. (2009). Wavelength dependence of dust aerosol single scattering albedo as observed by the Compact Reconnaissance Imaging Spectrometer. Journal of Geophysical Research, 114, E00D04. </w:t>
      </w:r>
      <w:r w:rsidRPr="00A145F7">
        <w:rPr>
          <w:sz w:val="20"/>
          <w:szCs w:val="20"/>
          <w:lang w:val="it-IT"/>
        </w:rPr>
        <w:t>https://doi.org/10.1029/2009JE003350</w:t>
      </w:r>
      <w:bookmarkEnd w:id="96"/>
      <w:r>
        <w:rPr>
          <w:sz w:val="20"/>
          <w:szCs w:val="20"/>
          <w:lang w:val="it-IT"/>
        </w:rPr>
        <w:t>.</w:t>
      </w:r>
    </w:p>
    <w:p w14:paraId="22B69554" w14:textId="4B799A5E" w:rsidR="0059031E" w:rsidRPr="0059031E" w:rsidRDefault="0059031E" w:rsidP="0059031E">
      <w:pPr>
        <w:pStyle w:val="references"/>
        <w:rPr>
          <w:sz w:val="20"/>
          <w:szCs w:val="20"/>
        </w:rPr>
      </w:pPr>
      <w:bookmarkStart w:id="97" w:name="_Ref152065758"/>
      <w:r w:rsidRPr="0059031E">
        <w:rPr>
          <w:sz w:val="20"/>
          <w:szCs w:val="20"/>
        </w:rPr>
        <w:t xml:space="preserve">Zakharov, A.V. et al., (2022). Dust Complex for Studying the Dust Particle Dynamicsin the Near-Surface </w:t>
      </w:r>
      <w:r>
        <w:rPr>
          <w:sz w:val="20"/>
          <w:szCs w:val="20"/>
        </w:rPr>
        <w:t xml:space="preserve"> </w:t>
      </w:r>
      <w:r w:rsidRPr="0059031E">
        <w:rPr>
          <w:sz w:val="20"/>
          <w:szCs w:val="20"/>
        </w:rPr>
        <w:t>Atmosphere of Mars. Solar System Research, Vol. 56, No. 6, pp. 351–368. DOI10.1134/S0038094622060065</w:t>
      </w:r>
      <w:bookmarkEnd w:id="97"/>
    </w:p>
    <w:bookmarkEnd w:id="0"/>
    <w:p w14:paraId="14D7E907" w14:textId="77777777" w:rsidR="0059031E" w:rsidRDefault="0059031E" w:rsidP="00D15D9D">
      <w:pPr>
        <w:autoSpaceDE w:val="0"/>
        <w:autoSpaceDN w:val="0"/>
        <w:adjustRightInd w:val="0"/>
        <w:spacing w:line="360" w:lineRule="auto"/>
      </w:pPr>
    </w:p>
    <w:p w14:paraId="754BBD7B" w14:textId="77777777" w:rsidR="00D15D9D" w:rsidRPr="00BB5993" w:rsidRDefault="00D15D9D" w:rsidP="00D15D9D">
      <w:pPr>
        <w:autoSpaceDE w:val="0"/>
        <w:autoSpaceDN w:val="0"/>
        <w:adjustRightInd w:val="0"/>
        <w:spacing w:line="360" w:lineRule="auto"/>
      </w:pPr>
    </w:p>
    <w:sdt>
      <w:sdtPr>
        <w:rPr>
          <w:rFonts w:ascii="Times New Roman" w:hAnsi="Times New Roman"/>
          <w:b w:val="0"/>
          <w:bCs w:val="0"/>
          <w:i w:val="0"/>
          <w:iCs w:val="0"/>
          <w:sz w:val="24"/>
          <w:szCs w:val="24"/>
          <w:lang w:val="it-IT"/>
        </w:rPr>
        <w:id w:val="-331379604"/>
        <w:docPartObj>
          <w:docPartGallery w:val="Bibliographies"/>
          <w:docPartUnique/>
        </w:docPartObj>
      </w:sdtPr>
      <w:sdtEndPr>
        <w:rPr>
          <w:rFonts w:ascii="Calibri" w:hAnsi="Calibri"/>
          <w:b/>
          <w:bCs/>
          <w:i/>
          <w:iCs/>
          <w:sz w:val="26"/>
          <w:szCs w:val="26"/>
          <w:lang w:val="en-US"/>
        </w:rPr>
      </w:sdtEndPr>
      <w:sdtContent>
        <w:p w14:paraId="34B6B118" w14:textId="484CC910" w:rsidR="001B1872" w:rsidRDefault="00E431F8" w:rsidP="00E01E82">
          <w:pPr>
            <w:pStyle w:val="Titolo5"/>
            <w:spacing w:line="360" w:lineRule="auto"/>
          </w:pPr>
        </w:p>
      </w:sdtContent>
    </w:sdt>
    <w:sectPr w:rsidR="001B1872" w:rsidSect="003C34C1">
      <w:headerReference w:type="default" r:id="rId12"/>
      <w:pgSz w:w="11906" w:h="16838" w:code="9"/>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9187" w14:textId="77777777" w:rsidR="003C34C1" w:rsidRDefault="003C34C1" w:rsidP="00AB63D2">
      <w:pPr>
        <w:spacing w:line="240" w:lineRule="auto"/>
      </w:pPr>
      <w:r>
        <w:separator/>
      </w:r>
    </w:p>
  </w:endnote>
  <w:endnote w:type="continuationSeparator" w:id="0">
    <w:p w14:paraId="049EF10C" w14:textId="77777777" w:rsidR="003C34C1" w:rsidRDefault="003C34C1" w:rsidP="00AB6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dvOT569473da+2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ADAAF" w14:textId="77777777" w:rsidR="003C34C1" w:rsidRDefault="003C34C1" w:rsidP="00AB63D2">
      <w:pPr>
        <w:spacing w:line="240" w:lineRule="auto"/>
      </w:pPr>
      <w:r>
        <w:separator/>
      </w:r>
    </w:p>
  </w:footnote>
  <w:footnote w:type="continuationSeparator" w:id="0">
    <w:p w14:paraId="2B939148" w14:textId="77777777" w:rsidR="003C34C1" w:rsidRDefault="003C34C1" w:rsidP="00AB63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876601"/>
      <w:docPartObj>
        <w:docPartGallery w:val="Page Numbers (Top of Page)"/>
        <w:docPartUnique/>
      </w:docPartObj>
    </w:sdtPr>
    <w:sdtEndPr/>
    <w:sdtContent>
      <w:p w14:paraId="25C7D237" w14:textId="17409B94" w:rsidR="00CA6666" w:rsidRDefault="00CA6666">
        <w:pPr>
          <w:pStyle w:val="Intestazione"/>
          <w:jc w:val="right"/>
        </w:pPr>
        <w:r>
          <w:fldChar w:fldCharType="begin"/>
        </w:r>
        <w:r>
          <w:instrText>PAGE   \* MERGEFORMAT</w:instrText>
        </w:r>
        <w:r>
          <w:fldChar w:fldCharType="separate"/>
        </w:r>
        <w:r w:rsidR="009102AA" w:rsidRPr="009102AA">
          <w:rPr>
            <w:noProof/>
            <w:lang w:val="it-IT"/>
          </w:rPr>
          <w:t>22</w:t>
        </w:r>
        <w:r>
          <w:fldChar w:fldCharType="end"/>
        </w:r>
      </w:p>
    </w:sdtContent>
  </w:sdt>
  <w:p w14:paraId="6AEAA309" w14:textId="77777777" w:rsidR="00CA6666" w:rsidRDefault="00CA66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3E2"/>
    <w:multiLevelType w:val="hybridMultilevel"/>
    <w:tmpl w:val="9140B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AF8"/>
    <w:multiLevelType w:val="hybridMultilevel"/>
    <w:tmpl w:val="6D1AE752"/>
    <w:lvl w:ilvl="0" w:tplc="E0B64CE6">
      <w:start w:val="4"/>
      <w:numFmt w:val="decimal"/>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760669"/>
    <w:multiLevelType w:val="hybridMultilevel"/>
    <w:tmpl w:val="4BF461F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7C6196"/>
    <w:multiLevelType w:val="hybridMultilevel"/>
    <w:tmpl w:val="9A7C0DBE"/>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00FEE"/>
    <w:multiLevelType w:val="hybridMultilevel"/>
    <w:tmpl w:val="4BF461F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08F0DEF"/>
    <w:multiLevelType w:val="multilevel"/>
    <w:tmpl w:val="8BC6BAE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A265D3"/>
    <w:multiLevelType w:val="hybridMultilevel"/>
    <w:tmpl w:val="17CA0C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5D7D99"/>
    <w:multiLevelType w:val="hybridMultilevel"/>
    <w:tmpl w:val="2F9E13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singleLevel"/>
    <w:tmpl w:val="6A2A370C"/>
    <w:lvl w:ilvl="0">
      <w:start w:val="1"/>
      <w:numFmt w:val="decimal"/>
      <w:pStyle w:val="references"/>
      <w:suff w:val="space"/>
      <w:lvlText w:val="[%1]"/>
      <w:lvlJc w:val="left"/>
      <w:pPr>
        <w:ind w:left="360" w:hanging="360"/>
      </w:pPr>
      <w:rPr>
        <w:rFonts w:ascii="Times New Roman" w:hAnsi="Times New Roman" w:cs="Times New Roman" w:hint="default"/>
        <w:b w:val="0"/>
        <w:bCs w:val="0"/>
        <w:i w:val="0"/>
        <w:iCs w:val="0"/>
        <w:color w:val="auto"/>
        <w:sz w:val="22"/>
        <w:szCs w:val="22"/>
      </w:rPr>
    </w:lvl>
  </w:abstractNum>
  <w:abstractNum w:abstractNumId="10" w15:restartNumberingAfterBreak="0">
    <w:nsid w:val="59A55C03"/>
    <w:multiLevelType w:val="hybridMultilevel"/>
    <w:tmpl w:val="E8082BB0"/>
    <w:lvl w:ilvl="0" w:tplc="6DAE14EE">
      <w:start w:val="1"/>
      <w:numFmt w:val="bullet"/>
      <w:pStyle w:val="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B00F8B"/>
    <w:multiLevelType w:val="multilevel"/>
    <w:tmpl w:val="FEC684E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37D4169"/>
    <w:multiLevelType w:val="hybridMultilevel"/>
    <w:tmpl w:val="4D02ACEE"/>
    <w:lvl w:ilvl="0" w:tplc="A7F4B0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9713317"/>
    <w:multiLevelType w:val="multilevel"/>
    <w:tmpl w:val="D0F6F642"/>
    <w:lvl w:ilvl="0">
      <w:start w:val="3"/>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16cid:durableId="1309242418">
    <w:abstractNumId w:val="11"/>
  </w:num>
  <w:num w:numId="2" w16cid:durableId="1926913696">
    <w:abstractNumId w:val="10"/>
  </w:num>
  <w:num w:numId="3" w16cid:durableId="572737180">
    <w:abstractNumId w:val="13"/>
  </w:num>
  <w:num w:numId="4" w16cid:durableId="556473389">
    <w:abstractNumId w:val="6"/>
  </w:num>
  <w:num w:numId="5" w16cid:durableId="1667901034">
    <w:abstractNumId w:val="12"/>
  </w:num>
  <w:num w:numId="6" w16cid:durableId="1474641836">
    <w:abstractNumId w:val="2"/>
  </w:num>
  <w:num w:numId="7" w16cid:durableId="57896851">
    <w:abstractNumId w:val="8"/>
  </w:num>
  <w:num w:numId="8" w16cid:durableId="2075471004">
    <w:abstractNumId w:val="0"/>
  </w:num>
  <w:num w:numId="9" w16cid:durableId="1147163235">
    <w:abstractNumId w:val="9"/>
  </w:num>
  <w:num w:numId="10" w16cid:durableId="1134055511">
    <w:abstractNumId w:val="1"/>
  </w:num>
  <w:num w:numId="11" w16cid:durableId="911738356">
    <w:abstractNumId w:val="11"/>
  </w:num>
  <w:num w:numId="12" w16cid:durableId="291058002">
    <w:abstractNumId w:val="7"/>
  </w:num>
  <w:num w:numId="13" w16cid:durableId="1879080240">
    <w:abstractNumId w:val="3"/>
  </w:num>
  <w:num w:numId="14" w16cid:durableId="2088189138">
    <w:abstractNumId w:val="14"/>
  </w:num>
  <w:num w:numId="15" w16cid:durableId="1412965101">
    <w:abstractNumId w:val="4"/>
  </w:num>
  <w:num w:numId="16" w16cid:durableId="2116556872">
    <w:abstractNumId w:val="5"/>
  </w:num>
  <w:num w:numId="17" w16cid:durableId="2117075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defaultTabStop w:val="708"/>
  <w:hyphenationZone w:val="283"/>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4875B9"/>
    <w:rsid w:val="00000E78"/>
    <w:rsid w:val="0000139B"/>
    <w:rsid w:val="0000157A"/>
    <w:rsid w:val="000015A4"/>
    <w:rsid w:val="000019D7"/>
    <w:rsid w:val="00001FAD"/>
    <w:rsid w:val="00002D71"/>
    <w:rsid w:val="00003022"/>
    <w:rsid w:val="00003279"/>
    <w:rsid w:val="000036D3"/>
    <w:rsid w:val="0000409E"/>
    <w:rsid w:val="000040FA"/>
    <w:rsid w:val="00004F0F"/>
    <w:rsid w:val="000050C8"/>
    <w:rsid w:val="00005501"/>
    <w:rsid w:val="00006853"/>
    <w:rsid w:val="00006CDD"/>
    <w:rsid w:val="00006F2E"/>
    <w:rsid w:val="00007A0A"/>
    <w:rsid w:val="00010023"/>
    <w:rsid w:val="0001022A"/>
    <w:rsid w:val="00010471"/>
    <w:rsid w:val="000106BD"/>
    <w:rsid w:val="00010B54"/>
    <w:rsid w:val="00011137"/>
    <w:rsid w:val="000111A4"/>
    <w:rsid w:val="000116C6"/>
    <w:rsid w:val="00012012"/>
    <w:rsid w:val="000121D1"/>
    <w:rsid w:val="0001241B"/>
    <w:rsid w:val="00012691"/>
    <w:rsid w:val="00013EEF"/>
    <w:rsid w:val="00014466"/>
    <w:rsid w:val="00015311"/>
    <w:rsid w:val="0001575F"/>
    <w:rsid w:val="000159A6"/>
    <w:rsid w:val="00015BA6"/>
    <w:rsid w:val="00016BF2"/>
    <w:rsid w:val="00016C9E"/>
    <w:rsid w:val="000179C0"/>
    <w:rsid w:val="00017BB4"/>
    <w:rsid w:val="00017CB2"/>
    <w:rsid w:val="00017DF6"/>
    <w:rsid w:val="000201DD"/>
    <w:rsid w:val="000204E9"/>
    <w:rsid w:val="00020778"/>
    <w:rsid w:val="00020A24"/>
    <w:rsid w:val="00021135"/>
    <w:rsid w:val="000214DC"/>
    <w:rsid w:val="0002179A"/>
    <w:rsid w:val="000226A3"/>
    <w:rsid w:val="00022F17"/>
    <w:rsid w:val="0002318F"/>
    <w:rsid w:val="0002388E"/>
    <w:rsid w:val="000238D1"/>
    <w:rsid w:val="00023B7D"/>
    <w:rsid w:val="00024651"/>
    <w:rsid w:val="00024A31"/>
    <w:rsid w:val="00025363"/>
    <w:rsid w:val="0002562D"/>
    <w:rsid w:val="00025703"/>
    <w:rsid w:val="0002611B"/>
    <w:rsid w:val="0002656B"/>
    <w:rsid w:val="0002692B"/>
    <w:rsid w:val="00026EAB"/>
    <w:rsid w:val="00027125"/>
    <w:rsid w:val="00027BD2"/>
    <w:rsid w:val="00027D27"/>
    <w:rsid w:val="0003009D"/>
    <w:rsid w:val="000307D6"/>
    <w:rsid w:val="00030BAB"/>
    <w:rsid w:val="00030E29"/>
    <w:rsid w:val="00031760"/>
    <w:rsid w:val="0003252A"/>
    <w:rsid w:val="00032F00"/>
    <w:rsid w:val="00033B76"/>
    <w:rsid w:val="00034A81"/>
    <w:rsid w:val="00034B3E"/>
    <w:rsid w:val="00034E64"/>
    <w:rsid w:val="00035816"/>
    <w:rsid w:val="000358D8"/>
    <w:rsid w:val="00036219"/>
    <w:rsid w:val="0003623B"/>
    <w:rsid w:val="00036E53"/>
    <w:rsid w:val="00037A01"/>
    <w:rsid w:val="00037B31"/>
    <w:rsid w:val="00040F96"/>
    <w:rsid w:val="000417E2"/>
    <w:rsid w:val="0004207E"/>
    <w:rsid w:val="00042150"/>
    <w:rsid w:val="000421D3"/>
    <w:rsid w:val="0004279A"/>
    <w:rsid w:val="0004282C"/>
    <w:rsid w:val="00043FE6"/>
    <w:rsid w:val="00044F03"/>
    <w:rsid w:val="000450EF"/>
    <w:rsid w:val="000451E9"/>
    <w:rsid w:val="00045302"/>
    <w:rsid w:val="00045FA4"/>
    <w:rsid w:val="000461BE"/>
    <w:rsid w:val="0004672F"/>
    <w:rsid w:val="0004697B"/>
    <w:rsid w:val="00047054"/>
    <w:rsid w:val="00047365"/>
    <w:rsid w:val="000473FF"/>
    <w:rsid w:val="00047685"/>
    <w:rsid w:val="000476F7"/>
    <w:rsid w:val="00047FC1"/>
    <w:rsid w:val="0005028E"/>
    <w:rsid w:val="00050446"/>
    <w:rsid w:val="000506AF"/>
    <w:rsid w:val="00050FE6"/>
    <w:rsid w:val="000511B3"/>
    <w:rsid w:val="000513C0"/>
    <w:rsid w:val="00051D4C"/>
    <w:rsid w:val="00051D7F"/>
    <w:rsid w:val="00052027"/>
    <w:rsid w:val="00052CDF"/>
    <w:rsid w:val="00052DC2"/>
    <w:rsid w:val="0005350F"/>
    <w:rsid w:val="00053D59"/>
    <w:rsid w:val="0005413B"/>
    <w:rsid w:val="00054BD9"/>
    <w:rsid w:val="000553FD"/>
    <w:rsid w:val="00056CB4"/>
    <w:rsid w:val="00056FF3"/>
    <w:rsid w:val="00057103"/>
    <w:rsid w:val="00057AED"/>
    <w:rsid w:val="00057F63"/>
    <w:rsid w:val="00060122"/>
    <w:rsid w:val="000602C1"/>
    <w:rsid w:val="000604B7"/>
    <w:rsid w:val="00060633"/>
    <w:rsid w:val="00060BEB"/>
    <w:rsid w:val="00060C25"/>
    <w:rsid w:val="000616C5"/>
    <w:rsid w:val="00061F85"/>
    <w:rsid w:val="00062512"/>
    <w:rsid w:val="0006296B"/>
    <w:rsid w:val="00062AD7"/>
    <w:rsid w:val="00063518"/>
    <w:rsid w:val="00063744"/>
    <w:rsid w:val="000645D1"/>
    <w:rsid w:val="00066499"/>
    <w:rsid w:val="00066546"/>
    <w:rsid w:val="00066D2D"/>
    <w:rsid w:val="00066F7C"/>
    <w:rsid w:val="00067236"/>
    <w:rsid w:val="000677A1"/>
    <w:rsid w:val="00067B96"/>
    <w:rsid w:val="00067E6A"/>
    <w:rsid w:val="00070A33"/>
    <w:rsid w:val="00070DBD"/>
    <w:rsid w:val="00070E44"/>
    <w:rsid w:val="000711EE"/>
    <w:rsid w:val="00072028"/>
    <w:rsid w:val="00072045"/>
    <w:rsid w:val="0007254A"/>
    <w:rsid w:val="00073579"/>
    <w:rsid w:val="000737B0"/>
    <w:rsid w:val="00073F00"/>
    <w:rsid w:val="000740B6"/>
    <w:rsid w:val="000754C3"/>
    <w:rsid w:val="000756E9"/>
    <w:rsid w:val="00075C50"/>
    <w:rsid w:val="00075D83"/>
    <w:rsid w:val="000760F0"/>
    <w:rsid w:val="000764DA"/>
    <w:rsid w:val="00076516"/>
    <w:rsid w:val="00076A77"/>
    <w:rsid w:val="00076D15"/>
    <w:rsid w:val="000779A2"/>
    <w:rsid w:val="00077DD6"/>
    <w:rsid w:val="00080EFD"/>
    <w:rsid w:val="000815DE"/>
    <w:rsid w:val="00081623"/>
    <w:rsid w:val="00081B29"/>
    <w:rsid w:val="00081DC4"/>
    <w:rsid w:val="00082610"/>
    <w:rsid w:val="000827ED"/>
    <w:rsid w:val="00082AF5"/>
    <w:rsid w:val="000831D6"/>
    <w:rsid w:val="000831ED"/>
    <w:rsid w:val="00083415"/>
    <w:rsid w:val="0008386A"/>
    <w:rsid w:val="00083D5A"/>
    <w:rsid w:val="000844C1"/>
    <w:rsid w:val="00084513"/>
    <w:rsid w:val="00084705"/>
    <w:rsid w:val="00084BDA"/>
    <w:rsid w:val="00085BF8"/>
    <w:rsid w:val="00086973"/>
    <w:rsid w:val="00086CCE"/>
    <w:rsid w:val="000870B5"/>
    <w:rsid w:val="0008716B"/>
    <w:rsid w:val="00087469"/>
    <w:rsid w:val="00090208"/>
    <w:rsid w:val="000903BE"/>
    <w:rsid w:val="00090B61"/>
    <w:rsid w:val="00091087"/>
    <w:rsid w:val="0009191E"/>
    <w:rsid w:val="00091AEB"/>
    <w:rsid w:val="00091BDA"/>
    <w:rsid w:val="00092C78"/>
    <w:rsid w:val="00092E1D"/>
    <w:rsid w:val="0009324C"/>
    <w:rsid w:val="0009355E"/>
    <w:rsid w:val="000937D6"/>
    <w:rsid w:val="000948F8"/>
    <w:rsid w:val="00094970"/>
    <w:rsid w:val="00094A4D"/>
    <w:rsid w:val="00094F2D"/>
    <w:rsid w:val="000968E6"/>
    <w:rsid w:val="000968FA"/>
    <w:rsid w:val="00096D4B"/>
    <w:rsid w:val="00096E10"/>
    <w:rsid w:val="0009737B"/>
    <w:rsid w:val="000A0367"/>
    <w:rsid w:val="000A060E"/>
    <w:rsid w:val="000A0629"/>
    <w:rsid w:val="000A0B13"/>
    <w:rsid w:val="000A0C6D"/>
    <w:rsid w:val="000A0E96"/>
    <w:rsid w:val="000A1DA3"/>
    <w:rsid w:val="000A2016"/>
    <w:rsid w:val="000A263F"/>
    <w:rsid w:val="000A2809"/>
    <w:rsid w:val="000A2BF2"/>
    <w:rsid w:val="000A2D1C"/>
    <w:rsid w:val="000A31D6"/>
    <w:rsid w:val="000A3940"/>
    <w:rsid w:val="000A45A0"/>
    <w:rsid w:val="000A4C48"/>
    <w:rsid w:val="000A4D92"/>
    <w:rsid w:val="000A4DAD"/>
    <w:rsid w:val="000A532B"/>
    <w:rsid w:val="000A55DD"/>
    <w:rsid w:val="000A5E3D"/>
    <w:rsid w:val="000A6239"/>
    <w:rsid w:val="000A68F4"/>
    <w:rsid w:val="000A6977"/>
    <w:rsid w:val="000A7178"/>
    <w:rsid w:val="000A7A45"/>
    <w:rsid w:val="000A7F08"/>
    <w:rsid w:val="000B038F"/>
    <w:rsid w:val="000B0700"/>
    <w:rsid w:val="000B0D67"/>
    <w:rsid w:val="000B153E"/>
    <w:rsid w:val="000B1FD5"/>
    <w:rsid w:val="000B21BA"/>
    <w:rsid w:val="000B2326"/>
    <w:rsid w:val="000B26A4"/>
    <w:rsid w:val="000B29F6"/>
    <w:rsid w:val="000B2CE5"/>
    <w:rsid w:val="000B2FF0"/>
    <w:rsid w:val="000B3438"/>
    <w:rsid w:val="000B376E"/>
    <w:rsid w:val="000B3ADA"/>
    <w:rsid w:val="000B3F64"/>
    <w:rsid w:val="000B42CD"/>
    <w:rsid w:val="000B46D3"/>
    <w:rsid w:val="000B4FC4"/>
    <w:rsid w:val="000B5BE4"/>
    <w:rsid w:val="000B6323"/>
    <w:rsid w:val="000B6A54"/>
    <w:rsid w:val="000B6BDB"/>
    <w:rsid w:val="000B7BAD"/>
    <w:rsid w:val="000B7F75"/>
    <w:rsid w:val="000C033F"/>
    <w:rsid w:val="000C0358"/>
    <w:rsid w:val="000C05EB"/>
    <w:rsid w:val="000C07E9"/>
    <w:rsid w:val="000C0BCA"/>
    <w:rsid w:val="000C0C23"/>
    <w:rsid w:val="000C103A"/>
    <w:rsid w:val="000C15F2"/>
    <w:rsid w:val="000C160B"/>
    <w:rsid w:val="000C1898"/>
    <w:rsid w:val="000C19B1"/>
    <w:rsid w:val="000C236A"/>
    <w:rsid w:val="000C29F0"/>
    <w:rsid w:val="000C2ED6"/>
    <w:rsid w:val="000C2FE9"/>
    <w:rsid w:val="000C34F9"/>
    <w:rsid w:val="000C46FE"/>
    <w:rsid w:val="000C47EC"/>
    <w:rsid w:val="000C49C5"/>
    <w:rsid w:val="000C505C"/>
    <w:rsid w:val="000C50E0"/>
    <w:rsid w:val="000C5EC0"/>
    <w:rsid w:val="000C5F93"/>
    <w:rsid w:val="000C6022"/>
    <w:rsid w:val="000C6336"/>
    <w:rsid w:val="000C69D4"/>
    <w:rsid w:val="000C69DC"/>
    <w:rsid w:val="000C6C73"/>
    <w:rsid w:val="000C6F78"/>
    <w:rsid w:val="000C7581"/>
    <w:rsid w:val="000C75D0"/>
    <w:rsid w:val="000C7838"/>
    <w:rsid w:val="000C7ABB"/>
    <w:rsid w:val="000C7E6B"/>
    <w:rsid w:val="000D07DA"/>
    <w:rsid w:val="000D07F9"/>
    <w:rsid w:val="000D10A9"/>
    <w:rsid w:val="000D1DEB"/>
    <w:rsid w:val="000D21CC"/>
    <w:rsid w:val="000D2772"/>
    <w:rsid w:val="000D306C"/>
    <w:rsid w:val="000D3ABF"/>
    <w:rsid w:val="000D3B56"/>
    <w:rsid w:val="000D3F75"/>
    <w:rsid w:val="000D4D48"/>
    <w:rsid w:val="000D4D9F"/>
    <w:rsid w:val="000D4F11"/>
    <w:rsid w:val="000D514B"/>
    <w:rsid w:val="000D544B"/>
    <w:rsid w:val="000D5A7C"/>
    <w:rsid w:val="000D72E3"/>
    <w:rsid w:val="000D7552"/>
    <w:rsid w:val="000E011F"/>
    <w:rsid w:val="000E0285"/>
    <w:rsid w:val="000E050F"/>
    <w:rsid w:val="000E0EFB"/>
    <w:rsid w:val="000E19CC"/>
    <w:rsid w:val="000E1C49"/>
    <w:rsid w:val="000E1DFE"/>
    <w:rsid w:val="000E2014"/>
    <w:rsid w:val="000E21A7"/>
    <w:rsid w:val="000E2833"/>
    <w:rsid w:val="000E3850"/>
    <w:rsid w:val="000E3E33"/>
    <w:rsid w:val="000E40DE"/>
    <w:rsid w:val="000E4C41"/>
    <w:rsid w:val="000E4F27"/>
    <w:rsid w:val="000E57DD"/>
    <w:rsid w:val="000E63F2"/>
    <w:rsid w:val="000E6710"/>
    <w:rsid w:val="000E6945"/>
    <w:rsid w:val="000E6A8E"/>
    <w:rsid w:val="000E6CBC"/>
    <w:rsid w:val="000E709D"/>
    <w:rsid w:val="000F002D"/>
    <w:rsid w:val="000F01BC"/>
    <w:rsid w:val="000F02AB"/>
    <w:rsid w:val="000F05FC"/>
    <w:rsid w:val="000F09FE"/>
    <w:rsid w:val="000F1225"/>
    <w:rsid w:val="000F1348"/>
    <w:rsid w:val="000F1D94"/>
    <w:rsid w:val="000F1EB2"/>
    <w:rsid w:val="000F224C"/>
    <w:rsid w:val="000F2C1F"/>
    <w:rsid w:val="000F2D75"/>
    <w:rsid w:val="000F3022"/>
    <w:rsid w:val="000F3A9D"/>
    <w:rsid w:val="000F3B01"/>
    <w:rsid w:val="000F3C09"/>
    <w:rsid w:val="000F3EDE"/>
    <w:rsid w:val="000F438B"/>
    <w:rsid w:val="000F51EE"/>
    <w:rsid w:val="000F5318"/>
    <w:rsid w:val="000F577A"/>
    <w:rsid w:val="000F5E04"/>
    <w:rsid w:val="000F66C4"/>
    <w:rsid w:val="00100C09"/>
    <w:rsid w:val="00100CC4"/>
    <w:rsid w:val="00101812"/>
    <w:rsid w:val="0010234F"/>
    <w:rsid w:val="001024FD"/>
    <w:rsid w:val="0010263E"/>
    <w:rsid w:val="0010278E"/>
    <w:rsid w:val="00102928"/>
    <w:rsid w:val="001033D6"/>
    <w:rsid w:val="001050B5"/>
    <w:rsid w:val="0010569F"/>
    <w:rsid w:val="0010588B"/>
    <w:rsid w:val="00105B30"/>
    <w:rsid w:val="00105BEC"/>
    <w:rsid w:val="00105DF4"/>
    <w:rsid w:val="00106B29"/>
    <w:rsid w:val="00106E07"/>
    <w:rsid w:val="00107186"/>
    <w:rsid w:val="001075BF"/>
    <w:rsid w:val="00107B02"/>
    <w:rsid w:val="00107E98"/>
    <w:rsid w:val="00110333"/>
    <w:rsid w:val="001103F6"/>
    <w:rsid w:val="00111404"/>
    <w:rsid w:val="00112525"/>
    <w:rsid w:val="00112D50"/>
    <w:rsid w:val="00112FFE"/>
    <w:rsid w:val="00113B6C"/>
    <w:rsid w:val="00114012"/>
    <w:rsid w:val="001148C3"/>
    <w:rsid w:val="00114A02"/>
    <w:rsid w:val="00115328"/>
    <w:rsid w:val="00115D14"/>
    <w:rsid w:val="0011674B"/>
    <w:rsid w:val="001167CF"/>
    <w:rsid w:val="00116822"/>
    <w:rsid w:val="00117167"/>
    <w:rsid w:val="00117795"/>
    <w:rsid w:val="00117B93"/>
    <w:rsid w:val="00117DB7"/>
    <w:rsid w:val="00117EC9"/>
    <w:rsid w:val="00120130"/>
    <w:rsid w:val="001204FF"/>
    <w:rsid w:val="0012066B"/>
    <w:rsid w:val="00121109"/>
    <w:rsid w:val="0012163F"/>
    <w:rsid w:val="00121705"/>
    <w:rsid w:val="00122010"/>
    <w:rsid w:val="00122933"/>
    <w:rsid w:val="0012372B"/>
    <w:rsid w:val="001238CE"/>
    <w:rsid w:val="00123CDD"/>
    <w:rsid w:val="00124314"/>
    <w:rsid w:val="00124328"/>
    <w:rsid w:val="00124B3F"/>
    <w:rsid w:val="00124CFA"/>
    <w:rsid w:val="00125174"/>
    <w:rsid w:val="0012571E"/>
    <w:rsid w:val="00125727"/>
    <w:rsid w:val="001259BE"/>
    <w:rsid w:val="00125C50"/>
    <w:rsid w:val="0012777F"/>
    <w:rsid w:val="00127809"/>
    <w:rsid w:val="00127C58"/>
    <w:rsid w:val="0013004F"/>
    <w:rsid w:val="00130068"/>
    <w:rsid w:val="0013041A"/>
    <w:rsid w:val="00130A4F"/>
    <w:rsid w:val="00131695"/>
    <w:rsid w:val="001323DD"/>
    <w:rsid w:val="00133216"/>
    <w:rsid w:val="00133FC4"/>
    <w:rsid w:val="00134615"/>
    <w:rsid w:val="00134B8C"/>
    <w:rsid w:val="0013619D"/>
    <w:rsid w:val="001362AB"/>
    <w:rsid w:val="0013642C"/>
    <w:rsid w:val="00136449"/>
    <w:rsid w:val="001368D8"/>
    <w:rsid w:val="001372BE"/>
    <w:rsid w:val="0013751B"/>
    <w:rsid w:val="0013777E"/>
    <w:rsid w:val="001378A6"/>
    <w:rsid w:val="00137C71"/>
    <w:rsid w:val="00137FE1"/>
    <w:rsid w:val="00140951"/>
    <w:rsid w:val="00141CEF"/>
    <w:rsid w:val="00141DA3"/>
    <w:rsid w:val="0014215F"/>
    <w:rsid w:val="00142332"/>
    <w:rsid w:val="00142795"/>
    <w:rsid w:val="00143BE4"/>
    <w:rsid w:val="00144735"/>
    <w:rsid w:val="00144993"/>
    <w:rsid w:val="00144B94"/>
    <w:rsid w:val="00144DFD"/>
    <w:rsid w:val="001453EA"/>
    <w:rsid w:val="001455F6"/>
    <w:rsid w:val="00145967"/>
    <w:rsid w:val="00145BEE"/>
    <w:rsid w:val="00145E0B"/>
    <w:rsid w:val="00146D13"/>
    <w:rsid w:val="00147407"/>
    <w:rsid w:val="0014750F"/>
    <w:rsid w:val="00147EC8"/>
    <w:rsid w:val="001511C9"/>
    <w:rsid w:val="001516B5"/>
    <w:rsid w:val="00151AD6"/>
    <w:rsid w:val="0015223C"/>
    <w:rsid w:val="00152B2A"/>
    <w:rsid w:val="00152E17"/>
    <w:rsid w:val="00153617"/>
    <w:rsid w:val="00154641"/>
    <w:rsid w:val="00154902"/>
    <w:rsid w:val="00154A04"/>
    <w:rsid w:val="00154C23"/>
    <w:rsid w:val="00154E33"/>
    <w:rsid w:val="001554DA"/>
    <w:rsid w:val="0015591E"/>
    <w:rsid w:val="00155C87"/>
    <w:rsid w:val="00155D31"/>
    <w:rsid w:val="00157588"/>
    <w:rsid w:val="00157634"/>
    <w:rsid w:val="0015777A"/>
    <w:rsid w:val="00160940"/>
    <w:rsid w:val="00161005"/>
    <w:rsid w:val="00161A2B"/>
    <w:rsid w:val="00161E2B"/>
    <w:rsid w:val="00163B7B"/>
    <w:rsid w:val="0016475D"/>
    <w:rsid w:val="0016495F"/>
    <w:rsid w:val="00165518"/>
    <w:rsid w:val="00165800"/>
    <w:rsid w:val="001660E3"/>
    <w:rsid w:val="0016668F"/>
    <w:rsid w:val="001669B0"/>
    <w:rsid w:val="00166EAD"/>
    <w:rsid w:val="00166F7D"/>
    <w:rsid w:val="00170912"/>
    <w:rsid w:val="001709CC"/>
    <w:rsid w:val="00170B08"/>
    <w:rsid w:val="00171161"/>
    <w:rsid w:val="001714CD"/>
    <w:rsid w:val="001719B1"/>
    <w:rsid w:val="00171C66"/>
    <w:rsid w:val="00171F51"/>
    <w:rsid w:val="001720CC"/>
    <w:rsid w:val="001720DF"/>
    <w:rsid w:val="0017287C"/>
    <w:rsid w:val="00173D47"/>
    <w:rsid w:val="001747A5"/>
    <w:rsid w:val="00174B5A"/>
    <w:rsid w:val="00174C5E"/>
    <w:rsid w:val="00174EAD"/>
    <w:rsid w:val="001753FA"/>
    <w:rsid w:val="001755BD"/>
    <w:rsid w:val="00175D4E"/>
    <w:rsid w:val="001763B0"/>
    <w:rsid w:val="00176A93"/>
    <w:rsid w:val="00176E80"/>
    <w:rsid w:val="00176E88"/>
    <w:rsid w:val="00177022"/>
    <w:rsid w:val="00177AC4"/>
    <w:rsid w:val="00177E7C"/>
    <w:rsid w:val="00177FD7"/>
    <w:rsid w:val="00180186"/>
    <w:rsid w:val="00180280"/>
    <w:rsid w:val="0018039A"/>
    <w:rsid w:val="0018050D"/>
    <w:rsid w:val="0018064B"/>
    <w:rsid w:val="001808A7"/>
    <w:rsid w:val="00180A0E"/>
    <w:rsid w:val="00180DCC"/>
    <w:rsid w:val="00180EEC"/>
    <w:rsid w:val="00180F70"/>
    <w:rsid w:val="00181871"/>
    <w:rsid w:val="00181D0A"/>
    <w:rsid w:val="00181E0C"/>
    <w:rsid w:val="00181ED4"/>
    <w:rsid w:val="00182FE0"/>
    <w:rsid w:val="00183133"/>
    <w:rsid w:val="001834ED"/>
    <w:rsid w:val="0018385D"/>
    <w:rsid w:val="0018397C"/>
    <w:rsid w:val="00183E47"/>
    <w:rsid w:val="00183F1D"/>
    <w:rsid w:val="00183F22"/>
    <w:rsid w:val="00184478"/>
    <w:rsid w:val="0018485D"/>
    <w:rsid w:val="00184A19"/>
    <w:rsid w:val="00184D82"/>
    <w:rsid w:val="00185958"/>
    <w:rsid w:val="00185CDF"/>
    <w:rsid w:val="00185DF2"/>
    <w:rsid w:val="00185F59"/>
    <w:rsid w:val="001863F4"/>
    <w:rsid w:val="001865D2"/>
    <w:rsid w:val="00187036"/>
    <w:rsid w:val="001870F5"/>
    <w:rsid w:val="00187231"/>
    <w:rsid w:val="001874C4"/>
    <w:rsid w:val="00187D04"/>
    <w:rsid w:val="00190504"/>
    <w:rsid w:val="0019077E"/>
    <w:rsid w:val="00191086"/>
    <w:rsid w:val="00192332"/>
    <w:rsid w:val="0019312C"/>
    <w:rsid w:val="0019352D"/>
    <w:rsid w:val="001938C3"/>
    <w:rsid w:val="0019441D"/>
    <w:rsid w:val="0019484E"/>
    <w:rsid w:val="0019506F"/>
    <w:rsid w:val="00195788"/>
    <w:rsid w:val="00195968"/>
    <w:rsid w:val="00195B4D"/>
    <w:rsid w:val="00195CC6"/>
    <w:rsid w:val="00195F28"/>
    <w:rsid w:val="00197056"/>
    <w:rsid w:val="001A003B"/>
    <w:rsid w:val="001A0195"/>
    <w:rsid w:val="001A052B"/>
    <w:rsid w:val="001A0648"/>
    <w:rsid w:val="001A0885"/>
    <w:rsid w:val="001A0B7B"/>
    <w:rsid w:val="001A245B"/>
    <w:rsid w:val="001A29A8"/>
    <w:rsid w:val="001A2B27"/>
    <w:rsid w:val="001A2D8F"/>
    <w:rsid w:val="001A2DE4"/>
    <w:rsid w:val="001A2E36"/>
    <w:rsid w:val="001A2E8A"/>
    <w:rsid w:val="001A3A8C"/>
    <w:rsid w:val="001A412B"/>
    <w:rsid w:val="001A430D"/>
    <w:rsid w:val="001A439E"/>
    <w:rsid w:val="001A4477"/>
    <w:rsid w:val="001A49F9"/>
    <w:rsid w:val="001A4D8E"/>
    <w:rsid w:val="001A5331"/>
    <w:rsid w:val="001A551C"/>
    <w:rsid w:val="001A6054"/>
    <w:rsid w:val="001A65B4"/>
    <w:rsid w:val="001A6F66"/>
    <w:rsid w:val="001A70F4"/>
    <w:rsid w:val="001A7686"/>
    <w:rsid w:val="001A7EBE"/>
    <w:rsid w:val="001A7EE5"/>
    <w:rsid w:val="001B031C"/>
    <w:rsid w:val="001B1111"/>
    <w:rsid w:val="001B1208"/>
    <w:rsid w:val="001B121A"/>
    <w:rsid w:val="001B1872"/>
    <w:rsid w:val="001B1A4F"/>
    <w:rsid w:val="001B1C33"/>
    <w:rsid w:val="001B1FCF"/>
    <w:rsid w:val="001B241E"/>
    <w:rsid w:val="001B2CCC"/>
    <w:rsid w:val="001B3045"/>
    <w:rsid w:val="001B3719"/>
    <w:rsid w:val="001B373B"/>
    <w:rsid w:val="001B37B5"/>
    <w:rsid w:val="001B3CAC"/>
    <w:rsid w:val="001B447B"/>
    <w:rsid w:val="001B6147"/>
    <w:rsid w:val="001B615A"/>
    <w:rsid w:val="001B6821"/>
    <w:rsid w:val="001B6A40"/>
    <w:rsid w:val="001B6FDB"/>
    <w:rsid w:val="001B7D47"/>
    <w:rsid w:val="001C0661"/>
    <w:rsid w:val="001C0908"/>
    <w:rsid w:val="001C090D"/>
    <w:rsid w:val="001C0936"/>
    <w:rsid w:val="001C0AF9"/>
    <w:rsid w:val="001C10AE"/>
    <w:rsid w:val="001C13E2"/>
    <w:rsid w:val="001C16BF"/>
    <w:rsid w:val="001C1997"/>
    <w:rsid w:val="001C1E1F"/>
    <w:rsid w:val="001C224F"/>
    <w:rsid w:val="001C226A"/>
    <w:rsid w:val="001C24A9"/>
    <w:rsid w:val="001C2A07"/>
    <w:rsid w:val="001C3473"/>
    <w:rsid w:val="001C3583"/>
    <w:rsid w:val="001C3AB0"/>
    <w:rsid w:val="001C3EB1"/>
    <w:rsid w:val="001C42EF"/>
    <w:rsid w:val="001C4422"/>
    <w:rsid w:val="001C46E2"/>
    <w:rsid w:val="001C4E0A"/>
    <w:rsid w:val="001C5060"/>
    <w:rsid w:val="001C55A4"/>
    <w:rsid w:val="001C5A38"/>
    <w:rsid w:val="001C6FD8"/>
    <w:rsid w:val="001C714A"/>
    <w:rsid w:val="001C7814"/>
    <w:rsid w:val="001D0343"/>
    <w:rsid w:val="001D0495"/>
    <w:rsid w:val="001D09CC"/>
    <w:rsid w:val="001D0D1D"/>
    <w:rsid w:val="001D1578"/>
    <w:rsid w:val="001D1F62"/>
    <w:rsid w:val="001D20AA"/>
    <w:rsid w:val="001D284B"/>
    <w:rsid w:val="001D2A0C"/>
    <w:rsid w:val="001D2A2E"/>
    <w:rsid w:val="001D34C9"/>
    <w:rsid w:val="001D372E"/>
    <w:rsid w:val="001D4F0C"/>
    <w:rsid w:val="001D50FD"/>
    <w:rsid w:val="001D5675"/>
    <w:rsid w:val="001D5E5B"/>
    <w:rsid w:val="001D66CF"/>
    <w:rsid w:val="001D69F4"/>
    <w:rsid w:val="001D69F5"/>
    <w:rsid w:val="001D6E3F"/>
    <w:rsid w:val="001D6E8F"/>
    <w:rsid w:val="001D6F37"/>
    <w:rsid w:val="001D79A7"/>
    <w:rsid w:val="001D7B4F"/>
    <w:rsid w:val="001E020D"/>
    <w:rsid w:val="001E04F6"/>
    <w:rsid w:val="001E0515"/>
    <w:rsid w:val="001E196A"/>
    <w:rsid w:val="001E2580"/>
    <w:rsid w:val="001E3799"/>
    <w:rsid w:val="001E3B17"/>
    <w:rsid w:val="001E3E0A"/>
    <w:rsid w:val="001E4427"/>
    <w:rsid w:val="001E479A"/>
    <w:rsid w:val="001E4BB4"/>
    <w:rsid w:val="001E4C32"/>
    <w:rsid w:val="001E4C89"/>
    <w:rsid w:val="001E4E96"/>
    <w:rsid w:val="001E510A"/>
    <w:rsid w:val="001E51A5"/>
    <w:rsid w:val="001E54D8"/>
    <w:rsid w:val="001E56F7"/>
    <w:rsid w:val="001E6B3D"/>
    <w:rsid w:val="001E79C7"/>
    <w:rsid w:val="001F0030"/>
    <w:rsid w:val="001F02B4"/>
    <w:rsid w:val="001F04AA"/>
    <w:rsid w:val="001F10F3"/>
    <w:rsid w:val="001F15DD"/>
    <w:rsid w:val="001F19F6"/>
    <w:rsid w:val="001F1D50"/>
    <w:rsid w:val="001F2336"/>
    <w:rsid w:val="001F2446"/>
    <w:rsid w:val="001F25AC"/>
    <w:rsid w:val="001F28E5"/>
    <w:rsid w:val="001F3FD9"/>
    <w:rsid w:val="001F410B"/>
    <w:rsid w:val="001F4840"/>
    <w:rsid w:val="001F5CB2"/>
    <w:rsid w:val="001F6001"/>
    <w:rsid w:val="001F655B"/>
    <w:rsid w:val="001F714C"/>
    <w:rsid w:val="001F71E3"/>
    <w:rsid w:val="001F74B7"/>
    <w:rsid w:val="001F7536"/>
    <w:rsid w:val="001F7881"/>
    <w:rsid w:val="001F7C4A"/>
    <w:rsid w:val="002000FF"/>
    <w:rsid w:val="00201F9B"/>
    <w:rsid w:val="00202787"/>
    <w:rsid w:val="00202B35"/>
    <w:rsid w:val="00203532"/>
    <w:rsid w:val="0020445E"/>
    <w:rsid w:val="002048F6"/>
    <w:rsid w:val="00204FE6"/>
    <w:rsid w:val="00205270"/>
    <w:rsid w:val="0020603A"/>
    <w:rsid w:val="002061C9"/>
    <w:rsid w:val="0020675D"/>
    <w:rsid w:val="00206ACD"/>
    <w:rsid w:val="00206B6C"/>
    <w:rsid w:val="00206E79"/>
    <w:rsid w:val="00206FEE"/>
    <w:rsid w:val="00207184"/>
    <w:rsid w:val="00207531"/>
    <w:rsid w:val="00207532"/>
    <w:rsid w:val="00207A29"/>
    <w:rsid w:val="00207A7A"/>
    <w:rsid w:val="00207F4D"/>
    <w:rsid w:val="00210561"/>
    <w:rsid w:val="00210BB5"/>
    <w:rsid w:val="00211303"/>
    <w:rsid w:val="002117CA"/>
    <w:rsid w:val="0021246F"/>
    <w:rsid w:val="00212570"/>
    <w:rsid w:val="0021371B"/>
    <w:rsid w:val="002139E0"/>
    <w:rsid w:val="00214071"/>
    <w:rsid w:val="00214125"/>
    <w:rsid w:val="002146C0"/>
    <w:rsid w:val="00214FA7"/>
    <w:rsid w:val="0021586B"/>
    <w:rsid w:val="00215B05"/>
    <w:rsid w:val="00215C3A"/>
    <w:rsid w:val="00215C3C"/>
    <w:rsid w:val="00215EB8"/>
    <w:rsid w:val="00216CFF"/>
    <w:rsid w:val="00220E02"/>
    <w:rsid w:val="00220F45"/>
    <w:rsid w:val="00221166"/>
    <w:rsid w:val="00221432"/>
    <w:rsid w:val="00221599"/>
    <w:rsid w:val="00221798"/>
    <w:rsid w:val="002218D2"/>
    <w:rsid w:val="00221A7B"/>
    <w:rsid w:val="002221D2"/>
    <w:rsid w:val="00222CA1"/>
    <w:rsid w:val="00222DA8"/>
    <w:rsid w:val="00222FB3"/>
    <w:rsid w:val="00223CEE"/>
    <w:rsid w:val="002242CE"/>
    <w:rsid w:val="0022432B"/>
    <w:rsid w:val="0022469B"/>
    <w:rsid w:val="00224924"/>
    <w:rsid w:val="002249D9"/>
    <w:rsid w:val="0022516E"/>
    <w:rsid w:val="00225A7F"/>
    <w:rsid w:val="00226229"/>
    <w:rsid w:val="002263B0"/>
    <w:rsid w:val="002263FD"/>
    <w:rsid w:val="00226A7D"/>
    <w:rsid w:val="00226C5C"/>
    <w:rsid w:val="002270CC"/>
    <w:rsid w:val="002273F6"/>
    <w:rsid w:val="002276E9"/>
    <w:rsid w:val="00227CBA"/>
    <w:rsid w:val="00227E48"/>
    <w:rsid w:val="00227F35"/>
    <w:rsid w:val="002300A3"/>
    <w:rsid w:val="002301F9"/>
    <w:rsid w:val="00230DAD"/>
    <w:rsid w:val="00231E1C"/>
    <w:rsid w:val="002322F0"/>
    <w:rsid w:val="00232458"/>
    <w:rsid w:val="0023295D"/>
    <w:rsid w:val="00232A98"/>
    <w:rsid w:val="00232C26"/>
    <w:rsid w:val="00233158"/>
    <w:rsid w:val="00233869"/>
    <w:rsid w:val="002342CF"/>
    <w:rsid w:val="0023450C"/>
    <w:rsid w:val="002349D8"/>
    <w:rsid w:val="00234D87"/>
    <w:rsid w:val="00235B10"/>
    <w:rsid w:val="00235DB7"/>
    <w:rsid w:val="00235F37"/>
    <w:rsid w:val="00236395"/>
    <w:rsid w:val="00236A46"/>
    <w:rsid w:val="00237BD3"/>
    <w:rsid w:val="00237BDB"/>
    <w:rsid w:val="00240BDD"/>
    <w:rsid w:val="00240C54"/>
    <w:rsid w:val="00240D09"/>
    <w:rsid w:val="00240ECD"/>
    <w:rsid w:val="002414A3"/>
    <w:rsid w:val="00241726"/>
    <w:rsid w:val="002432B5"/>
    <w:rsid w:val="002436C5"/>
    <w:rsid w:val="00243A4B"/>
    <w:rsid w:val="002440F4"/>
    <w:rsid w:val="00244858"/>
    <w:rsid w:val="0024558E"/>
    <w:rsid w:val="00245C4A"/>
    <w:rsid w:val="00245C6C"/>
    <w:rsid w:val="00245D34"/>
    <w:rsid w:val="0024665B"/>
    <w:rsid w:val="0024679F"/>
    <w:rsid w:val="00246E1B"/>
    <w:rsid w:val="00247524"/>
    <w:rsid w:val="0024767A"/>
    <w:rsid w:val="0024769F"/>
    <w:rsid w:val="0025010F"/>
    <w:rsid w:val="002502D8"/>
    <w:rsid w:val="0025051D"/>
    <w:rsid w:val="00250B82"/>
    <w:rsid w:val="00250F37"/>
    <w:rsid w:val="0025166E"/>
    <w:rsid w:val="002517EA"/>
    <w:rsid w:val="00251D2F"/>
    <w:rsid w:val="00253230"/>
    <w:rsid w:val="002538ED"/>
    <w:rsid w:val="00253EB1"/>
    <w:rsid w:val="002542E2"/>
    <w:rsid w:val="00254D7E"/>
    <w:rsid w:val="0025503C"/>
    <w:rsid w:val="00255607"/>
    <w:rsid w:val="00255782"/>
    <w:rsid w:val="00255816"/>
    <w:rsid w:val="0025653B"/>
    <w:rsid w:val="00256925"/>
    <w:rsid w:val="00256DA8"/>
    <w:rsid w:val="002570A8"/>
    <w:rsid w:val="0025723A"/>
    <w:rsid w:val="00257920"/>
    <w:rsid w:val="00257A0B"/>
    <w:rsid w:val="0026015E"/>
    <w:rsid w:val="0026034F"/>
    <w:rsid w:val="0026145C"/>
    <w:rsid w:val="00261B46"/>
    <w:rsid w:val="00262052"/>
    <w:rsid w:val="00262446"/>
    <w:rsid w:val="002625F1"/>
    <w:rsid w:val="00263089"/>
    <w:rsid w:val="0026344B"/>
    <w:rsid w:val="00263A91"/>
    <w:rsid w:val="00263F25"/>
    <w:rsid w:val="00264441"/>
    <w:rsid w:val="00264709"/>
    <w:rsid w:val="002648F8"/>
    <w:rsid w:val="002649F0"/>
    <w:rsid w:val="00264AC1"/>
    <w:rsid w:val="00264BEC"/>
    <w:rsid w:val="00264C1F"/>
    <w:rsid w:val="002651AE"/>
    <w:rsid w:val="002654D8"/>
    <w:rsid w:val="00265CDF"/>
    <w:rsid w:val="00265F4E"/>
    <w:rsid w:val="00265FDD"/>
    <w:rsid w:val="00266D02"/>
    <w:rsid w:val="0026777E"/>
    <w:rsid w:val="00267DAE"/>
    <w:rsid w:val="0027011D"/>
    <w:rsid w:val="002704C1"/>
    <w:rsid w:val="00271043"/>
    <w:rsid w:val="0027133C"/>
    <w:rsid w:val="0027137A"/>
    <w:rsid w:val="00271382"/>
    <w:rsid w:val="00271F4A"/>
    <w:rsid w:val="002725F7"/>
    <w:rsid w:val="00272D2F"/>
    <w:rsid w:val="002730E8"/>
    <w:rsid w:val="00273746"/>
    <w:rsid w:val="00273763"/>
    <w:rsid w:val="00273BCB"/>
    <w:rsid w:val="00273C34"/>
    <w:rsid w:val="002743F2"/>
    <w:rsid w:val="00274625"/>
    <w:rsid w:val="0027463F"/>
    <w:rsid w:val="00274799"/>
    <w:rsid w:val="00274A46"/>
    <w:rsid w:val="002754D7"/>
    <w:rsid w:val="0027568E"/>
    <w:rsid w:val="00275CCD"/>
    <w:rsid w:val="00275CDC"/>
    <w:rsid w:val="00275F3F"/>
    <w:rsid w:val="0027625A"/>
    <w:rsid w:val="002768BC"/>
    <w:rsid w:val="00277292"/>
    <w:rsid w:val="0027730E"/>
    <w:rsid w:val="002774F4"/>
    <w:rsid w:val="00277849"/>
    <w:rsid w:val="00277B9E"/>
    <w:rsid w:val="00280155"/>
    <w:rsid w:val="00280302"/>
    <w:rsid w:val="00280890"/>
    <w:rsid w:val="00280A31"/>
    <w:rsid w:val="00280E33"/>
    <w:rsid w:val="00281CC9"/>
    <w:rsid w:val="00281CE3"/>
    <w:rsid w:val="00281EC6"/>
    <w:rsid w:val="00281F99"/>
    <w:rsid w:val="0028231D"/>
    <w:rsid w:val="00282D82"/>
    <w:rsid w:val="002833CA"/>
    <w:rsid w:val="00283536"/>
    <w:rsid w:val="002835D8"/>
    <w:rsid w:val="00283A12"/>
    <w:rsid w:val="00283A4A"/>
    <w:rsid w:val="00283EB0"/>
    <w:rsid w:val="00284241"/>
    <w:rsid w:val="00284906"/>
    <w:rsid w:val="00285168"/>
    <w:rsid w:val="00286EBF"/>
    <w:rsid w:val="00286EFB"/>
    <w:rsid w:val="00286F62"/>
    <w:rsid w:val="00286FB3"/>
    <w:rsid w:val="0028715E"/>
    <w:rsid w:val="002875CF"/>
    <w:rsid w:val="00287FB2"/>
    <w:rsid w:val="0029027E"/>
    <w:rsid w:val="0029041E"/>
    <w:rsid w:val="00291121"/>
    <w:rsid w:val="00292716"/>
    <w:rsid w:val="0029321A"/>
    <w:rsid w:val="0029327A"/>
    <w:rsid w:val="00294040"/>
    <w:rsid w:val="00294973"/>
    <w:rsid w:val="00294D0F"/>
    <w:rsid w:val="00294F60"/>
    <w:rsid w:val="002961A1"/>
    <w:rsid w:val="00296A34"/>
    <w:rsid w:val="00296AB6"/>
    <w:rsid w:val="00296DE8"/>
    <w:rsid w:val="00296E4F"/>
    <w:rsid w:val="0029743E"/>
    <w:rsid w:val="00297873"/>
    <w:rsid w:val="00297B4B"/>
    <w:rsid w:val="00297CA3"/>
    <w:rsid w:val="002A03DC"/>
    <w:rsid w:val="002A100E"/>
    <w:rsid w:val="002A1094"/>
    <w:rsid w:val="002A12AF"/>
    <w:rsid w:val="002A213F"/>
    <w:rsid w:val="002A2170"/>
    <w:rsid w:val="002A221A"/>
    <w:rsid w:val="002A2245"/>
    <w:rsid w:val="002A231C"/>
    <w:rsid w:val="002A25A2"/>
    <w:rsid w:val="002A2DD4"/>
    <w:rsid w:val="002A3EF4"/>
    <w:rsid w:val="002A4D34"/>
    <w:rsid w:val="002A4EF0"/>
    <w:rsid w:val="002A511E"/>
    <w:rsid w:val="002A55B4"/>
    <w:rsid w:val="002A57C0"/>
    <w:rsid w:val="002A595E"/>
    <w:rsid w:val="002A6410"/>
    <w:rsid w:val="002A6A6A"/>
    <w:rsid w:val="002A758D"/>
    <w:rsid w:val="002A76DB"/>
    <w:rsid w:val="002A7875"/>
    <w:rsid w:val="002A7877"/>
    <w:rsid w:val="002B0B98"/>
    <w:rsid w:val="002B10AF"/>
    <w:rsid w:val="002B210B"/>
    <w:rsid w:val="002B268D"/>
    <w:rsid w:val="002B2A4F"/>
    <w:rsid w:val="002B31C8"/>
    <w:rsid w:val="002B3CAB"/>
    <w:rsid w:val="002B3DE1"/>
    <w:rsid w:val="002B42D3"/>
    <w:rsid w:val="002B491A"/>
    <w:rsid w:val="002B5BC3"/>
    <w:rsid w:val="002B5F71"/>
    <w:rsid w:val="002B64F1"/>
    <w:rsid w:val="002B6700"/>
    <w:rsid w:val="002B6D4F"/>
    <w:rsid w:val="002B7738"/>
    <w:rsid w:val="002B77A5"/>
    <w:rsid w:val="002B7AB6"/>
    <w:rsid w:val="002B7BBC"/>
    <w:rsid w:val="002C05EE"/>
    <w:rsid w:val="002C0658"/>
    <w:rsid w:val="002C0C7C"/>
    <w:rsid w:val="002C11C5"/>
    <w:rsid w:val="002C16D5"/>
    <w:rsid w:val="002C18FB"/>
    <w:rsid w:val="002C19AC"/>
    <w:rsid w:val="002C21A6"/>
    <w:rsid w:val="002C2E79"/>
    <w:rsid w:val="002C30C6"/>
    <w:rsid w:val="002C3D65"/>
    <w:rsid w:val="002C3EC3"/>
    <w:rsid w:val="002C40A5"/>
    <w:rsid w:val="002C413A"/>
    <w:rsid w:val="002C4187"/>
    <w:rsid w:val="002C4527"/>
    <w:rsid w:val="002C45B4"/>
    <w:rsid w:val="002C4964"/>
    <w:rsid w:val="002C4BC5"/>
    <w:rsid w:val="002C5175"/>
    <w:rsid w:val="002C58D8"/>
    <w:rsid w:val="002C59DF"/>
    <w:rsid w:val="002C5FEE"/>
    <w:rsid w:val="002C6325"/>
    <w:rsid w:val="002C66EA"/>
    <w:rsid w:val="002C707C"/>
    <w:rsid w:val="002C7C77"/>
    <w:rsid w:val="002D0740"/>
    <w:rsid w:val="002D0BE3"/>
    <w:rsid w:val="002D14A4"/>
    <w:rsid w:val="002D14EE"/>
    <w:rsid w:val="002D1A3F"/>
    <w:rsid w:val="002D2493"/>
    <w:rsid w:val="002D3077"/>
    <w:rsid w:val="002D3242"/>
    <w:rsid w:val="002D33E9"/>
    <w:rsid w:val="002D3581"/>
    <w:rsid w:val="002D38ED"/>
    <w:rsid w:val="002D3986"/>
    <w:rsid w:val="002D411F"/>
    <w:rsid w:val="002D491F"/>
    <w:rsid w:val="002D54C8"/>
    <w:rsid w:val="002D5E94"/>
    <w:rsid w:val="002D5FC3"/>
    <w:rsid w:val="002D6138"/>
    <w:rsid w:val="002D6D20"/>
    <w:rsid w:val="002D6E57"/>
    <w:rsid w:val="002D73D2"/>
    <w:rsid w:val="002D7A8C"/>
    <w:rsid w:val="002D7E0E"/>
    <w:rsid w:val="002E0626"/>
    <w:rsid w:val="002E12AF"/>
    <w:rsid w:val="002E1886"/>
    <w:rsid w:val="002E23D7"/>
    <w:rsid w:val="002E2624"/>
    <w:rsid w:val="002E3519"/>
    <w:rsid w:val="002E35D8"/>
    <w:rsid w:val="002E3A18"/>
    <w:rsid w:val="002E3EE8"/>
    <w:rsid w:val="002E3F36"/>
    <w:rsid w:val="002E483D"/>
    <w:rsid w:val="002E543D"/>
    <w:rsid w:val="002E55DB"/>
    <w:rsid w:val="002E5950"/>
    <w:rsid w:val="002E5CF5"/>
    <w:rsid w:val="002E6337"/>
    <w:rsid w:val="002E722A"/>
    <w:rsid w:val="002E7430"/>
    <w:rsid w:val="002E74F2"/>
    <w:rsid w:val="002F0034"/>
    <w:rsid w:val="002F08E1"/>
    <w:rsid w:val="002F10CA"/>
    <w:rsid w:val="002F15C4"/>
    <w:rsid w:val="002F1865"/>
    <w:rsid w:val="002F1E03"/>
    <w:rsid w:val="002F2484"/>
    <w:rsid w:val="002F24CC"/>
    <w:rsid w:val="002F26AB"/>
    <w:rsid w:val="002F2778"/>
    <w:rsid w:val="002F2885"/>
    <w:rsid w:val="002F30D6"/>
    <w:rsid w:val="002F315C"/>
    <w:rsid w:val="002F3620"/>
    <w:rsid w:val="002F3658"/>
    <w:rsid w:val="002F36C1"/>
    <w:rsid w:val="002F3B9F"/>
    <w:rsid w:val="002F40B3"/>
    <w:rsid w:val="002F43D4"/>
    <w:rsid w:val="002F4A9B"/>
    <w:rsid w:val="002F54FD"/>
    <w:rsid w:val="002F579B"/>
    <w:rsid w:val="002F6918"/>
    <w:rsid w:val="002F6EDA"/>
    <w:rsid w:val="002F6F12"/>
    <w:rsid w:val="002F7B3D"/>
    <w:rsid w:val="00300582"/>
    <w:rsid w:val="00300C69"/>
    <w:rsid w:val="00300E06"/>
    <w:rsid w:val="00301080"/>
    <w:rsid w:val="003011EA"/>
    <w:rsid w:val="003012E4"/>
    <w:rsid w:val="003014AF"/>
    <w:rsid w:val="003014BE"/>
    <w:rsid w:val="0030170B"/>
    <w:rsid w:val="00301F68"/>
    <w:rsid w:val="00302026"/>
    <w:rsid w:val="003024A0"/>
    <w:rsid w:val="00302645"/>
    <w:rsid w:val="00302677"/>
    <w:rsid w:val="00302D19"/>
    <w:rsid w:val="00302DE3"/>
    <w:rsid w:val="00303496"/>
    <w:rsid w:val="003034AF"/>
    <w:rsid w:val="0030359A"/>
    <w:rsid w:val="00303B2F"/>
    <w:rsid w:val="00303E4E"/>
    <w:rsid w:val="0030424F"/>
    <w:rsid w:val="003042DF"/>
    <w:rsid w:val="003043D1"/>
    <w:rsid w:val="003046DB"/>
    <w:rsid w:val="003049BC"/>
    <w:rsid w:val="00304A14"/>
    <w:rsid w:val="00305DB8"/>
    <w:rsid w:val="003069C8"/>
    <w:rsid w:val="00306BE0"/>
    <w:rsid w:val="0030721E"/>
    <w:rsid w:val="00307FF1"/>
    <w:rsid w:val="00310155"/>
    <w:rsid w:val="003104FB"/>
    <w:rsid w:val="00310E77"/>
    <w:rsid w:val="0031147B"/>
    <w:rsid w:val="003116F6"/>
    <w:rsid w:val="0031237A"/>
    <w:rsid w:val="003129F1"/>
    <w:rsid w:val="00312C29"/>
    <w:rsid w:val="00312D6F"/>
    <w:rsid w:val="00312E2A"/>
    <w:rsid w:val="00313188"/>
    <w:rsid w:val="003135F0"/>
    <w:rsid w:val="00313899"/>
    <w:rsid w:val="00313E73"/>
    <w:rsid w:val="00313EDC"/>
    <w:rsid w:val="003147EA"/>
    <w:rsid w:val="0031486C"/>
    <w:rsid w:val="00314924"/>
    <w:rsid w:val="00314A65"/>
    <w:rsid w:val="0031509F"/>
    <w:rsid w:val="003150E8"/>
    <w:rsid w:val="003153A6"/>
    <w:rsid w:val="003157E6"/>
    <w:rsid w:val="0031663A"/>
    <w:rsid w:val="0031665D"/>
    <w:rsid w:val="00316A7F"/>
    <w:rsid w:val="00317386"/>
    <w:rsid w:val="0031774F"/>
    <w:rsid w:val="00317842"/>
    <w:rsid w:val="00317A7F"/>
    <w:rsid w:val="00317B35"/>
    <w:rsid w:val="00320421"/>
    <w:rsid w:val="0032096A"/>
    <w:rsid w:val="00321427"/>
    <w:rsid w:val="00321544"/>
    <w:rsid w:val="0032183C"/>
    <w:rsid w:val="00321A12"/>
    <w:rsid w:val="00322CF8"/>
    <w:rsid w:val="0032315B"/>
    <w:rsid w:val="003240DB"/>
    <w:rsid w:val="003241D4"/>
    <w:rsid w:val="003244CD"/>
    <w:rsid w:val="0032475E"/>
    <w:rsid w:val="00324C62"/>
    <w:rsid w:val="003255B3"/>
    <w:rsid w:val="003259BC"/>
    <w:rsid w:val="00325AF5"/>
    <w:rsid w:val="00325B3A"/>
    <w:rsid w:val="00325F40"/>
    <w:rsid w:val="0032621B"/>
    <w:rsid w:val="0032662A"/>
    <w:rsid w:val="00327025"/>
    <w:rsid w:val="00327204"/>
    <w:rsid w:val="00327E9B"/>
    <w:rsid w:val="00330894"/>
    <w:rsid w:val="00330A4B"/>
    <w:rsid w:val="00330D8F"/>
    <w:rsid w:val="0033102D"/>
    <w:rsid w:val="0033108F"/>
    <w:rsid w:val="00331244"/>
    <w:rsid w:val="0033152E"/>
    <w:rsid w:val="00331781"/>
    <w:rsid w:val="00331D24"/>
    <w:rsid w:val="00332601"/>
    <w:rsid w:val="00332683"/>
    <w:rsid w:val="00332B5F"/>
    <w:rsid w:val="00332CDA"/>
    <w:rsid w:val="00332F15"/>
    <w:rsid w:val="0033317F"/>
    <w:rsid w:val="003332F4"/>
    <w:rsid w:val="003333FE"/>
    <w:rsid w:val="003345D4"/>
    <w:rsid w:val="003346A6"/>
    <w:rsid w:val="00334EBF"/>
    <w:rsid w:val="003355C2"/>
    <w:rsid w:val="00336102"/>
    <w:rsid w:val="0033689F"/>
    <w:rsid w:val="003368E0"/>
    <w:rsid w:val="00336A52"/>
    <w:rsid w:val="00336ECB"/>
    <w:rsid w:val="00337307"/>
    <w:rsid w:val="003373F7"/>
    <w:rsid w:val="003403DB"/>
    <w:rsid w:val="00340BF0"/>
    <w:rsid w:val="00340C35"/>
    <w:rsid w:val="00340D45"/>
    <w:rsid w:val="003416A4"/>
    <w:rsid w:val="003416AA"/>
    <w:rsid w:val="003417E6"/>
    <w:rsid w:val="00341DD5"/>
    <w:rsid w:val="00342B29"/>
    <w:rsid w:val="00342C76"/>
    <w:rsid w:val="00342D4E"/>
    <w:rsid w:val="003433F7"/>
    <w:rsid w:val="0034353F"/>
    <w:rsid w:val="00343553"/>
    <w:rsid w:val="00343A76"/>
    <w:rsid w:val="00343DA8"/>
    <w:rsid w:val="00344406"/>
    <w:rsid w:val="003444A2"/>
    <w:rsid w:val="00344842"/>
    <w:rsid w:val="0034534C"/>
    <w:rsid w:val="0034558D"/>
    <w:rsid w:val="00345851"/>
    <w:rsid w:val="00346661"/>
    <w:rsid w:val="00346881"/>
    <w:rsid w:val="003469C2"/>
    <w:rsid w:val="00346CCF"/>
    <w:rsid w:val="00346DF3"/>
    <w:rsid w:val="003476CE"/>
    <w:rsid w:val="003478BD"/>
    <w:rsid w:val="00350655"/>
    <w:rsid w:val="003506DD"/>
    <w:rsid w:val="0035085B"/>
    <w:rsid w:val="0035097A"/>
    <w:rsid w:val="00350AF5"/>
    <w:rsid w:val="00350F7B"/>
    <w:rsid w:val="00351409"/>
    <w:rsid w:val="00352EBB"/>
    <w:rsid w:val="00353C47"/>
    <w:rsid w:val="003542B0"/>
    <w:rsid w:val="00354859"/>
    <w:rsid w:val="00354881"/>
    <w:rsid w:val="00354B2B"/>
    <w:rsid w:val="00355567"/>
    <w:rsid w:val="00355955"/>
    <w:rsid w:val="003573E6"/>
    <w:rsid w:val="00357519"/>
    <w:rsid w:val="003577A7"/>
    <w:rsid w:val="0036098E"/>
    <w:rsid w:val="00360D51"/>
    <w:rsid w:val="00360E50"/>
    <w:rsid w:val="00360F41"/>
    <w:rsid w:val="0036151E"/>
    <w:rsid w:val="0036183D"/>
    <w:rsid w:val="00361CA0"/>
    <w:rsid w:val="00361D8E"/>
    <w:rsid w:val="00362166"/>
    <w:rsid w:val="003627B1"/>
    <w:rsid w:val="003627D2"/>
    <w:rsid w:val="00362B20"/>
    <w:rsid w:val="00362DB0"/>
    <w:rsid w:val="003631DE"/>
    <w:rsid w:val="0036361F"/>
    <w:rsid w:val="00363C32"/>
    <w:rsid w:val="00363C5B"/>
    <w:rsid w:val="00363C69"/>
    <w:rsid w:val="00363E33"/>
    <w:rsid w:val="00364303"/>
    <w:rsid w:val="00364392"/>
    <w:rsid w:val="003648A5"/>
    <w:rsid w:val="00364CE8"/>
    <w:rsid w:val="00364F8E"/>
    <w:rsid w:val="0036532A"/>
    <w:rsid w:val="003654C2"/>
    <w:rsid w:val="00365658"/>
    <w:rsid w:val="00365769"/>
    <w:rsid w:val="00365B55"/>
    <w:rsid w:val="00365CC5"/>
    <w:rsid w:val="003662EC"/>
    <w:rsid w:val="003667FB"/>
    <w:rsid w:val="00366B3D"/>
    <w:rsid w:val="00367C51"/>
    <w:rsid w:val="00367F68"/>
    <w:rsid w:val="0037037B"/>
    <w:rsid w:val="00370907"/>
    <w:rsid w:val="00370BB4"/>
    <w:rsid w:val="0037116D"/>
    <w:rsid w:val="0037266B"/>
    <w:rsid w:val="00372E63"/>
    <w:rsid w:val="00372FE7"/>
    <w:rsid w:val="00373278"/>
    <w:rsid w:val="00373355"/>
    <w:rsid w:val="00373719"/>
    <w:rsid w:val="00374123"/>
    <w:rsid w:val="0037423F"/>
    <w:rsid w:val="0037561B"/>
    <w:rsid w:val="00375834"/>
    <w:rsid w:val="0037619E"/>
    <w:rsid w:val="00377B69"/>
    <w:rsid w:val="00377B8C"/>
    <w:rsid w:val="0038078F"/>
    <w:rsid w:val="00380B3F"/>
    <w:rsid w:val="00381533"/>
    <w:rsid w:val="003816A0"/>
    <w:rsid w:val="003825B2"/>
    <w:rsid w:val="00382F1E"/>
    <w:rsid w:val="00383775"/>
    <w:rsid w:val="00383834"/>
    <w:rsid w:val="00383AED"/>
    <w:rsid w:val="00383BE7"/>
    <w:rsid w:val="00383EDB"/>
    <w:rsid w:val="00384284"/>
    <w:rsid w:val="003845AF"/>
    <w:rsid w:val="0038479D"/>
    <w:rsid w:val="0038519D"/>
    <w:rsid w:val="003858CA"/>
    <w:rsid w:val="00385BAA"/>
    <w:rsid w:val="00385BC7"/>
    <w:rsid w:val="00385D94"/>
    <w:rsid w:val="00386757"/>
    <w:rsid w:val="00386ACD"/>
    <w:rsid w:val="00387862"/>
    <w:rsid w:val="00387F4E"/>
    <w:rsid w:val="00390441"/>
    <w:rsid w:val="00390C05"/>
    <w:rsid w:val="003919CB"/>
    <w:rsid w:val="00391A98"/>
    <w:rsid w:val="00391AE0"/>
    <w:rsid w:val="0039270E"/>
    <w:rsid w:val="00393083"/>
    <w:rsid w:val="0039324E"/>
    <w:rsid w:val="0039342C"/>
    <w:rsid w:val="00393B72"/>
    <w:rsid w:val="00393DD9"/>
    <w:rsid w:val="0039484E"/>
    <w:rsid w:val="00394C40"/>
    <w:rsid w:val="00394E28"/>
    <w:rsid w:val="00395241"/>
    <w:rsid w:val="0039547C"/>
    <w:rsid w:val="003957FD"/>
    <w:rsid w:val="0039581F"/>
    <w:rsid w:val="00396002"/>
    <w:rsid w:val="003960D0"/>
    <w:rsid w:val="0039628C"/>
    <w:rsid w:val="00396693"/>
    <w:rsid w:val="003972FD"/>
    <w:rsid w:val="00397CBE"/>
    <w:rsid w:val="00397DD1"/>
    <w:rsid w:val="00397FD0"/>
    <w:rsid w:val="003A008E"/>
    <w:rsid w:val="003A1130"/>
    <w:rsid w:val="003A16EE"/>
    <w:rsid w:val="003A20EB"/>
    <w:rsid w:val="003A2530"/>
    <w:rsid w:val="003A287E"/>
    <w:rsid w:val="003A2881"/>
    <w:rsid w:val="003A3314"/>
    <w:rsid w:val="003A3AE7"/>
    <w:rsid w:val="003A3FDF"/>
    <w:rsid w:val="003A43DB"/>
    <w:rsid w:val="003A45BD"/>
    <w:rsid w:val="003A4653"/>
    <w:rsid w:val="003A4AA5"/>
    <w:rsid w:val="003A529F"/>
    <w:rsid w:val="003A5DA8"/>
    <w:rsid w:val="003A6188"/>
    <w:rsid w:val="003A6798"/>
    <w:rsid w:val="003B00E9"/>
    <w:rsid w:val="003B0328"/>
    <w:rsid w:val="003B0BFF"/>
    <w:rsid w:val="003B0DF5"/>
    <w:rsid w:val="003B192D"/>
    <w:rsid w:val="003B1CD1"/>
    <w:rsid w:val="003B1F4E"/>
    <w:rsid w:val="003B2423"/>
    <w:rsid w:val="003B268A"/>
    <w:rsid w:val="003B3C9F"/>
    <w:rsid w:val="003B4009"/>
    <w:rsid w:val="003B459B"/>
    <w:rsid w:val="003B48E7"/>
    <w:rsid w:val="003B4B02"/>
    <w:rsid w:val="003B4F25"/>
    <w:rsid w:val="003B542E"/>
    <w:rsid w:val="003B5487"/>
    <w:rsid w:val="003B5C0F"/>
    <w:rsid w:val="003B676B"/>
    <w:rsid w:val="003B67F4"/>
    <w:rsid w:val="003B685B"/>
    <w:rsid w:val="003B6947"/>
    <w:rsid w:val="003B6B4A"/>
    <w:rsid w:val="003B6D7D"/>
    <w:rsid w:val="003B6FE2"/>
    <w:rsid w:val="003B7AE0"/>
    <w:rsid w:val="003C0630"/>
    <w:rsid w:val="003C0B24"/>
    <w:rsid w:val="003C1032"/>
    <w:rsid w:val="003C1193"/>
    <w:rsid w:val="003C1346"/>
    <w:rsid w:val="003C1400"/>
    <w:rsid w:val="003C1501"/>
    <w:rsid w:val="003C1C18"/>
    <w:rsid w:val="003C1FE3"/>
    <w:rsid w:val="003C2685"/>
    <w:rsid w:val="003C2B30"/>
    <w:rsid w:val="003C34C1"/>
    <w:rsid w:val="003C3528"/>
    <w:rsid w:val="003C3A2B"/>
    <w:rsid w:val="003C4010"/>
    <w:rsid w:val="003C4C0B"/>
    <w:rsid w:val="003C5117"/>
    <w:rsid w:val="003C5310"/>
    <w:rsid w:val="003C60C0"/>
    <w:rsid w:val="003C7292"/>
    <w:rsid w:val="003C7417"/>
    <w:rsid w:val="003C7B70"/>
    <w:rsid w:val="003C7DE9"/>
    <w:rsid w:val="003C7F06"/>
    <w:rsid w:val="003D15B6"/>
    <w:rsid w:val="003D1816"/>
    <w:rsid w:val="003D1911"/>
    <w:rsid w:val="003D19BB"/>
    <w:rsid w:val="003D257D"/>
    <w:rsid w:val="003D2A11"/>
    <w:rsid w:val="003D2B95"/>
    <w:rsid w:val="003D2EC3"/>
    <w:rsid w:val="003D30CD"/>
    <w:rsid w:val="003D3160"/>
    <w:rsid w:val="003D326F"/>
    <w:rsid w:val="003D3D46"/>
    <w:rsid w:val="003D428B"/>
    <w:rsid w:val="003D42E0"/>
    <w:rsid w:val="003D449F"/>
    <w:rsid w:val="003D4CB1"/>
    <w:rsid w:val="003D4CB9"/>
    <w:rsid w:val="003D59FB"/>
    <w:rsid w:val="003D5C54"/>
    <w:rsid w:val="003D6483"/>
    <w:rsid w:val="003D655A"/>
    <w:rsid w:val="003D6AA4"/>
    <w:rsid w:val="003D6DB2"/>
    <w:rsid w:val="003D6FA0"/>
    <w:rsid w:val="003D720F"/>
    <w:rsid w:val="003D7407"/>
    <w:rsid w:val="003D7480"/>
    <w:rsid w:val="003D7A46"/>
    <w:rsid w:val="003D7C1E"/>
    <w:rsid w:val="003D7C70"/>
    <w:rsid w:val="003E018C"/>
    <w:rsid w:val="003E02AF"/>
    <w:rsid w:val="003E02F4"/>
    <w:rsid w:val="003E087A"/>
    <w:rsid w:val="003E12EC"/>
    <w:rsid w:val="003E137D"/>
    <w:rsid w:val="003E179B"/>
    <w:rsid w:val="003E1AB8"/>
    <w:rsid w:val="003E1B19"/>
    <w:rsid w:val="003E2813"/>
    <w:rsid w:val="003E2FAD"/>
    <w:rsid w:val="003E3B3A"/>
    <w:rsid w:val="003E47EC"/>
    <w:rsid w:val="003E484B"/>
    <w:rsid w:val="003E4F71"/>
    <w:rsid w:val="003E5603"/>
    <w:rsid w:val="003E56A9"/>
    <w:rsid w:val="003E57BB"/>
    <w:rsid w:val="003E5C34"/>
    <w:rsid w:val="003E6769"/>
    <w:rsid w:val="003E6998"/>
    <w:rsid w:val="003E6CE2"/>
    <w:rsid w:val="003E78CC"/>
    <w:rsid w:val="003F0190"/>
    <w:rsid w:val="003F03BB"/>
    <w:rsid w:val="003F03E5"/>
    <w:rsid w:val="003F0E74"/>
    <w:rsid w:val="003F1064"/>
    <w:rsid w:val="003F1B76"/>
    <w:rsid w:val="003F1B92"/>
    <w:rsid w:val="003F1C81"/>
    <w:rsid w:val="003F1C9E"/>
    <w:rsid w:val="003F1D3E"/>
    <w:rsid w:val="003F200D"/>
    <w:rsid w:val="003F221E"/>
    <w:rsid w:val="003F23DF"/>
    <w:rsid w:val="003F2DA1"/>
    <w:rsid w:val="003F2E7B"/>
    <w:rsid w:val="003F2FED"/>
    <w:rsid w:val="003F3137"/>
    <w:rsid w:val="003F31D9"/>
    <w:rsid w:val="003F43EC"/>
    <w:rsid w:val="003F4AC1"/>
    <w:rsid w:val="003F4B16"/>
    <w:rsid w:val="003F4CAB"/>
    <w:rsid w:val="003F50FB"/>
    <w:rsid w:val="003F5351"/>
    <w:rsid w:val="003F5E60"/>
    <w:rsid w:val="003F5F0D"/>
    <w:rsid w:val="003F6238"/>
    <w:rsid w:val="003F6324"/>
    <w:rsid w:val="003F6535"/>
    <w:rsid w:val="003F6C0A"/>
    <w:rsid w:val="003F6CC7"/>
    <w:rsid w:val="003F6E1D"/>
    <w:rsid w:val="003F6E68"/>
    <w:rsid w:val="003F74AE"/>
    <w:rsid w:val="003F7C18"/>
    <w:rsid w:val="00400414"/>
    <w:rsid w:val="0040066D"/>
    <w:rsid w:val="004006F3"/>
    <w:rsid w:val="00400B72"/>
    <w:rsid w:val="00400E20"/>
    <w:rsid w:val="0040141C"/>
    <w:rsid w:val="004016D3"/>
    <w:rsid w:val="004020A7"/>
    <w:rsid w:val="004024A3"/>
    <w:rsid w:val="00402D11"/>
    <w:rsid w:val="00402D51"/>
    <w:rsid w:val="00402FB8"/>
    <w:rsid w:val="00404062"/>
    <w:rsid w:val="00404313"/>
    <w:rsid w:val="00404790"/>
    <w:rsid w:val="00404F73"/>
    <w:rsid w:val="004050B3"/>
    <w:rsid w:val="0040523C"/>
    <w:rsid w:val="00405656"/>
    <w:rsid w:val="00406180"/>
    <w:rsid w:val="004062A8"/>
    <w:rsid w:val="004063E5"/>
    <w:rsid w:val="004063F0"/>
    <w:rsid w:val="004064A5"/>
    <w:rsid w:val="004064B8"/>
    <w:rsid w:val="00406536"/>
    <w:rsid w:val="00406F34"/>
    <w:rsid w:val="004070A9"/>
    <w:rsid w:val="00407269"/>
    <w:rsid w:val="00407741"/>
    <w:rsid w:val="0040785E"/>
    <w:rsid w:val="004105D6"/>
    <w:rsid w:val="00410866"/>
    <w:rsid w:val="0041121D"/>
    <w:rsid w:val="00411368"/>
    <w:rsid w:val="004113CD"/>
    <w:rsid w:val="0041166A"/>
    <w:rsid w:val="00411C73"/>
    <w:rsid w:val="00411CEC"/>
    <w:rsid w:val="00411E2F"/>
    <w:rsid w:val="00412F2B"/>
    <w:rsid w:val="00413719"/>
    <w:rsid w:val="0041371D"/>
    <w:rsid w:val="00413A70"/>
    <w:rsid w:val="00413AF9"/>
    <w:rsid w:val="00413FDA"/>
    <w:rsid w:val="004147B0"/>
    <w:rsid w:val="004155A0"/>
    <w:rsid w:val="00416783"/>
    <w:rsid w:val="00416D67"/>
    <w:rsid w:val="00420260"/>
    <w:rsid w:val="00420380"/>
    <w:rsid w:val="004217CA"/>
    <w:rsid w:val="00421DAB"/>
    <w:rsid w:val="004222DB"/>
    <w:rsid w:val="0042254A"/>
    <w:rsid w:val="0042286F"/>
    <w:rsid w:val="00422F34"/>
    <w:rsid w:val="00423118"/>
    <w:rsid w:val="004239E1"/>
    <w:rsid w:val="004242BD"/>
    <w:rsid w:val="0042435C"/>
    <w:rsid w:val="0042449C"/>
    <w:rsid w:val="004247FB"/>
    <w:rsid w:val="00424A87"/>
    <w:rsid w:val="00424B71"/>
    <w:rsid w:val="00425FB6"/>
    <w:rsid w:val="0042630F"/>
    <w:rsid w:val="0042631F"/>
    <w:rsid w:val="00426380"/>
    <w:rsid w:val="00426976"/>
    <w:rsid w:val="00426AFA"/>
    <w:rsid w:val="0042725D"/>
    <w:rsid w:val="004275A2"/>
    <w:rsid w:val="0042761B"/>
    <w:rsid w:val="00427CE4"/>
    <w:rsid w:val="00427FD3"/>
    <w:rsid w:val="00430538"/>
    <w:rsid w:val="004306DE"/>
    <w:rsid w:val="00430ABE"/>
    <w:rsid w:val="004316F5"/>
    <w:rsid w:val="00431C14"/>
    <w:rsid w:val="0043261E"/>
    <w:rsid w:val="00432907"/>
    <w:rsid w:val="00432EF7"/>
    <w:rsid w:val="004332AA"/>
    <w:rsid w:val="00434785"/>
    <w:rsid w:val="00434BCF"/>
    <w:rsid w:val="00435328"/>
    <w:rsid w:val="004356E7"/>
    <w:rsid w:val="004358DD"/>
    <w:rsid w:val="00435924"/>
    <w:rsid w:val="00435945"/>
    <w:rsid w:val="00435B5B"/>
    <w:rsid w:val="0043600D"/>
    <w:rsid w:val="00436C2A"/>
    <w:rsid w:val="004371C9"/>
    <w:rsid w:val="0043788F"/>
    <w:rsid w:val="00437F9C"/>
    <w:rsid w:val="004400E8"/>
    <w:rsid w:val="00440867"/>
    <w:rsid w:val="00440912"/>
    <w:rsid w:val="00440F4F"/>
    <w:rsid w:val="00441B97"/>
    <w:rsid w:val="0044208C"/>
    <w:rsid w:val="004421B0"/>
    <w:rsid w:val="00442289"/>
    <w:rsid w:val="0044286B"/>
    <w:rsid w:val="0044361E"/>
    <w:rsid w:val="00444AC4"/>
    <w:rsid w:val="00445248"/>
    <w:rsid w:val="00445445"/>
    <w:rsid w:val="004456F7"/>
    <w:rsid w:val="004457C0"/>
    <w:rsid w:val="00445DE0"/>
    <w:rsid w:val="0044618F"/>
    <w:rsid w:val="00446769"/>
    <w:rsid w:val="00446F78"/>
    <w:rsid w:val="00447F00"/>
    <w:rsid w:val="00450655"/>
    <w:rsid w:val="0045079F"/>
    <w:rsid w:val="00451466"/>
    <w:rsid w:val="00451792"/>
    <w:rsid w:val="00451982"/>
    <w:rsid w:val="00451B09"/>
    <w:rsid w:val="00451EC5"/>
    <w:rsid w:val="00452029"/>
    <w:rsid w:val="00452251"/>
    <w:rsid w:val="00452574"/>
    <w:rsid w:val="00452E25"/>
    <w:rsid w:val="00452F18"/>
    <w:rsid w:val="00453164"/>
    <w:rsid w:val="004545F5"/>
    <w:rsid w:val="00455376"/>
    <w:rsid w:val="00455532"/>
    <w:rsid w:val="004558B2"/>
    <w:rsid w:val="0045600F"/>
    <w:rsid w:val="00456188"/>
    <w:rsid w:val="0045637E"/>
    <w:rsid w:val="004563A9"/>
    <w:rsid w:val="004567A3"/>
    <w:rsid w:val="00456B19"/>
    <w:rsid w:val="00456E31"/>
    <w:rsid w:val="004572FB"/>
    <w:rsid w:val="004572FF"/>
    <w:rsid w:val="00457BC0"/>
    <w:rsid w:val="00460019"/>
    <w:rsid w:val="00460B6A"/>
    <w:rsid w:val="00461343"/>
    <w:rsid w:val="004616C5"/>
    <w:rsid w:val="0046170B"/>
    <w:rsid w:val="00462817"/>
    <w:rsid w:val="004628E5"/>
    <w:rsid w:val="00463BE3"/>
    <w:rsid w:val="00463D3F"/>
    <w:rsid w:val="00464781"/>
    <w:rsid w:val="00464875"/>
    <w:rsid w:val="00464F29"/>
    <w:rsid w:val="00465F9A"/>
    <w:rsid w:val="0046632D"/>
    <w:rsid w:val="00466658"/>
    <w:rsid w:val="00466A2B"/>
    <w:rsid w:val="00466D30"/>
    <w:rsid w:val="00466D88"/>
    <w:rsid w:val="00466EB8"/>
    <w:rsid w:val="0046740E"/>
    <w:rsid w:val="0046765D"/>
    <w:rsid w:val="00467BFD"/>
    <w:rsid w:val="00467D49"/>
    <w:rsid w:val="0047083D"/>
    <w:rsid w:val="00470A70"/>
    <w:rsid w:val="004717AD"/>
    <w:rsid w:val="00471B6C"/>
    <w:rsid w:val="00471DA5"/>
    <w:rsid w:val="004721C5"/>
    <w:rsid w:val="0047264D"/>
    <w:rsid w:val="00472885"/>
    <w:rsid w:val="004731D8"/>
    <w:rsid w:val="0047320F"/>
    <w:rsid w:val="004732B3"/>
    <w:rsid w:val="004736B7"/>
    <w:rsid w:val="00473C5D"/>
    <w:rsid w:val="00473E5F"/>
    <w:rsid w:val="00473F2D"/>
    <w:rsid w:val="00473FA7"/>
    <w:rsid w:val="00474063"/>
    <w:rsid w:val="0047420A"/>
    <w:rsid w:val="00474726"/>
    <w:rsid w:val="00474D04"/>
    <w:rsid w:val="00474EDA"/>
    <w:rsid w:val="00475041"/>
    <w:rsid w:val="00475BFF"/>
    <w:rsid w:val="00475D40"/>
    <w:rsid w:val="004765FC"/>
    <w:rsid w:val="00476696"/>
    <w:rsid w:val="00476CAD"/>
    <w:rsid w:val="00477361"/>
    <w:rsid w:val="0047793D"/>
    <w:rsid w:val="00477B08"/>
    <w:rsid w:val="00477E48"/>
    <w:rsid w:val="00480461"/>
    <w:rsid w:val="00480937"/>
    <w:rsid w:val="00480A11"/>
    <w:rsid w:val="00480BDE"/>
    <w:rsid w:val="00480C8A"/>
    <w:rsid w:val="00480E96"/>
    <w:rsid w:val="00481965"/>
    <w:rsid w:val="00482455"/>
    <w:rsid w:val="0048287C"/>
    <w:rsid w:val="0048313B"/>
    <w:rsid w:val="004833CD"/>
    <w:rsid w:val="004835C7"/>
    <w:rsid w:val="004837D6"/>
    <w:rsid w:val="00483AE3"/>
    <w:rsid w:val="00483AFB"/>
    <w:rsid w:val="00483F65"/>
    <w:rsid w:val="004848FD"/>
    <w:rsid w:val="00484AFB"/>
    <w:rsid w:val="00484D0C"/>
    <w:rsid w:val="00484D86"/>
    <w:rsid w:val="00485A37"/>
    <w:rsid w:val="00485A79"/>
    <w:rsid w:val="00485B4F"/>
    <w:rsid w:val="00485BD8"/>
    <w:rsid w:val="00485D65"/>
    <w:rsid w:val="00485E29"/>
    <w:rsid w:val="004860EF"/>
    <w:rsid w:val="00486308"/>
    <w:rsid w:val="0048641C"/>
    <w:rsid w:val="0048670A"/>
    <w:rsid w:val="00487077"/>
    <w:rsid w:val="004875B9"/>
    <w:rsid w:val="004904F5"/>
    <w:rsid w:val="0049147C"/>
    <w:rsid w:val="00491A1A"/>
    <w:rsid w:val="00491BD3"/>
    <w:rsid w:val="004920A8"/>
    <w:rsid w:val="0049239D"/>
    <w:rsid w:val="0049297F"/>
    <w:rsid w:val="00493C1B"/>
    <w:rsid w:val="00494036"/>
    <w:rsid w:val="00494082"/>
    <w:rsid w:val="00494130"/>
    <w:rsid w:val="004946CE"/>
    <w:rsid w:val="0049471A"/>
    <w:rsid w:val="004948DA"/>
    <w:rsid w:val="00494AC3"/>
    <w:rsid w:val="00494FE4"/>
    <w:rsid w:val="00495039"/>
    <w:rsid w:val="00495931"/>
    <w:rsid w:val="00495944"/>
    <w:rsid w:val="0049635A"/>
    <w:rsid w:val="00496D4C"/>
    <w:rsid w:val="00497294"/>
    <w:rsid w:val="00497797"/>
    <w:rsid w:val="004977AB"/>
    <w:rsid w:val="00497EC7"/>
    <w:rsid w:val="004A0759"/>
    <w:rsid w:val="004A0BCC"/>
    <w:rsid w:val="004A0CB9"/>
    <w:rsid w:val="004A1EE1"/>
    <w:rsid w:val="004A2595"/>
    <w:rsid w:val="004A2662"/>
    <w:rsid w:val="004A26FF"/>
    <w:rsid w:val="004A29F8"/>
    <w:rsid w:val="004A30FA"/>
    <w:rsid w:val="004A3512"/>
    <w:rsid w:val="004A351C"/>
    <w:rsid w:val="004A385E"/>
    <w:rsid w:val="004A3A63"/>
    <w:rsid w:val="004A40B7"/>
    <w:rsid w:val="004A4D6A"/>
    <w:rsid w:val="004A51A3"/>
    <w:rsid w:val="004A620E"/>
    <w:rsid w:val="004A6325"/>
    <w:rsid w:val="004A64E6"/>
    <w:rsid w:val="004A654F"/>
    <w:rsid w:val="004A6601"/>
    <w:rsid w:val="004A69E8"/>
    <w:rsid w:val="004A6CC4"/>
    <w:rsid w:val="004A6E40"/>
    <w:rsid w:val="004B00F2"/>
    <w:rsid w:val="004B0E22"/>
    <w:rsid w:val="004B126D"/>
    <w:rsid w:val="004B13A5"/>
    <w:rsid w:val="004B2554"/>
    <w:rsid w:val="004B26AE"/>
    <w:rsid w:val="004B2B02"/>
    <w:rsid w:val="004B2C40"/>
    <w:rsid w:val="004B2C66"/>
    <w:rsid w:val="004B339D"/>
    <w:rsid w:val="004B388E"/>
    <w:rsid w:val="004B38D0"/>
    <w:rsid w:val="004B3989"/>
    <w:rsid w:val="004B4004"/>
    <w:rsid w:val="004B46F9"/>
    <w:rsid w:val="004B4FE0"/>
    <w:rsid w:val="004B51E6"/>
    <w:rsid w:val="004B5618"/>
    <w:rsid w:val="004B57C5"/>
    <w:rsid w:val="004B5CF6"/>
    <w:rsid w:val="004B65A5"/>
    <w:rsid w:val="004B6B62"/>
    <w:rsid w:val="004B6BAD"/>
    <w:rsid w:val="004B6CAD"/>
    <w:rsid w:val="004B6DB3"/>
    <w:rsid w:val="004B6F31"/>
    <w:rsid w:val="004B704B"/>
    <w:rsid w:val="004B7982"/>
    <w:rsid w:val="004B7FC5"/>
    <w:rsid w:val="004C0053"/>
    <w:rsid w:val="004C0AEF"/>
    <w:rsid w:val="004C0EAF"/>
    <w:rsid w:val="004C14D6"/>
    <w:rsid w:val="004C1750"/>
    <w:rsid w:val="004C1A11"/>
    <w:rsid w:val="004C22B6"/>
    <w:rsid w:val="004C2304"/>
    <w:rsid w:val="004C234C"/>
    <w:rsid w:val="004C349B"/>
    <w:rsid w:val="004C3776"/>
    <w:rsid w:val="004C39B8"/>
    <w:rsid w:val="004C47BA"/>
    <w:rsid w:val="004C4BE0"/>
    <w:rsid w:val="004C4C3D"/>
    <w:rsid w:val="004C4FA3"/>
    <w:rsid w:val="004C580F"/>
    <w:rsid w:val="004C5B46"/>
    <w:rsid w:val="004C5D5B"/>
    <w:rsid w:val="004C5DE3"/>
    <w:rsid w:val="004C698B"/>
    <w:rsid w:val="004C6ABE"/>
    <w:rsid w:val="004D0116"/>
    <w:rsid w:val="004D0675"/>
    <w:rsid w:val="004D0902"/>
    <w:rsid w:val="004D1987"/>
    <w:rsid w:val="004D1CD4"/>
    <w:rsid w:val="004D1E1B"/>
    <w:rsid w:val="004D25E3"/>
    <w:rsid w:val="004D3D54"/>
    <w:rsid w:val="004D3EBA"/>
    <w:rsid w:val="004D5029"/>
    <w:rsid w:val="004D5D8F"/>
    <w:rsid w:val="004D62BB"/>
    <w:rsid w:val="004D6519"/>
    <w:rsid w:val="004D6739"/>
    <w:rsid w:val="004D6807"/>
    <w:rsid w:val="004D7521"/>
    <w:rsid w:val="004D7608"/>
    <w:rsid w:val="004D77EA"/>
    <w:rsid w:val="004D7A2C"/>
    <w:rsid w:val="004D7F9B"/>
    <w:rsid w:val="004E04BE"/>
    <w:rsid w:val="004E057A"/>
    <w:rsid w:val="004E07C5"/>
    <w:rsid w:val="004E0A75"/>
    <w:rsid w:val="004E1120"/>
    <w:rsid w:val="004E18A3"/>
    <w:rsid w:val="004E1DC7"/>
    <w:rsid w:val="004E1E4D"/>
    <w:rsid w:val="004E1F6F"/>
    <w:rsid w:val="004E2A71"/>
    <w:rsid w:val="004E2BEA"/>
    <w:rsid w:val="004E2D3A"/>
    <w:rsid w:val="004E3A60"/>
    <w:rsid w:val="004E4754"/>
    <w:rsid w:val="004E4A82"/>
    <w:rsid w:val="004E4FA8"/>
    <w:rsid w:val="004E5574"/>
    <w:rsid w:val="004E5746"/>
    <w:rsid w:val="004E5F2B"/>
    <w:rsid w:val="004E60D7"/>
    <w:rsid w:val="004E666C"/>
    <w:rsid w:val="004E7B36"/>
    <w:rsid w:val="004F04CB"/>
    <w:rsid w:val="004F07BF"/>
    <w:rsid w:val="004F0D3E"/>
    <w:rsid w:val="004F125B"/>
    <w:rsid w:val="004F12B0"/>
    <w:rsid w:val="004F22C3"/>
    <w:rsid w:val="004F2322"/>
    <w:rsid w:val="004F2457"/>
    <w:rsid w:val="004F28EF"/>
    <w:rsid w:val="004F2A98"/>
    <w:rsid w:val="004F2CDF"/>
    <w:rsid w:val="004F31CF"/>
    <w:rsid w:val="004F3888"/>
    <w:rsid w:val="004F3EFC"/>
    <w:rsid w:val="004F4E59"/>
    <w:rsid w:val="004F5CD0"/>
    <w:rsid w:val="004F5EFF"/>
    <w:rsid w:val="004F6B3F"/>
    <w:rsid w:val="004F6FD1"/>
    <w:rsid w:val="004F7551"/>
    <w:rsid w:val="004F78F6"/>
    <w:rsid w:val="00500581"/>
    <w:rsid w:val="00500653"/>
    <w:rsid w:val="00500D05"/>
    <w:rsid w:val="0050136E"/>
    <w:rsid w:val="00501625"/>
    <w:rsid w:val="00501BE3"/>
    <w:rsid w:val="00501C27"/>
    <w:rsid w:val="005023C7"/>
    <w:rsid w:val="005028D5"/>
    <w:rsid w:val="00502F17"/>
    <w:rsid w:val="005033FA"/>
    <w:rsid w:val="00503CB2"/>
    <w:rsid w:val="00504258"/>
    <w:rsid w:val="0050429F"/>
    <w:rsid w:val="005044FD"/>
    <w:rsid w:val="005059C2"/>
    <w:rsid w:val="005062D5"/>
    <w:rsid w:val="00506351"/>
    <w:rsid w:val="00506B94"/>
    <w:rsid w:val="00507DA5"/>
    <w:rsid w:val="005109C4"/>
    <w:rsid w:val="00511891"/>
    <w:rsid w:val="00512087"/>
    <w:rsid w:val="005127CE"/>
    <w:rsid w:val="00512E2E"/>
    <w:rsid w:val="00513259"/>
    <w:rsid w:val="00514298"/>
    <w:rsid w:val="00515611"/>
    <w:rsid w:val="00516670"/>
    <w:rsid w:val="00516A1C"/>
    <w:rsid w:val="00516D17"/>
    <w:rsid w:val="00517C83"/>
    <w:rsid w:val="005202C6"/>
    <w:rsid w:val="00520C6D"/>
    <w:rsid w:val="00520F6B"/>
    <w:rsid w:val="00521C39"/>
    <w:rsid w:val="00521CC0"/>
    <w:rsid w:val="00521CCB"/>
    <w:rsid w:val="00522209"/>
    <w:rsid w:val="0052221E"/>
    <w:rsid w:val="005223E9"/>
    <w:rsid w:val="00522AE4"/>
    <w:rsid w:val="00522AE9"/>
    <w:rsid w:val="00522E6F"/>
    <w:rsid w:val="00523EC1"/>
    <w:rsid w:val="005245BC"/>
    <w:rsid w:val="00524E89"/>
    <w:rsid w:val="00525051"/>
    <w:rsid w:val="00525195"/>
    <w:rsid w:val="00525999"/>
    <w:rsid w:val="00525C35"/>
    <w:rsid w:val="00525F8C"/>
    <w:rsid w:val="0052600C"/>
    <w:rsid w:val="005261E4"/>
    <w:rsid w:val="005264B0"/>
    <w:rsid w:val="005264C1"/>
    <w:rsid w:val="00526CEB"/>
    <w:rsid w:val="00526EB9"/>
    <w:rsid w:val="005270E1"/>
    <w:rsid w:val="0053005C"/>
    <w:rsid w:val="00530BF3"/>
    <w:rsid w:val="00531255"/>
    <w:rsid w:val="00531288"/>
    <w:rsid w:val="00531871"/>
    <w:rsid w:val="005318D4"/>
    <w:rsid w:val="00531B72"/>
    <w:rsid w:val="00531FF7"/>
    <w:rsid w:val="00533275"/>
    <w:rsid w:val="0053329D"/>
    <w:rsid w:val="005337F3"/>
    <w:rsid w:val="005344F2"/>
    <w:rsid w:val="00534795"/>
    <w:rsid w:val="00534DBE"/>
    <w:rsid w:val="00534EB6"/>
    <w:rsid w:val="00535379"/>
    <w:rsid w:val="0053548D"/>
    <w:rsid w:val="00535A6A"/>
    <w:rsid w:val="00535ED0"/>
    <w:rsid w:val="00536471"/>
    <w:rsid w:val="00536B3F"/>
    <w:rsid w:val="00536CF1"/>
    <w:rsid w:val="005377BC"/>
    <w:rsid w:val="0053782E"/>
    <w:rsid w:val="00537B94"/>
    <w:rsid w:val="00537C0C"/>
    <w:rsid w:val="00540064"/>
    <w:rsid w:val="00540801"/>
    <w:rsid w:val="005410E4"/>
    <w:rsid w:val="00541E46"/>
    <w:rsid w:val="00542E1C"/>
    <w:rsid w:val="0054331C"/>
    <w:rsid w:val="005435D2"/>
    <w:rsid w:val="00543D68"/>
    <w:rsid w:val="00543EEF"/>
    <w:rsid w:val="005447A4"/>
    <w:rsid w:val="00544ED2"/>
    <w:rsid w:val="005458AD"/>
    <w:rsid w:val="00546039"/>
    <w:rsid w:val="005462A2"/>
    <w:rsid w:val="005462D9"/>
    <w:rsid w:val="005465F3"/>
    <w:rsid w:val="00546687"/>
    <w:rsid w:val="00546B0F"/>
    <w:rsid w:val="00546BD5"/>
    <w:rsid w:val="00546CFD"/>
    <w:rsid w:val="00546DBF"/>
    <w:rsid w:val="0054721A"/>
    <w:rsid w:val="0054735A"/>
    <w:rsid w:val="00547733"/>
    <w:rsid w:val="00547E53"/>
    <w:rsid w:val="00550026"/>
    <w:rsid w:val="00550130"/>
    <w:rsid w:val="005509EA"/>
    <w:rsid w:val="0055102A"/>
    <w:rsid w:val="005516F0"/>
    <w:rsid w:val="00551B2B"/>
    <w:rsid w:val="005520BA"/>
    <w:rsid w:val="005523CA"/>
    <w:rsid w:val="00552886"/>
    <w:rsid w:val="0055309D"/>
    <w:rsid w:val="00553292"/>
    <w:rsid w:val="005537A2"/>
    <w:rsid w:val="00553BD5"/>
    <w:rsid w:val="00554AB3"/>
    <w:rsid w:val="00555B22"/>
    <w:rsid w:val="00556044"/>
    <w:rsid w:val="00556267"/>
    <w:rsid w:val="0055634D"/>
    <w:rsid w:val="005564EF"/>
    <w:rsid w:val="00556786"/>
    <w:rsid w:val="005567CA"/>
    <w:rsid w:val="00556993"/>
    <w:rsid w:val="00556A66"/>
    <w:rsid w:val="00556E40"/>
    <w:rsid w:val="00560B5F"/>
    <w:rsid w:val="00560C78"/>
    <w:rsid w:val="00561105"/>
    <w:rsid w:val="00561151"/>
    <w:rsid w:val="00561A7C"/>
    <w:rsid w:val="00561BA4"/>
    <w:rsid w:val="00561D16"/>
    <w:rsid w:val="00562767"/>
    <w:rsid w:val="005646E0"/>
    <w:rsid w:val="00564799"/>
    <w:rsid w:val="00564ABA"/>
    <w:rsid w:val="00564BAA"/>
    <w:rsid w:val="00564D8F"/>
    <w:rsid w:val="00565105"/>
    <w:rsid w:val="00565261"/>
    <w:rsid w:val="0056567C"/>
    <w:rsid w:val="0056581C"/>
    <w:rsid w:val="00566236"/>
    <w:rsid w:val="005662FA"/>
    <w:rsid w:val="005665DD"/>
    <w:rsid w:val="005671E1"/>
    <w:rsid w:val="005701CE"/>
    <w:rsid w:val="00570517"/>
    <w:rsid w:val="00570889"/>
    <w:rsid w:val="005708C7"/>
    <w:rsid w:val="00571201"/>
    <w:rsid w:val="00571324"/>
    <w:rsid w:val="00571D28"/>
    <w:rsid w:val="005725FF"/>
    <w:rsid w:val="00572924"/>
    <w:rsid w:val="005729EE"/>
    <w:rsid w:val="00572CE1"/>
    <w:rsid w:val="005730B0"/>
    <w:rsid w:val="00573442"/>
    <w:rsid w:val="00573A84"/>
    <w:rsid w:val="00573B9B"/>
    <w:rsid w:val="0057421F"/>
    <w:rsid w:val="00574D84"/>
    <w:rsid w:val="00574F2E"/>
    <w:rsid w:val="00575CAF"/>
    <w:rsid w:val="00576037"/>
    <w:rsid w:val="00576755"/>
    <w:rsid w:val="00577658"/>
    <w:rsid w:val="005777FB"/>
    <w:rsid w:val="00581A3D"/>
    <w:rsid w:val="00582196"/>
    <w:rsid w:val="005827BE"/>
    <w:rsid w:val="00582E77"/>
    <w:rsid w:val="00583445"/>
    <w:rsid w:val="00583797"/>
    <w:rsid w:val="00583B1E"/>
    <w:rsid w:val="00583B43"/>
    <w:rsid w:val="005845CF"/>
    <w:rsid w:val="00584678"/>
    <w:rsid w:val="00584D58"/>
    <w:rsid w:val="00584E2D"/>
    <w:rsid w:val="00584F2F"/>
    <w:rsid w:val="00585043"/>
    <w:rsid w:val="005851B7"/>
    <w:rsid w:val="005855F0"/>
    <w:rsid w:val="0058566D"/>
    <w:rsid w:val="005859C4"/>
    <w:rsid w:val="00585EE4"/>
    <w:rsid w:val="0058647F"/>
    <w:rsid w:val="005865A4"/>
    <w:rsid w:val="005872D6"/>
    <w:rsid w:val="0058788A"/>
    <w:rsid w:val="00587D97"/>
    <w:rsid w:val="0059031E"/>
    <w:rsid w:val="0059057C"/>
    <w:rsid w:val="0059076A"/>
    <w:rsid w:val="00591349"/>
    <w:rsid w:val="005913FA"/>
    <w:rsid w:val="00591B91"/>
    <w:rsid w:val="00591E93"/>
    <w:rsid w:val="00592967"/>
    <w:rsid w:val="00592D39"/>
    <w:rsid w:val="00592ED7"/>
    <w:rsid w:val="00592FAA"/>
    <w:rsid w:val="0059306E"/>
    <w:rsid w:val="005933ED"/>
    <w:rsid w:val="00594B58"/>
    <w:rsid w:val="00594BAD"/>
    <w:rsid w:val="005955EC"/>
    <w:rsid w:val="0059598B"/>
    <w:rsid w:val="00595DDE"/>
    <w:rsid w:val="00595E59"/>
    <w:rsid w:val="00595E81"/>
    <w:rsid w:val="00596119"/>
    <w:rsid w:val="0059614F"/>
    <w:rsid w:val="005962A1"/>
    <w:rsid w:val="00596C76"/>
    <w:rsid w:val="00596D2F"/>
    <w:rsid w:val="00597456"/>
    <w:rsid w:val="0059789F"/>
    <w:rsid w:val="0059790C"/>
    <w:rsid w:val="005A02E4"/>
    <w:rsid w:val="005A0503"/>
    <w:rsid w:val="005A0AE2"/>
    <w:rsid w:val="005A0C25"/>
    <w:rsid w:val="005A11C4"/>
    <w:rsid w:val="005A181B"/>
    <w:rsid w:val="005A1F5E"/>
    <w:rsid w:val="005A24CE"/>
    <w:rsid w:val="005A3059"/>
    <w:rsid w:val="005A32CA"/>
    <w:rsid w:val="005A39F9"/>
    <w:rsid w:val="005A3CB5"/>
    <w:rsid w:val="005A3E0E"/>
    <w:rsid w:val="005A4595"/>
    <w:rsid w:val="005A5370"/>
    <w:rsid w:val="005A5B75"/>
    <w:rsid w:val="005A6B50"/>
    <w:rsid w:val="005A6F56"/>
    <w:rsid w:val="005A7555"/>
    <w:rsid w:val="005A78E2"/>
    <w:rsid w:val="005A7E86"/>
    <w:rsid w:val="005B01BA"/>
    <w:rsid w:val="005B0A9E"/>
    <w:rsid w:val="005B10A2"/>
    <w:rsid w:val="005B11BF"/>
    <w:rsid w:val="005B12EE"/>
    <w:rsid w:val="005B13D6"/>
    <w:rsid w:val="005B184F"/>
    <w:rsid w:val="005B18DD"/>
    <w:rsid w:val="005B1917"/>
    <w:rsid w:val="005B1C6A"/>
    <w:rsid w:val="005B203B"/>
    <w:rsid w:val="005B2F48"/>
    <w:rsid w:val="005B3346"/>
    <w:rsid w:val="005B37E4"/>
    <w:rsid w:val="005B38B0"/>
    <w:rsid w:val="005B3A34"/>
    <w:rsid w:val="005B3EFB"/>
    <w:rsid w:val="005B3F03"/>
    <w:rsid w:val="005B406C"/>
    <w:rsid w:val="005B4372"/>
    <w:rsid w:val="005B47A8"/>
    <w:rsid w:val="005B48AA"/>
    <w:rsid w:val="005B4D5C"/>
    <w:rsid w:val="005B4F1E"/>
    <w:rsid w:val="005B503A"/>
    <w:rsid w:val="005B50B2"/>
    <w:rsid w:val="005B525E"/>
    <w:rsid w:val="005B56F7"/>
    <w:rsid w:val="005B5D40"/>
    <w:rsid w:val="005B6336"/>
    <w:rsid w:val="005B668A"/>
    <w:rsid w:val="005B6EE4"/>
    <w:rsid w:val="005B73AD"/>
    <w:rsid w:val="005B792A"/>
    <w:rsid w:val="005B7DF3"/>
    <w:rsid w:val="005C079C"/>
    <w:rsid w:val="005C08C7"/>
    <w:rsid w:val="005C11B1"/>
    <w:rsid w:val="005C1245"/>
    <w:rsid w:val="005C13AE"/>
    <w:rsid w:val="005C181B"/>
    <w:rsid w:val="005C195B"/>
    <w:rsid w:val="005C1F59"/>
    <w:rsid w:val="005C20A1"/>
    <w:rsid w:val="005C2238"/>
    <w:rsid w:val="005C2CB2"/>
    <w:rsid w:val="005C38DF"/>
    <w:rsid w:val="005C4348"/>
    <w:rsid w:val="005C4522"/>
    <w:rsid w:val="005C4634"/>
    <w:rsid w:val="005C4988"/>
    <w:rsid w:val="005C4BCA"/>
    <w:rsid w:val="005C4CC8"/>
    <w:rsid w:val="005C4D36"/>
    <w:rsid w:val="005C50F5"/>
    <w:rsid w:val="005C532C"/>
    <w:rsid w:val="005C54B9"/>
    <w:rsid w:val="005C5852"/>
    <w:rsid w:val="005C6136"/>
    <w:rsid w:val="005C63FD"/>
    <w:rsid w:val="005C6B93"/>
    <w:rsid w:val="005C6FA9"/>
    <w:rsid w:val="005C735A"/>
    <w:rsid w:val="005D02B2"/>
    <w:rsid w:val="005D0585"/>
    <w:rsid w:val="005D0941"/>
    <w:rsid w:val="005D10E2"/>
    <w:rsid w:val="005D14A5"/>
    <w:rsid w:val="005D193B"/>
    <w:rsid w:val="005D1C31"/>
    <w:rsid w:val="005D1F3F"/>
    <w:rsid w:val="005D224C"/>
    <w:rsid w:val="005D29B1"/>
    <w:rsid w:val="005D2D22"/>
    <w:rsid w:val="005D3126"/>
    <w:rsid w:val="005D4EC0"/>
    <w:rsid w:val="005D5398"/>
    <w:rsid w:val="005D5752"/>
    <w:rsid w:val="005D5CD2"/>
    <w:rsid w:val="005D6389"/>
    <w:rsid w:val="005D645E"/>
    <w:rsid w:val="005D6538"/>
    <w:rsid w:val="005D6893"/>
    <w:rsid w:val="005D70EB"/>
    <w:rsid w:val="005D7A28"/>
    <w:rsid w:val="005D7DD6"/>
    <w:rsid w:val="005D7F55"/>
    <w:rsid w:val="005E0634"/>
    <w:rsid w:val="005E0CC0"/>
    <w:rsid w:val="005E11E0"/>
    <w:rsid w:val="005E1344"/>
    <w:rsid w:val="005E1C0F"/>
    <w:rsid w:val="005E29AF"/>
    <w:rsid w:val="005E2A0B"/>
    <w:rsid w:val="005E2FB3"/>
    <w:rsid w:val="005E3248"/>
    <w:rsid w:val="005E341A"/>
    <w:rsid w:val="005E3A33"/>
    <w:rsid w:val="005E3C70"/>
    <w:rsid w:val="005E3F6E"/>
    <w:rsid w:val="005E4BEF"/>
    <w:rsid w:val="005E4C1C"/>
    <w:rsid w:val="005E5AAE"/>
    <w:rsid w:val="005E5F6E"/>
    <w:rsid w:val="005E605D"/>
    <w:rsid w:val="005E6F8E"/>
    <w:rsid w:val="005E725D"/>
    <w:rsid w:val="005E749E"/>
    <w:rsid w:val="005E785F"/>
    <w:rsid w:val="005E7D4B"/>
    <w:rsid w:val="005F0C6E"/>
    <w:rsid w:val="005F0CF2"/>
    <w:rsid w:val="005F0EAE"/>
    <w:rsid w:val="005F1044"/>
    <w:rsid w:val="005F13AB"/>
    <w:rsid w:val="005F144D"/>
    <w:rsid w:val="005F20FE"/>
    <w:rsid w:val="005F27E2"/>
    <w:rsid w:val="005F3217"/>
    <w:rsid w:val="005F3373"/>
    <w:rsid w:val="005F340D"/>
    <w:rsid w:val="005F3528"/>
    <w:rsid w:val="005F364F"/>
    <w:rsid w:val="005F38B4"/>
    <w:rsid w:val="005F395F"/>
    <w:rsid w:val="005F3AF7"/>
    <w:rsid w:val="005F3B0E"/>
    <w:rsid w:val="005F3B6E"/>
    <w:rsid w:val="005F4520"/>
    <w:rsid w:val="005F53F2"/>
    <w:rsid w:val="005F5BAD"/>
    <w:rsid w:val="005F60C2"/>
    <w:rsid w:val="005F6219"/>
    <w:rsid w:val="005F710B"/>
    <w:rsid w:val="005F711A"/>
    <w:rsid w:val="005F72D1"/>
    <w:rsid w:val="005F75BC"/>
    <w:rsid w:val="005F79AD"/>
    <w:rsid w:val="005F7B8E"/>
    <w:rsid w:val="00600C24"/>
    <w:rsid w:val="00600D90"/>
    <w:rsid w:val="00601D2E"/>
    <w:rsid w:val="006023C5"/>
    <w:rsid w:val="00602D88"/>
    <w:rsid w:val="00602F75"/>
    <w:rsid w:val="0060354D"/>
    <w:rsid w:val="006036A2"/>
    <w:rsid w:val="006046F4"/>
    <w:rsid w:val="00604CF9"/>
    <w:rsid w:val="006053F4"/>
    <w:rsid w:val="0060563A"/>
    <w:rsid w:val="0060595C"/>
    <w:rsid w:val="00605F63"/>
    <w:rsid w:val="006062B2"/>
    <w:rsid w:val="0060666E"/>
    <w:rsid w:val="00606D8D"/>
    <w:rsid w:val="00607238"/>
    <w:rsid w:val="006073C3"/>
    <w:rsid w:val="00607CBB"/>
    <w:rsid w:val="00607CD1"/>
    <w:rsid w:val="006101CA"/>
    <w:rsid w:val="00610E54"/>
    <w:rsid w:val="00611B7F"/>
    <w:rsid w:val="0061254C"/>
    <w:rsid w:val="00612D03"/>
    <w:rsid w:val="00612D24"/>
    <w:rsid w:val="00613596"/>
    <w:rsid w:val="00613776"/>
    <w:rsid w:val="0061405A"/>
    <w:rsid w:val="00614C11"/>
    <w:rsid w:val="006150B3"/>
    <w:rsid w:val="0061525A"/>
    <w:rsid w:val="00615996"/>
    <w:rsid w:val="006161C4"/>
    <w:rsid w:val="0061695C"/>
    <w:rsid w:val="00616BD6"/>
    <w:rsid w:val="0061760E"/>
    <w:rsid w:val="006200BE"/>
    <w:rsid w:val="006203BA"/>
    <w:rsid w:val="006207A8"/>
    <w:rsid w:val="0062088B"/>
    <w:rsid w:val="00620D62"/>
    <w:rsid w:val="00620E84"/>
    <w:rsid w:val="00621078"/>
    <w:rsid w:val="0062183F"/>
    <w:rsid w:val="00621941"/>
    <w:rsid w:val="00621B82"/>
    <w:rsid w:val="0062239D"/>
    <w:rsid w:val="006223AD"/>
    <w:rsid w:val="00622A63"/>
    <w:rsid w:val="00622EF8"/>
    <w:rsid w:val="00623245"/>
    <w:rsid w:val="0062343B"/>
    <w:rsid w:val="00623593"/>
    <w:rsid w:val="006238E5"/>
    <w:rsid w:val="00624153"/>
    <w:rsid w:val="006241BD"/>
    <w:rsid w:val="00624607"/>
    <w:rsid w:val="0062474B"/>
    <w:rsid w:val="00624A0E"/>
    <w:rsid w:val="00624C01"/>
    <w:rsid w:val="0062509D"/>
    <w:rsid w:val="006257D5"/>
    <w:rsid w:val="006258C6"/>
    <w:rsid w:val="006259EA"/>
    <w:rsid w:val="00625C63"/>
    <w:rsid w:val="006262D7"/>
    <w:rsid w:val="006263F1"/>
    <w:rsid w:val="006267BD"/>
    <w:rsid w:val="00626968"/>
    <w:rsid w:val="00626A71"/>
    <w:rsid w:val="00626E1B"/>
    <w:rsid w:val="00627617"/>
    <w:rsid w:val="00627A4A"/>
    <w:rsid w:val="00627CE9"/>
    <w:rsid w:val="00627DA6"/>
    <w:rsid w:val="00627F2D"/>
    <w:rsid w:val="006302F3"/>
    <w:rsid w:val="006305FA"/>
    <w:rsid w:val="00630D79"/>
    <w:rsid w:val="00630D7A"/>
    <w:rsid w:val="0063132A"/>
    <w:rsid w:val="006313A8"/>
    <w:rsid w:val="006318A5"/>
    <w:rsid w:val="00632051"/>
    <w:rsid w:val="0063207E"/>
    <w:rsid w:val="0063209C"/>
    <w:rsid w:val="006320E2"/>
    <w:rsid w:val="0063243F"/>
    <w:rsid w:val="00632647"/>
    <w:rsid w:val="0063270A"/>
    <w:rsid w:val="006332A3"/>
    <w:rsid w:val="006332C9"/>
    <w:rsid w:val="006333D3"/>
    <w:rsid w:val="00633496"/>
    <w:rsid w:val="006338A5"/>
    <w:rsid w:val="00633AC6"/>
    <w:rsid w:val="00633BE8"/>
    <w:rsid w:val="00633C1D"/>
    <w:rsid w:val="006344C9"/>
    <w:rsid w:val="00634D2F"/>
    <w:rsid w:val="00635862"/>
    <w:rsid w:val="00635A12"/>
    <w:rsid w:val="00635BAA"/>
    <w:rsid w:val="006362A2"/>
    <w:rsid w:val="0063646C"/>
    <w:rsid w:val="00637390"/>
    <w:rsid w:val="0063759D"/>
    <w:rsid w:val="006375A3"/>
    <w:rsid w:val="00637A2F"/>
    <w:rsid w:val="00637A6C"/>
    <w:rsid w:val="006405E8"/>
    <w:rsid w:val="00640D8B"/>
    <w:rsid w:val="00640E06"/>
    <w:rsid w:val="00641106"/>
    <w:rsid w:val="0064183F"/>
    <w:rsid w:val="006421A2"/>
    <w:rsid w:val="006421DF"/>
    <w:rsid w:val="00642AA2"/>
    <w:rsid w:val="00642E24"/>
    <w:rsid w:val="00643B85"/>
    <w:rsid w:val="00644B79"/>
    <w:rsid w:val="0064509B"/>
    <w:rsid w:val="00645EBB"/>
    <w:rsid w:val="00646196"/>
    <w:rsid w:val="0064691D"/>
    <w:rsid w:val="00647347"/>
    <w:rsid w:val="006476C6"/>
    <w:rsid w:val="0064773F"/>
    <w:rsid w:val="0064790A"/>
    <w:rsid w:val="0065023A"/>
    <w:rsid w:val="006509A6"/>
    <w:rsid w:val="00651629"/>
    <w:rsid w:val="00651D29"/>
    <w:rsid w:val="00651E69"/>
    <w:rsid w:val="00652212"/>
    <w:rsid w:val="006526C7"/>
    <w:rsid w:val="00652E55"/>
    <w:rsid w:val="00652EA8"/>
    <w:rsid w:val="00653724"/>
    <w:rsid w:val="0065372C"/>
    <w:rsid w:val="00653A23"/>
    <w:rsid w:val="00653DFF"/>
    <w:rsid w:val="00653E98"/>
    <w:rsid w:val="00653EAF"/>
    <w:rsid w:val="00654228"/>
    <w:rsid w:val="006544A1"/>
    <w:rsid w:val="006546A4"/>
    <w:rsid w:val="006547A4"/>
    <w:rsid w:val="00654DBF"/>
    <w:rsid w:val="00654FDB"/>
    <w:rsid w:val="006550E1"/>
    <w:rsid w:val="00655862"/>
    <w:rsid w:val="00655C55"/>
    <w:rsid w:val="00655E35"/>
    <w:rsid w:val="006562AE"/>
    <w:rsid w:val="006564E1"/>
    <w:rsid w:val="00656690"/>
    <w:rsid w:val="00656738"/>
    <w:rsid w:val="00656787"/>
    <w:rsid w:val="00656B75"/>
    <w:rsid w:val="00656F76"/>
    <w:rsid w:val="00657425"/>
    <w:rsid w:val="00657451"/>
    <w:rsid w:val="00657AD9"/>
    <w:rsid w:val="00657B1E"/>
    <w:rsid w:val="00657CC3"/>
    <w:rsid w:val="006602B6"/>
    <w:rsid w:val="006602E0"/>
    <w:rsid w:val="00660546"/>
    <w:rsid w:val="006607A3"/>
    <w:rsid w:val="00660DAD"/>
    <w:rsid w:val="00660DE6"/>
    <w:rsid w:val="00660EB8"/>
    <w:rsid w:val="00661470"/>
    <w:rsid w:val="00661CA8"/>
    <w:rsid w:val="0066220D"/>
    <w:rsid w:val="00662D4D"/>
    <w:rsid w:val="00663542"/>
    <w:rsid w:val="00663EE2"/>
    <w:rsid w:val="006641EE"/>
    <w:rsid w:val="00664226"/>
    <w:rsid w:val="00664AD6"/>
    <w:rsid w:val="00664B6A"/>
    <w:rsid w:val="0067059E"/>
    <w:rsid w:val="0067063A"/>
    <w:rsid w:val="006707A9"/>
    <w:rsid w:val="006708F7"/>
    <w:rsid w:val="00670965"/>
    <w:rsid w:val="00670983"/>
    <w:rsid w:val="00670F55"/>
    <w:rsid w:val="006729CB"/>
    <w:rsid w:val="00673384"/>
    <w:rsid w:val="00673A7D"/>
    <w:rsid w:val="00674178"/>
    <w:rsid w:val="006747F0"/>
    <w:rsid w:val="00674955"/>
    <w:rsid w:val="00674AA6"/>
    <w:rsid w:val="00675073"/>
    <w:rsid w:val="0067508C"/>
    <w:rsid w:val="006756EF"/>
    <w:rsid w:val="00675730"/>
    <w:rsid w:val="0067595B"/>
    <w:rsid w:val="006759A7"/>
    <w:rsid w:val="00675B53"/>
    <w:rsid w:val="00675E6D"/>
    <w:rsid w:val="006762AA"/>
    <w:rsid w:val="006763F7"/>
    <w:rsid w:val="00677170"/>
    <w:rsid w:val="006777C8"/>
    <w:rsid w:val="006777CA"/>
    <w:rsid w:val="00677999"/>
    <w:rsid w:val="00677B3A"/>
    <w:rsid w:val="00677E62"/>
    <w:rsid w:val="0068059A"/>
    <w:rsid w:val="006814EB"/>
    <w:rsid w:val="006816B2"/>
    <w:rsid w:val="00681A99"/>
    <w:rsid w:val="00681B84"/>
    <w:rsid w:val="00681B9A"/>
    <w:rsid w:val="006820F0"/>
    <w:rsid w:val="0068340C"/>
    <w:rsid w:val="006834FE"/>
    <w:rsid w:val="00683874"/>
    <w:rsid w:val="006839AF"/>
    <w:rsid w:val="00683DD7"/>
    <w:rsid w:val="006848D6"/>
    <w:rsid w:val="00684CD8"/>
    <w:rsid w:val="00684D45"/>
    <w:rsid w:val="006859A5"/>
    <w:rsid w:val="00685C6A"/>
    <w:rsid w:val="006869F2"/>
    <w:rsid w:val="00686D3E"/>
    <w:rsid w:val="00687B65"/>
    <w:rsid w:val="00690264"/>
    <w:rsid w:val="00690523"/>
    <w:rsid w:val="00690C4C"/>
    <w:rsid w:val="00690FFE"/>
    <w:rsid w:val="006913B9"/>
    <w:rsid w:val="00691AB2"/>
    <w:rsid w:val="00692BAF"/>
    <w:rsid w:val="00692C80"/>
    <w:rsid w:val="0069326B"/>
    <w:rsid w:val="0069360B"/>
    <w:rsid w:val="00693A49"/>
    <w:rsid w:val="00694304"/>
    <w:rsid w:val="006945F8"/>
    <w:rsid w:val="006947C5"/>
    <w:rsid w:val="006949F7"/>
    <w:rsid w:val="00694C57"/>
    <w:rsid w:val="00694FA7"/>
    <w:rsid w:val="00695146"/>
    <w:rsid w:val="006953F9"/>
    <w:rsid w:val="0069542B"/>
    <w:rsid w:val="0069553A"/>
    <w:rsid w:val="00695A95"/>
    <w:rsid w:val="00696041"/>
    <w:rsid w:val="0069621B"/>
    <w:rsid w:val="0069628E"/>
    <w:rsid w:val="006963CC"/>
    <w:rsid w:val="00696F7B"/>
    <w:rsid w:val="00697806"/>
    <w:rsid w:val="00697889"/>
    <w:rsid w:val="00697FF0"/>
    <w:rsid w:val="006A00D0"/>
    <w:rsid w:val="006A0158"/>
    <w:rsid w:val="006A13E8"/>
    <w:rsid w:val="006A13F4"/>
    <w:rsid w:val="006A1B76"/>
    <w:rsid w:val="006A2300"/>
    <w:rsid w:val="006A2505"/>
    <w:rsid w:val="006A2E29"/>
    <w:rsid w:val="006A2F89"/>
    <w:rsid w:val="006A3006"/>
    <w:rsid w:val="006A30C0"/>
    <w:rsid w:val="006A3124"/>
    <w:rsid w:val="006A34F9"/>
    <w:rsid w:val="006A3822"/>
    <w:rsid w:val="006A3DE3"/>
    <w:rsid w:val="006A3EC6"/>
    <w:rsid w:val="006A425B"/>
    <w:rsid w:val="006A452E"/>
    <w:rsid w:val="006A4932"/>
    <w:rsid w:val="006A4B35"/>
    <w:rsid w:val="006A4FBB"/>
    <w:rsid w:val="006A5168"/>
    <w:rsid w:val="006A5423"/>
    <w:rsid w:val="006A585D"/>
    <w:rsid w:val="006A61E5"/>
    <w:rsid w:val="006A6423"/>
    <w:rsid w:val="006A6505"/>
    <w:rsid w:val="006A650D"/>
    <w:rsid w:val="006A682F"/>
    <w:rsid w:val="006A68E2"/>
    <w:rsid w:val="006A7435"/>
    <w:rsid w:val="006A78DC"/>
    <w:rsid w:val="006B0746"/>
    <w:rsid w:val="006B0D39"/>
    <w:rsid w:val="006B1278"/>
    <w:rsid w:val="006B13E9"/>
    <w:rsid w:val="006B1744"/>
    <w:rsid w:val="006B1904"/>
    <w:rsid w:val="006B1E1C"/>
    <w:rsid w:val="006B2291"/>
    <w:rsid w:val="006B2689"/>
    <w:rsid w:val="006B2B90"/>
    <w:rsid w:val="006B3358"/>
    <w:rsid w:val="006B3511"/>
    <w:rsid w:val="006B38F5"/>
    <w:rsid w:val="006B43C0"/>
    <w:rsid w:val="006B48C0"/>
    <w:rsid w:val="006B5024"/>
    <w:rsid w:val="006B5168"/>
    <w:rsid w:val="006B518B"/>
    <w:rsid w:val="006B5B62"/>
    <w:rsid w:val="006B5CB2"/>
    <w:rsid w:val="006B60BE"/>
    <w:rsid w:val="006B62D4"/>
    <w:rsid w:val="006B6AEE"/>
    <w:rsid w:val="006B6B7E"/>
    <w:rsid w:val="006B70A6"/>
    <w:rsid w:val="006B72C7"/>
    <w:rsid w:val="006C02D7"/>
    <w:rsid w:val="006C0628"/>
    <w:rsid w:val="006C0937"/>
    <w:rsid w:val="006C14C6"/>
    <w:rsid w:val="006C2689"/>
    <w:rsid w:val="006C2BB4"/>
    <w:rsid w:val="006C2DB8"/>
    <w:rsid w:val="006C3216"/>
    <w:rsid w:val="006C329D"/>
    <w:rsid w:val="006C3E08"/>
    <w:rsid w:val="006C41DA"/>
    <w:rsid w:val="006C49E5"/>
    <w:rsid w:val="006C5F94"/>
    <w:rsid w:val="006C6192"/>
    <w:rsid w:val="006C6248"/>
    <w:rsid w:val="006C678E"/>
    <w:rsid w:val="006C687B"/>
    <w:rsid w:val="006C693E"/>
    <w:rsid w:val="006C6C40"/>
    <w:rsid w:val="006C6D26"/>
    <w:rsid w:val="006C6DE8"/>
    <w:rsid w:val="006C6EC3"/>
    <w:rsid w:val="006C73AE"/>
    <w:rsid w:val="006C7595"/>
    <w:rsid w:val="006C76B9"/>
    <w:rsid w:val="006C7D22"/>
    <w:rsid w:val="006D000F"/>
    <w:rsid w:val="006D070D"/>
    <w:rsid w:val="006D0733"/>
    <w:rsid w:val="006D07B5"/>
    <w:rsid w:val="006D087C"/>
    <w:rsid w:val="006D0928"/>
    <w:rsid w:val="006D0AFE"/>
    <w:rsid w:val="006D0B91"/>
    <w:rsid w:val="006D0C3D"/>
    <w:rsid w:val="006D1421"/>
    <w:rsid w:val="006D16A9"/>
    <w:rsid w:val="006D1892"/>
    <w:rsid w:val="006D219B"/>
    <w:rsid w:val="006D23F0"/>
    <w:rsid w:val="006D26CA"/>
    <w:rsid w:val="006D281A"/>
    <w:rsid w:val="006D30DC"/>
    <w:rsid w:val="006D3CAE"/>
    <w:rsid w:val="006D3F50"/>
    <w:rsid w:val="006D453B"/>
    <w:rsid w:val="006D479E"/>
    <w:rsid w:val="006D4BB8"/>
    <w:rsid w:val="006D58C7"/>
    <w:rsid w:val="006D5A47"/>
    <w:rsid w:val="006D5C87"/>
    <w:rsid w:val="006D675C"/>
    <w:rsid w:val="006D6B93"/>
    <w:rsid w:val="006D6C31"/>
    <w:rsid w:val="006D6CC3"/>
    <w:rsid w:val="006E01E9"/>
    <w:rsid w:val="006E06F8"/>
    <w:rsid w:val="006E071F"/>
    <w:rsid w:val="006E0898"/>
    <w:rsid w:val="006E0F9C"/>
    <w:rsid w:val="006E1320"/>
    <w:rsid w:val="006E1590"/>
    <w:rsid w:val="006E15CF"/>
    <w:rsid w:val="006E1901"/>
    <w:rsid w:val="006E1F7C"/>
    <w:rsid w:val="006E303A"/>
    <w:rsid w:val="006E3096"/>
    <w:rsid w:val="006E31E3"/>
    <w:rsid w:val="006E39B5"/>
    <w:rsid w:val="006E3CCB"/>
    <w:rsid w:val="006E3E1B"/>
    <w:rsid w:val="006E43B0"/>
    <w:rsid w:val="006E4A9A"/>
    <w:rsid w:val="006E57D0"/>
    <w:rsid w:val="006E6540"/>
    <w:rsid w:val="006E68E1"/>
    <w:rsid w:val="006E68ED"/>
    <w:rsid w:val="006E6E8F"/>
    <w:rsid w:val="006F0602"/>
    <w:rsid w:val="006F0A38"/>
    <w:rsid w:val="006F15A6"/>
    <w:rsid w:val="006F1719"/>
    <w:rsid w:val="006F191D"/>
    <w:rsid w:val="006F1935"/>
    <w:rsid w:val="006F21E1"/>
    <w:rsid w:val="006F22FC"/>
    <w:rsid w:val="006F28FA"/>
    <w:rsid w:val="006F2D41"/>
    <w:rsid w:val="006F2D45"/>
    <w:rsid w:val="006F30F3"/>
    <w:rsid w:val="006F331B"/>
    <w:rsid w:val="006F333B"/>
    <w:rsid w:val="006F33A0"/>
    <w:rsid w:val="006F49F8"/>
    <w:rsid w:val="006F4F22"/>
    <w:rsid w:val="006F582C"/>
    <w:rsid w:val="006F63E5"/>
    <w:rsid w:val="006F7056"/>
    <w:rsid w:val="006F772E"/>
    <w:rsid w:val="006F7D40"/>
    <w:rsid w:val="007009E6"/>
    <w:rsid w:val="0070138C"/>
    <w:rsid w:val="00701D02"/>
    <w:rsid w:val="00701FE4"/>
    <w:rsid w:val="00702B89"/>
    <w:rsid w:val="00702E8B"/>
    <w:rsid w:val="007033C7"/>
    <w:rsid w:val="00703796"/>
    <w:rsid w:val="007038EF"/>
    <w:rsid w:val="0070408D"/>
    <w:rsid w:val="00704230"/>
    <w:rsid w:val="00704260"/>
    <w:rsid w:val="00704933"/>
    <w:rsid w:val="00704D91"/>
    <w:rsid w:val="007052CE"/>
    <w:rsid w:val="00705889"/>
    <w:rsid w:val="00705C45"/>
    <w:rsid w:val="00705F43"/>
    <w:rsid w:val="00705F63"/>
    <w:rsid w:val="00706956"/>
    <w:rsid w:val="00706BCA"/>
    <w:rsid w:val="00707722"/>
    <w:rsid w:val="00707BDC"/>
    <w:rsid w:val="007108F6"/>
    <w:rsid w:val="00710B9F"/>
    <w:rsid w:val="00710D49"/>
    <w:rsid w:val="00711345"/>
    <w:rsid w:val="00712567"/>
    <w:rsid w:val="00712CE7"/>
    <w:rsid w:val="0071310B"/>
    <w:rsid w:val="00713187"/>
    <w:rsid w:val="00713327"/>
    <w:rsid w:val="00713B3C"/>
    <w:rsid w:val="00713BAF"/>
    <w:rsid w:val="00714139"/>
    <w:rsid w:val="0071419C"/>
    <w:rsid w:val="00715495"/>
    <w:rsid w:val="00715863"/>
    <w:rsid w:val="00715CC8"/>
    <w:rsid w:val="007163C0"/>
    <w:rsid w:val="00716672"/>
    <w:rsid w:val="0071704F"/>
    <w:rsid w:val="00717233"/>
    <w:rsid w:val="00717328"/>
    <w:rsid w:val="0071792C"/>
    <w:rsid w:val="007179AF"/>
    <w:rsid w:val="007200FC"/>
    <w:rsid w:val="0072059D"/>
    <w:rsid w:val="007208E9"/>
    <w:rsid w:val="00720920"/>
    <w:rsid w:val="00720943"/>
    <w:rsid w:val="007209BD"/>
    <w:rsid w:val="0072169C"/>
    <w:rsid w:val="00721969"/>
    <w:rsid w:val="007223B4"/>
    <w:rsid w:val="00722425"/>
    <w:rsid w:val="00722E59"/>
    <w:rsid w:val="007230CE"/>
    <w:rsid w:val="0072483C"/>
    <w:rsid w:val="00725009"/>
    <w:rsid w:val="00725769"/>
    <w:rsid w:val="00725806"/>
    <w:rsid w:val="00725DB6"/>
    <w:rsid w:val="00725EA1"/>
    <w:rsid w:val="007260D4"/>
    <w:rsid w:val="0072610D"/>
    <w:rsid w:val="0072639B"/>
    <w:rsid w:val="00726576"/>
    <w:rsid w:val="00726D98"/>
    <w:rsid w:val="00727018"/>
    <w:rsid w:val="00727D40"/>
    <w:rsid w:val="00730179"/>
    <w:rsid w:val="007309C9"/>
    <w:rsid w:val="00730C85"/>
    <w:rsid w:val="0073198F"/>
    <w:rsid w:val="007329D9"/>
    <w:rsid w:val="00733684"/>
    <w:rsid w:val="00733AF1"/>
    <w:rsid w:val="00733CA2"/>
    <w:rsid w:val="0073461B"/>
    <w:rsid w:val="0073544F"/>
    <w:rsid w:val="007355EC"/>
    <w:rsid w:val="00735981"/>
    <w:rsid w:val="00735C29"/>
    <w:rsid w:val="007361B9"/>
    <w:rsid w:val="007369B3"/>
    <w:rsid w:val="00736D54"/>
    <w:rsid w:val="00737C19"/>
    <w:rsid w:val="00740821"/>
    <w:rsid w:val="00740CFA"/>
    <w:rsid w:val="00741BF3"/>
    <w:rsid w:val="007421D8"/>
    <w:rsid w:val="0074229A"/>
    <w:rsid w:val="00742406"/>
    <w:rsid w:val="007428CC"/>
    <w:rsid w:val="00742E05"/>
    <w:rsid w:val="00743846"/>
    <w:rsid w:val="00743E22"/>
    <w:rsid w:val="0074401A"/>
    <w:rsid w:val="007447A7"/>
    <w:rsid w:val="00744C00"/>
    <w:rsid w:val="00744C92"/>
    <w:rsid w:val="007450A3"/>
    <w:rsid w:val="007451F0"/>
    <w:rsid w:val="00745335"/>
    <w:rsid w:val="007455F2"/>
    <w:rsid w:val="00745928"/>
    <w:rsid w:val="00745F65"/>
    <w:rsid w:val="00745F95"/>
    <w:rsid w:val="007463BC"/>
    <w:rsid w:val="007466F3"/>
    <w:rsid w:val="00746C49"/>
    <w:rsid w:val="007470FD"/>
    <w:rsid w:val="007474B3"/>
    <w:rsid w:val="00747D98"/>
    <w:rsid w:val="00750415"/>
    <w:rsid w:val="0075055D"/>
    <w:rsid w:val="0075091C"/>
    <w:rsid w:val="00750949"/>
    <w:rsid w:val="00751ABE"/>
    <w:rsid w:val="00751CAA"/>
    <w:rsid w:val="0075208E"/>
    <w:rsid w:val="00752634"/>
    <w:rsid w:val="00752A05"/>
    <w:rsid w:val="00753ACC"/>
    <w:rsid w:val="00754001"/>
    <w:rsid w:val="0075400D"/>
    <w:rsid w:val="007545B2"/>
    <w:rsid w:val="00755000"/>
    <w:rsid w:val="007554B4"/>
    <w:rsid w:val="00756E19"/>
    <w:rsid w:val="00756FBD"/>
    <w:rsid w:val="007578CF"/>
    <w:rsid w:val="00757994"/>
    <w:rsid w:val="00760131"/>
    <w:rsid w:val="00760700"/>
    <w:rsid w:val="007607D8"/>
    <w:rsid w:val="00760A4B"/>
    <w:rsid w:val="00761249"/>
    <w:rsid w:val="00761537"/>
    <w:rsid w:val="0076229A"/>
    <w:rsid w:val="00762370"/>
    <w:rsid w:val="00763844"/>
    <w:rsid w:val="00763A96"/>
    <w:rsid w:val="0076416B"/>
    <w:rsid w:val="007647D5"/>
    <w:rsid w:val="007649E3"/>
    <w:rsid w:val="00764DD1"/>
    <w:rsid w:val="00765562"/>
    <w:rsid w:val="007656CF"/>
    <w:rsid w:val="00765D1A"/>
    <w:rsid w:val="00765ECA"/>
    <w:rsid w:val="007662E6"/>
    <w:rsid w:val="0076662E"/>
    <w:rsid w:val="00766630"/>
    <w:rsid w:val="00766C81"/>
    <w:rsid w:val="007671D7"/>
    <w:rsid w:val="0076728B"/>
    <w:rsid w:val="0076773E"/>
    <w:rsid w:val="0076787E"/>
    <w:rsid w:val="00767AC0"/>
    <w:rsid w:val="00767B2E"/>
    <w:rsid w:val="007706FF"/>
    <w:rsid w:val="007707FD"/>
    <w:rsid w:val="007708B7"/>
    <w:rsid w:val="00770AE3"/>
    <w:rsid w:val="00770F8F"/>
    <w:rsid w:val="007719B6"/>
    <w:rsid w:val="00771BE2"/>
    <w:rsid w:val="00771E82"/>
    <w:rsid w:val="00772126"/>
    <w:rsid w:val="007723CE"/>
    <w:rsid w:val="00772A16"/>
    <w:rsid w:val="00772BDB"/>
    <w:rsid w:val="00772CDB"/>
    <w:rsid w:val="00773D6B"/>
    <w:rsid w:val="00774649"/>
    <w:rsid w:val="00774A32"/>
    <w:rsid w:val="00774C7A"/>
    <w:rsid w:val="00774F35"/>
    <w:rsid w:val="007761C0"/>
    <w:rsid w:val="0077663A"/>
    <w:rsid w:val="0077664F"/>
    <w:rsid w:val="00776772"/>
    <w:rsid w:val="00776BFB"/>
    <w:rsid w:val="007778C3"/>
    <w:rsid w:val="007804B6"/>
    <w:rsid w:val="007804D4"/>
    <w:rsid w:val="00780FB8"/>
    <w:rsid w:val="007812FF"/>
    <w:rsid w:val="00781320"/>
    <w:rsid w:val="00781370"/>
    <w:rsid w:val="00781683"/>
    <w:rsid w:val="0078191E"/>
    <w:rsid w:val="007819FF"/>
    <w:rsid w:val="0078311F"/>
    <w:rsid w:val="007831C6"/>
    <w:rsid w:val="00783C1C"/>
    <w:rsid w:val="00783E65"/>
    <w:rsid w:val="00784B11"/>
    <w:rsid w:val="00784B5D"/>
    <w:rsid w:val="00784BB9"/>
    <w:rsid w:val="00784E37"/>
    <w:rsid w:val="00785522"/>
    <w:rsid w:val="00785750"/>
    <w:rsid w:val="0078598E"/>
    <w:rsid w:val="00785F46"/>
    <w:rsid w:val="00786343"/>
    <w:rsid w:val="0078670D"/>
    <w:rsid w:val="007873C8"/>
    <w:rsid w:val="00787C70"/>
    <w:rsid w:val="0079005A"/>
    <w:rsid w:val="00790071"/>
    <w:rsid w:val="0079137E"/>
    <w:rsid w:val="00791B2E"/>
    <w:rsid w:val="00791EEF"/>
    <w:rsid w:val="00791F4E"/>
    <w:rsid w:val="007920EF"/>
    <w:rsid w:val="0079309D"/>
    <w:rsid w:val="00793187"/>
    <w:rsid w:val="00793C82"/>
    <w:rsid w:val="00793E5A"/>
    <w:rsid w:val="00793F4E"/>
    <w:rsid w:val="007942A3"/>
    <w:rsid w:val="00794446"/>
    <w:rsid w:val="007944B8"/>
    <w:rsid w:val="00794C9E"/>
    <w:rsid w:val="007952C0"/>
    <w:rsid w:val="007955BD"/>
    <w:rsid w:val="00796219"/>
    <w:rsid w:val="007965D1"/>
    <w:rsid w:val="00796DB7"/>
    <w:rsid w:val="00797186"/>
    <w:rsid w:val="007A00AD"/>
    <w:rsid w:val="007A01BD"/>
    <w:rsid w:val="007A01F3"/>
    <w:rsid w:val="007A0217"/>
    <w:rsid w:val="007A024E"/>
    <w:rsid w:val="007A03CB"/>
    <w:rsid w:val="007A05BC"/>
    <w:rsid w:val="007A09DF"/>
    <w:rsid w:val="007A0C23"/>
    <w:rsid w:val="007A14AD"/>
    <w:rsid w:val="007A1BD0"/>
    <w:rsid w:val="007A1EA4"/>
    <w:rsid w:val="007A33E9"/>
    <w:rsid w:val="007A34CE"/>
    <w:rsid w:val="007A38BF"/>
    <w:rsid w:val="007A3AF4"/>
    <w:rsid w:val="007A5756"/>
    <w:rsid w:val="007A6A8F"/>
    <w:rsid w:val="007A75C9"/>
    <w:rsid w:val="007A7C69"/>
    <w:rsid w:val="007B0102"/>
    <w:rsid w:val="007B0D3A"/>
    <w:rsid w:val="007B1035"/>
    <w:rsid w:val="007B1545"/>
    <w:rsid w:val="007B1C34"/>
    <w:rsid w:val="007B1C4E"/>
    <w:rsid w:val="007B1C6A"/>
    <w:rsid w:val="007B1D45"/>
    <w:rsid w:val="007B22CC"/>
    <w:rsid w:val="007B2CE8"/>
    <w:rsid w:val="007B2DF9"/>
    <w:rsid w:val="007B32F9"/>
    <w:rsid w:val="007B3470"/>
    <w:rsid w:val="007B3884"/>
    <w:rsid w:val="007B3A5B"/>
    <w:rsid w:val="007B3B1C"/>
    <w:rsid w:val="007B3B7F"/>
    <w:rsid w:val="007B3DED"/>
    <w:rsid w:val="007B3FA5"/>
    <w:rsid w:val="007B41F7"/>
    <w:rsid w:val="007B4580"/>
    <w:rsid w:val="007B47AF"/>
    <w:rsid w:val="007B493D"/>
    <w:rsid w:val="007B52BD"/>
    <w:rsid w:val="007B542E"/>
    <w:rsid w:val="007B59A8"/>
    <w:rsid w:val="007B5F9D"/>
    <w:rsid w:val="007B6D93"/>
    <w:rsid w:val="007B6F3E"/>
    <w:rsid w:val="007B7612"/>
    <w:rsid w:val="007B76DA"/>
    <w:rsid w:val="007B7ABA"/>
    <w:rsid w:val="007B7C7A"/>
    <w:rsid w:val="007B7DD5"/>
    <w:rsid w:val="007C004F"/>
    <w:rsid w:val="007C0C40"/>
    <w:rsid w:val="007C0D15"/>
    <w:rsid w:val="007C1E9B"/>
    <w:rsid w:val="007C2055"/>
    <w:rsid w:val="007C24B2"/>
    <w:rsid w:val="007C2781"/>
    <w:rsid w:val="007C27CB"/>
    <w:rsid w:val="007C33D6"/>
    <w:rsid w:val="007C397E"/>
    <w:rsid w:val="007C3B1A"/>
    <w:rsid w:val="007C3FF4"/>
    <w:rsid w:val="007C40D9"/>
    <w:rsid w:val="007C50CA"/>
    <w:rsid w:val="007C5133"/>
    <w:rsid w:val="007C560D"/>
    <w:rsid w:val="007C5D27"/>
    <w:rsid w:val="007C5F53"/>
    <w:rsid w:val="007C6D32"/>
    <w:rsid w:val="007C6F2F"/>
    <w:rsid w:val="007C7B73"/>
    <w:rsid w:val="007D0939"/>
    <w:rsid w:val="007D0F9A"/>
    <w:rsid w:val="007D13FD"/>
    <w:rsid w:val="007D1769"/>
    <w:rsid w:val="007D1BE1"/>
    <w:rsid w:val="007D2118"/>
    <w:rsid w:val="007D2E46"/>
    <w:rsid w:val="007D3481"/>
    <w:rsid w:val="007D36CE"/>
    <w:rsid w:val="007D3DD6"/>
    <w:rsid w:val="007D4699"/>
    <w:rsid w:val="007D4729"/>
    <w:rsid w:val="007D572D"/>
    <w:rsid w:val="007D58AF"/>
    <w:rsid w:val="007D5D95"/>
    <w:rsid w:val="007D6612"/>
    <w:rsid w:val="007D6CF6"/>
    <w:rsid w:val="007D6D9D"/>
    <w:rsid w:val="007D6F2E"/>
    <w:rsid w:val="007D724F"/>
    <w:rsid w:val="007D7C24"/>
    <w:rsid w:val="007E050D"/>
    <w:rsid w:val="007E09D9"/>
    <w:rsid w:val="007E0BEC"/>
    <w:rsid w:val="007E1110"/>
    <w:rsid w:val="007E12F8"/>
    <w:rsid w:val="007E149A"/>
    <w:rsid w:val="007E18B0"/>
    <w:rsid w:val="007E2983"/>
    <w:rsid w:val="007E2E78"/>
    <w:rsid w:val="007E3019"/>
    <w:rsid w:val="007E3AD9"/>
    <w:rsid w:val="007E3E1F"/>
    <w:rsid w:val="007E45FD"/>
    <w:rsid w:val="007E4663"/>
    <w:rsid w:val="007E4B62"/>
    <w:rsid w:val="007E4CFE"/>
    <w:rsid w:val="007E4E37"/>
    <w:rsid w:val="007E50B1"/>
    <w:rsid w:val="007E538E"/>
    <w:rsid w:val="007E56DF"/>
    <w:rsid w:val="007E5A7D"/>
    <w:rsid w:val="007E66A5"/>
    <w:rsid w:val="007E7D07"/>
    <w:rsid w:val="007F0470"/>
    <w:rsid w:val="007F0749"/>
    <w:rsid w:val="007F07AF"/>
    <w:rsid w:val="007F0832"/>
    <w:rsid w:val="007F0919"/>
    <w:rsid w:val="007F0E3F"/>
    <w:rsid w:val="007F0F5D"/>
    <w:rsid w:val="007F12ED"/>
    <w:rsid w:val="007F167B"/>
    <w:rsid w:val="007F1EC4"/>
    <w:rsid w:val="007F1FAC"/>
    <w:rsid w:val="007F2165"/>
    <w:rsid w:val="007F2389"/>
    <w:rsid w:val="007F268C"/>
    <w:rsid w:val="007F3203"/>
    <w:rsid w:val="007F34F6"/>
    <w:rsid w:val="007F387F"/>
    <w:rsid w:val="007F3AB8"/>
    <w:rsid w:val="007F435E"/>
    <w:rsid w:val="007F4829"/>
    <w:rsid w:val="007F5BD3"/>
    <w:rsid w:val="007F6387"/>
    <w:rsid w:val="007F6954"/>
    <w:rsid w:val="007F6D85"/>
    <w:rsid w:val="007F6E5C"/>
    <w:rsid w:val="007F6F07"/>
    <w:rsid w:val="007F718C"/>
    <w:rsid w:val="007F71BA"/>
    <w:rsid w:val="007F7D16"/>
    <w:rsid w:val="007F7DE3"/>
    <w:rsid w:val="007F7FBB"/>
    <w:rsid w:val="007F7FE5"/>
    <w:rsid w:val="00800918"/>
    <w:rsid w:val="00800985"/>
    <w:rsid w:val="00800B46"/>
    <w:rsid w:val="00801669"/>
    <w:rsid w:val="00801913"/>
    <w:rsid w:val="008019B5"/>
    <w:rsid w:val="00801DAE"/>
    <w:rsid w:val="008029D2"/>
    <w:rsid w:val="008033BA"/>
    <w:rsid w:val="00803C00"/>
    <w:rsid w:val="00803CED"/>
    <w:rsid w:val="00803CF3"/>
    <w:rsid w:val="00803D69"/>
    <w:rsid w:val="008042B7"/>
    <w:rsid w:val="008044FA"/>
    <w:rsid w:val="0080510B"/>
    <w:rsid w:val="00805155"/>
    <w:rsid w:val="0080542B"/>
    <w:rsid w:val="008054D6"/>
    <w:rsid w:val="008057E9"/>
    <w:rsid w:val="00806EBA"/>
    <w:rsid w:val="00807371"/>
    <w:rsid w:val="008074B9"/>
    <w:rsid w:val="00807552"/>
    <w:rsid w:val="0080787B"/>
    <w:rsid w:val="00807C25"/>
    <w:rsid w:val="00807CBF"/>
    <w:rsid w:val="00807E02"/>
    <w:rsid w:val="00810EC1"/>
    <w:rsid w:val="00811A0F"/>
    <w:rsid w:val="00811F5B"/>
    <w:rsid w:val="0081202A"/>
    <w:rsid w:val="0081242F"/>
    <w:rsid w:val="008129C1"/>
    <w:rsid w:val="0081373C"/>
    <w:rsid w:val="00813784"/>
    <w:rsid w:val="00813C9C"/>
    <w:rsid w:val="008147CF"/>
    <w:rsid w:val="00814D86"/>
    <w:rsid w:val="0081525C"/>
    <w:rsid w:val="00815A08"/>
    <w:rsid w:val="00816373"/>
    <w:rsid w:val="008167A9"/>
    <w:rsid w:val="00816D48"/>
    <w:rsid w:val="008171A0"/>
    <w:rsid w:val="0081722F"/>
    <w:rsid w:val="008172D4"/>
    <w:rsid w:val="008174E2"/>
    <w:rsid w:val="0081766E"/>
    <w:rsid w:val="00817D5D"/>
    <w:rsid w:val="00817DD2"/>
    <w:rsid w:val="0082035B"/>
    <w:rsid w:val="00820A2F"/>
    <w:rsid w:val="0082179A"/>
    <w:rsid w:val="00821841"/>
    <w:rsid w:val="00821913"/>
    <w:rsid w:val="00821B8C"/>
    <w:rsid w:val="00821BAA"/>
    <w:rsid w:val="00821C69"/>
    <w:rsid w:val="008222BE"/>
    <w:rsid w:val="00822867"/>
    <w:rsid w:val="0082292D"/>
    <w:rsid w:val="008229A2"/>
    <w:rsid w:val="00822DDD"/>
    <w:rsid w:val="00822E45"/>
    <w:rsid w:val="00823185"/>
    <w:rsid w:val="00823449"/>
    <w:rsid w:val="00823856"/>
    <w:rsid w:val="00823C08"/>
    <w:rsid w:val="00823FCA"/>
    <w:rsid w:val="008240FC"/>
    <w:rsid w:val="00824458"/>
    <w:rsid w:val="00824702"/>
    <w:rsid w:val="008248CA"/>
    <w:rsid w:val="00824A84"/>
    <w:rsid w:val="00824D70"/>
    <w:rsid w:val="00824FCF"/>
    <w:rsid w:val="0082545B"/>
    <w:rsid w:val="00825596"/>
    <w:rsid w:val="0082564E"/>
    <w:rsid w:val="00825BBC"/>
    <w:rsid w:val="008266B9"/>
    <w:rsid w:val="00826949"/>
    <w:rsid w:val="00826DD0"/>
    <w:rsid w:val="008273B9"/>
    <w:rsid w:val="0083021A"/>
    <w:rsid w:val="00830876"/>
    <w:rsid w:val="00830ACE"/>
    <w:rsid w:val="00830CB7"/>
    <w:rsid w:val="0083118F"/>
    <w:rsid w:val="0083152A"/>
    <w:rsid w:val="0083196A"/>
    <w:rsid w:val="00831A8F"/>
    <w:rsid w:val="00831B86"/>
    <w:rsid w:val="00831D0E"/>
    <w:rsid w:val="00831DD6"/>
    <w:rsid w:val="008320F5"/>
    <w:rsid w:val="00832A4F"/>
    <w:rsid w:val="00832FD2"/>
    <w:rsid w:val="0083332E"/>
    <w:rsid w:val="00833907"/>
    <w:rsid w:val="00833CA7"/>
    <w:rsid w:val="00833CBB"/>
    <w:rsid w:val="00833D27"/>
    <w:rsid w:val="0083418B"/>
    <w:rsid w:val="00834806"/>
    <w:rsid w:val="00834987"/>
    <w:rsid w:val="00834F72"/>
    <w:rsid w:val="0083517F"/>
    <w:rsid w:val="0083547C"/>
    <w:rsid w:val="00835C6C"/>
    <w:rsid w:val="00835D50"/>
    <w:rsid w:val="00835E76"/>
    <w:rsid w:val="0083619D"/>
    <w:rsid w:val="008365B1"/>
    <w:rsid w:val="008366D6"/>
    <w:rsid w:val="00836E68"/>
    <w:rsid w:val="008371ED"/>
    <w:rsid w:val="00837C82"/>
    <w:rsid w:val="008417C9"/>
    <w:rsid w:val="00841C4B"/>
    <w:rsid w:val="00841FF0"/>
    <w:rsid w:val="00842056"/>
    <w:rsid w:val="00842E90"/>
    <w:rsid w:val="00843007"/>
    <w:rsid w:val="008434F5"/>
    <w:rsid w:val="00843F5A"/>
    <w:rsid w:val="00844857"/>
    <w:rsid w:val="00844869"/>
    <w:rsid w:val="00845B4B"/>
    <w:rsid w:val="0084645C"/>
    <w:rsid w:val="00846461"/>
    <w:rsid w:val="008467DF"/>
    <w:rsid w:val="00846FE1"/>
    <w:rsid w:val="0084711A"/>
    <w:rsid w:val="00850196"/>
    <w:rsid w:val="00851612"/>
    <w:rsid w:val="00852172"/>
    <w:rsid w:val="00852632"/>
    <w:rsid w:val="0085287F"/>
    <w:rsid w:val="00852A91"/>
    <w:rsid w:val="00852E35"/>
    <w:rsid w:val="00853A73"/>
    <w:rsid w:val="00854974"/>
    <w:rsid w:val="00854A71"/>
    <w:rsid w:val="0085519A"/>
    <w:rsid w:val="0085598A"/>
    <w:rsid w:val="00855A58"/>
    <w:rsid w:val="0085605A"/>
    <w:rsid w:val="00856225"/>
    <w:rsid w:val="0085652C"/>
    <w:rsid w:val="00856610"/>
    <w:rsid w:val="0085779B"/>
    <w:rsid w:val="00857B80"/>
    <w:rsid w:val="00857E1E"/>
    <w:rsid w:val="00857FF5"/>
    <w:rsid w:val="008606C1"/>
    <w:rsid w:val="00860890"/>
    <w:rsid w:val="00860CFF"/>
    <w:rsid w:val="00860FF3"/>
    <w:rsid w:val="00861883"/>
    <w:rsid w:val="00861D9B"/>
    <w:rsid w:val="00861E8D"/>
    <w:rsid w:val="00861F3B"/>
    <w:rsid w:val="008620D4"/>
    <w:rsid w:val="00862BDF"/>
    <w:rsid w:val="00862C41"/>
    <w:rsid w:val="008632E1"/>
    <w:rsid w:val="00863788"/>
    <w:rsid w:val="0086380C"/>
    <w:rsid w:val="00863A80"/>
    <w:rsid w:val="0086443D"/>
    <w:rsid w:val="00864FDB"/>
    <w:rsid w:val="00865A27"/>
    <w:rsid w:val="00866506"/>
    <w:rsid w:val="0086664E"/>
    <w:rsid w:val="0086685E"/>
    <w:rsid w:val="0086692D"/>
    <w:rsid w:val="0086770E"/>
    <w:rsid w:val="00867C84"/>
    <w:rsid w:val="00867D59"/>
    <w:rsid w:val="008704D0"/>
    <w:rsid w:val="00870515"/>
    <w:rsid w:val="00870C21"/>
    <w:rsid w:val="00871116"/>
    <w:rsid w:val="0087157B"/>
    <w:rsid w:val="008715F9"/>
    <w:rsid w:val="00871861"/>
    <w:rsid w:val="008725E6"/>
    <w:rsid w:val="00872802"/>
    <w:rsid w:val="00872DA0"/>
    <w:rsid w:val="00872E8D"/>
    <w:rsid w:val="008738CE"/>
    <w:rsid w:val="00873BA4"/>
    <w:rsid w:val="00873F79"/>
    <w:rsid w:val="00874249"/>
    <w:rsid w:val="00875479"/>
    <w:rsid w:val="00875720"/>
    <w:rsid w:val="00875806"/>
    <w:rsid w:val="00875C0C"/>
    <w:rsid w:val="00875DB9"/>
    <w:rsid w:val="0087608E"/>
    <w:rsid w:val="008766B9"/>
    <w:rsid w:val="008766DF"/>
    <w:rsid w:val="0087698F"/>
    <w:rsid w:val="00876A7F"/>
    <w:rsid w:val="00877031"/>
    <w:rsid w:val="008776EF"/>
    <w:rsid w:val="008777E9"/>
    <w:rsid w:val="00877876"/>
    <w:rsid w:val="00877A40"/>
    <w:rsid w:val="00881309"/>
    <w:rsid w:val="00881D4A"/>
    <w:rsid w:val="00881F93"/>
    <w:rsid w:val="00882446"/>
    <w:rsid w:val="008829B1"/>
    <w:rsid w:val="008829CD"/>
    <w:rsid w:val="00883125"/>
    <w:rsid w:val="008831F2"/>
    <w:rsid w:val="0088401B"/>
    <w:rsid w:val="00884527"/>
    <w:rsid w:val="00884541"/>
    <w:rsid w:val="008857D7"/>
    <w:rsid w:val="00885D5B"/>
    <w:rsid w:val="00886023"/>
    <w:rsid w:val="0088623E"/>
    <w:rsid w:val="00886DE2"/>
    <w:rsid w:val="00887360"/>
    <w:rsid w:val="00887771"/>
    <w:rsid w:val="00887CC7"/>
    <w:rsid w:val="0089017B"/>
    <w:rsid w:val="0089066B"/>
    <w:rsid w:val="008914BD"/>
    <w:rsid w:val="008919E7"/>
    <w:rsid w:val="00891C86"/>
    <w:rsid w:val="00891FE6"/>
    <w:rsid w:val="00892242"/>
    <w:rsid w:val="0089261F"/>
    <w:rsid w:val="00892915"/>
    <w:rsid w:val="00892D27"/>
    <w:rsid w:val="00893036"/>
    <w:rsid w:val="0089368B"/>
    <w:rsid w:val="00893EC7"/>
    <w:rsid w:val="0089429A"/>
    <w:rsid w:val="00894F7E"/>
    <w:rsid w:val="00895268"/>
    <w:rsid w:val="00895429"/>
    <w:rsid w:val="00895681"/>
    <w:rsid w:val="00895B03"/>
    <w:rsid w:val="00896297"/>
    <w:rsid w:val="00896700"/>
    <w:rsid w:val="00896C93"/>
    <w:rsid w:val="008970FE"/>
    <w:rsid w:val="0089711B"/>
    <w:rsid w:val="00897DDC"/>
    <w:rsid w:val="00897DDE"/>
    <w:rsid w:val="008A08C0"/>
    <w:rsid w:val="008A1176"/>
    <w:rsid w:val="008A16E4"/>
    <w:rsid w:val="008A1A65"/>
    <w:rsid w:val="008A1D29"/>
    <w:rsid w:val="008A1F30"/>
    <w:rsid w:val="008A1F89"/>
    <w:rsid w:val="008A1FCF"/>
    <w:rsid w:val="008A23A4"/>
    <w:rsid w:val="008A2657"/>
    <w:rsid w:val="008A2726"/>
    <w:rsid w:val="008A2DBD"/>
    <w:rsid w:val="008A35E9"/>
    <w:rsid w:val="008A3D06"/>
    <w:rsid w:val="008A41EF"/>
    <w:rsid w:val="008A4594"/>
    <w:rsid w:val="008A5BE9"/>
    <w:rsid w:val="008A6C3D"/>
    <w:rsid w:val="008B07B3"/>
    <w:rsid w:val="008B1120"/>
    <w:rsid w:val="008B22AD"/>
    <w:rsid w:val="008B2E87"/>
    <w:rsid w:val="008B35F1"/>
    <w:rsid w:val="008B452D"/>
    <w:rsid w:val="008B4937"/>
    <w:rsid w:val="008B49F6"/>
    <w:rsid w:val="008B55D2"/>
    <w:rsid w:val="008B574E"/>
    <w:rsid w:val="008B7245"/>
    <w:rsid w:val="008B7289"/>
    <w:rsid w:val="008B735A"/>
    <w:rsid w:val="008C03B2"/>
    <w:rsid w:val="008C04CA"/>
    <w:rsid w:val="008C0CFE"/>
    <w:rsid w:val="008C0FC5"/>
    <w:rsid w:val="008C14FE"/>
    <w:rsid w:val="008C19FF"/>
    <w:rsid w:val="008C1A8C"/>
    <w:rsid w:val="008C1D46"/>
    <w:rsid w:val="008C20AC"/>
    <w:rsid w:val="008C232C"/>
    <w:rsid w:val="008C2467"/>
    <w:rsid w:val="008C2ADA"/>
    <w:rsid w:val="008C384C"/>
    <w:rsid w:val="008C4C49"/>
    <w:rsid w:val="008C4F2D"/>
    <w:rsid w:val="008C5A36"/>
    <w:rsid w:val="008C5F18"/>
    <w:rsid w:val="008C60EF"/>
    <w:rsid w:val="008C62E2"/>
    <w:rsid w:val="008C70EF"/>
    <w:rsid w:val="008C744F"/>
    <w:rsid w:val="008C772F"/>
    <w:rsid w:val="008C7EAE"/>
    <w:rsid w:val="008D0455"/>
    <w:rsid w:val="008D08D6"/>
    <w:rsid w:val="008D0BAE"/>
    <w:rsid w:val="008D1974"/>
    <w:rsid w:val="008D1F0B"/>
    <w:rsid w:val="008D22FC"/>
    <w:rsid w:val="008D296C"/>
    <w:rsid w:val="008D3587"/>
    <w:rsid w:val="008D3662"/>
    <w:rsid w:val="008D3D0B"/>
    <w:rsid w:val="008D3E37"/>
    <w:rsid w:val="008D3F62"/>
    <w:rsid w:val="008D3FB0"/>
    <w:rsid w:val="008D4DE3"/>
    <w:rsid w:val="008D5114"/>
    <w:rsid w:val="008D512F"/>
    <w:rsid w:val="008D52C7"/>
    <w:rsid w:val="008D568E"/>
    <w:rsid w:val="008D670A"/>
    <w:rsid w:val="008D690F"/>
    <w:rsid w:val="008D6B8C"/>
    <w:rsid w:val="008D6C2F"/>
    <w:rsid w:val="008D6DD4"/>
    <w:rsid w:val="008D753A"/>
    <w:rsid w:val="008D78A7"/>
    <w:rsid w:val="008E00EA"/>
    <w:rsid w:val="008E00F7"/>
    <w:rsid w:val="008E1853"/>
    <w:rsid w:val="008E1BDD"/>
    <w:rsid w:val="008E24B1"/>
    <w:rsid w:val="008E2AFD"/>
    <w:rsid w:val="008E2B0F"/>
    <w:rsid w:val="008E2B72"/>
    <w:rsid w:val="008E2BA8"/>
    <w:rsid w:val="008E2BF3"/>
    <w:rsid w:val="008E3369"/>
    <w:rsid w:val="008E3391"/>
    <w:rsid w:val="008E365F"/>
    <w:rsid w:val="008E3AF9"/>
    <w:rsid w:val="008E3FD8"/>
    <w:rsid w:val="008E40DB"/>
    <w:rsid w:val="008E4D6B"/>
    <w:rsid w:val="008E51C4"/>
    <w:rsid w:val="008E51FD"/>
    <w:rsid w:val="008E52EA"/>
    <w:rsid w:val="008E5CA4"/>
    <w:rsid w:val="008E635F"/>
    <w:rsid w:val="008E6464"/>
    <w:rsid w:val="008E6B96"/>
    <w:rsid w:val="008E75C0"/>
    <w:rsid w:val="008E7ABA"/>
    <w:rsid w:val="008E7FBA"/>
    <w:rsid w:val="008F0884"/>
    <w:rsid w:val="008F0998"/>
    <w:rsid w:val="008F1198"/>
    <w:rsid w:val="008F14A1"/>
    <w:rsid w:val="008F152E"/>
    <w:rsid w:val="008F16AD"/>
    <w:rsid w:val="008F16DC"/>
    <w:rsid w:val="008F1C05"/>
    <w:rsid w:val="008F1F0B"/>
    <w:rsid w:val="008F2204"/>
    <w:rsid w:val="008F2220"/>
    <w:rsid w:val="008F233B"/>
    <w:rsid w:val="008F243A"/>
    <w:rsid w:val="008F2738"/>
    <w:rsid w:val="008F33F1"/>
    <w:rsid w:val="008F34B8"/>
    <w:rsid w:val="008F34D2"/>
    <w:rsid w:val="008F3B25"/>
    <w:rsid w:val="008F3C4B"/>
    <w:rsid w:val="008F3D7D"/>
    <w:rsid w:val="008F419C"/>
    <w:rsid w:val="008F432C"/>
    <w:rsid w:val="008F4C18"/>
    <w:rsid w:val="008F4CB0"/>
    <w:rsid w:val="008F4F20"/>
    <w:rsid w:val="008F5B61"/>
    <w:rsid w:val="008F5F33"/>
    <w:rsid w:val="008F65DB"/>
    <w:rsid w:val="008F6604"/>
    <w:rsid w:val="008F7221"/>
    <w:rsid w:val="008F725F"/>
    <w:rsid w:val="008F7A3E"/>
    <w:rsid w:val="009010B4"/>
    <w:rsid w:val="00901240"/>
    <w:rsid w:val="00901761"/>
    <w:rsid w:val="00901874"/>
    <w:rsid w:val="00901C76"/>
    <w:rsid w:val="00901C85"/>
    <w:rsid w:val="00901EE6"/>
    <w:rsid w:val="009021F1"/>
    <w:rsid w:val="00902EE5"/>
    <w:rsid w:val="009036BB"/>
    <w:rsid w:val="00903A0A"/>
    <w:rsid w:val="00903F2C"/>
    <w:rsid w:val="00904178"/>
    <w:rsid w:val="009043BA"/>
    <w:rsid w:val="009045B6"/>
    <w:rsid w:val="00904631"/>
    <w:rsid w:val="00904859"/>
    <w:rsid w:val="00904ECC"/>
    <w:rsid w:val="009057B1"/>
    <w:rsid w:val="00906126"/>
    <w:rsid w:val="0090662A"/>
    <w:rsid w:val="00906C31"/>
    <w:rsid w:val="00906E1F"/>
    <w:rsid w:val="009070D0"/>
    <w:rsid w:val="009074C3"/>
    <w:rsid w:val="00907B8B"/>
    <w:rsid w:val="009102AA"/>
    <w:rsid w:val="009107BA"/>
    <w:rsid w:val="009107F0"/>
    <w:rsid w:val="00910805"/>
    <w:rsid w:val="009109A1"/>
    <w:rsid w:val="00911339"/>
    <w:rsid w:val="00911DCC"/>
    <w:rsid w:val="00912342"/>
    <w:rsid w:val="00912389"/>
    <w:rsid w:val="009129EC"/>
    <w:rsid w:val="0091318D"/>
    <w:rsid w:val="009133A0"/>
    <w:rsid w:val="00913475"/>
    <w:rsid w:val="00913956"/>
    <w:rsid w:val="00913A06"/>
    <w:rsid w:val="00913F9E"/>
    <w:rsid w:val="009143CE"/>
    <w:rsid w:val="00914656"/>
    <w:rsid w:val="00914A56"/>
    <w:rsid w:val="009155DE"/>
    <w:rsid w:val="00915BA1"/>
    <w:rsid w:val="0091663E"/>
    <w:rsid w:val="00916E3D"/>
    <w:rsid w:val="0091710B"/>
    <w:rsid w:val="0091735C"/>
    <w:rsid w:val="00917C87"/>
    <w:rsid w:val="00917FAE"/>
    <w:rsid w:val="00920018"/>
    <w:rsid w:val="0092060A"/>
    <w:rsid w:val="00920BAD"/>
    <w:rsid w:val="00921486"/>
    <w:rsid w:val="009227DF"/>
    <w:rsid w:val="009228C2"/>
    <w:rsid w:val="00922984"/>
    <w:rsid w:val="00922C11"/>
    <w:rsid w:val="00922F22"/>
    <w:rsid w:val="00922F9F"/>
    <w:rsid w:val="009233C3"/>
    <w:rsid w:val="009238C8"/>
    <w:rsid w:val="00923C57"/>
    <w:rsid w:val="00923EBE"/>
    <w:rsid w:val="009242B6"/>
    <w:rsid w:val="00925819"/>
    <w:rsid w:val="009259CD"/>
    <w:rsid w:val="00925B48"/>
    <w:rsid w:val="00925EA4"/>
    <w:rsid w:val="0092627D"/>
    <w:rsid w:val="00926292"/>
    <w:rsid w:val="00926903"/>
    <w:rsid w:val="00926DB5"/>
    <w:rsid w:val="00927158"/>
    <w:rsid w:val="009273EE"/>
    <w:rsid w:val="00927962"/>
    <w:rsid w:val="00927A4D"/>
    <w:rsid w:val="009301E3"/>
    <w:rsid w:val="00931E38"/>
    <w:rsid w:val="0093306C"/>
    <w:rsid w:val="009338F1"/>
    <w:rsid w:val="009339F6"/>
    <w:rsid w:val="00933C63"/>
    <w:rsid w:val="00935447"/>
    <w:rsid w:val="0093568A"/>
    <w:rsid w:val="00935D22"/>
    <w:rsid w:val="009362D4"/>
    <w:rsid w:val="00936821"/>
    <w:rsid w:val="00936BD5"/>
    <w:rsid w:val="00936F79"/>
    <w:rsid w:val="00937B54"/>
    <w:rsid w:val="00937C3A"/>
    <w:rsid w:val="00937DA6"/>
    <w:rsid w:val="00940950"/>
    <w:rsid w:val="00941B5F"/>
    <w:rsid w:val="00941DA8"/>
    <w:rsid w:val="00941E7E"/>
    <w:rsid w:val="0094232E"/>
    <w:rsid w:val="009426FB"/>
    <w:rsid w:val="0094311C"/>
    <w:rsid w:val="009435A8"/>
    <w:rsid w:val="00943725"/>
    <w:rsid w:val="00943925"/>
    <w:rsid w:val="00943A3A"/>
    <w:rsid w:val="00943A4B"/>
    <w:rsid w:val="00943A98"/>
    <w:rsid w:val="00943B07"/>
    <w:rsid w:val="00943E89"/>
    <w:rsid w:val="0094420B"/>
    <w:rsid w:val="009447A1"/>
    <w:rsid w:val="009449A9"/>
    <w:rsid w:val="009449C9"/>
    <w:rsid w:val="00945193"/>
    <w:rsid w:val="0094537E"/>
    <w:rsid w:val="00945AE7"/>
    <w:rsid w:val="00945F0A"/>
    <w:rsid w:val="009463CB"/>
    <w:rsid w:val="00946427"/>
    <w:rsid w:val="009469A6"/>
    <w:rsid w:val="009469CE"/>
    <w:rsid w:val="00947496"/>
    <w:rsid w:val="00947D50"/>
    <w:rsid w:val="00950987"/>
    <w:rsid w:val="00950F9D"/>
    <w:rsid w:val="00951268"/>
    <w:rsid w:val="009516C1"/>
    <w:rsid w:val="00951A8A"/>
    <w:rsid w:val="009534E7"/>
    <w:rsid w:val="00953530"/>
    <w:rsid w:val="00953BC9"/>
    <w:rsid w:val="00953E5C"/>
    <w:rsid w:val="00953F05"/>
    <w:rsid w:val="009541DE"/>
    <w:rsid w:val="009543C7"/>
    <w:rsid w:val="0095462C"/>
    <w:rsid w:val="00954B07"/>
    <w:rsid w:val="00954C3F"/>
    <w:rsid w:val="00954DB9"/>
    <w:rsid w:val="00954EB9"/>
    <w:rsid w:val="0095578F"/>
    <w:rsid w:val="0095591B"/>
    <w:rsid w:val="00955C1B"/>
    <w:rsid w:val="00955F9D"/>
    <w:rsid w:val="00956190"/>
    <w:rsid w:val="0095642E"/>
    <w:rsid w:val="00956BD6"/>
    <w:rsid w:val="00956EC2"/>
    <w:rsid w:val="00957449"/>
    <w:rsid w:val="00957908"/>
    <w:rsid w:val="00957AF4"/>
    <w:rsid w:val="00957B60"/>
    <w:rsid w:val="00962117"/>
    <w:rsid w:val="00962805"/>
    <w:rsid w:val="00962F38"/>
    <w:rsid w:val="0096315F"/>
    <w:rsid w:val="00963386"/>
    <w:rsid w:val="00963C98"/>
    <w:rsid w:val="00963FD2"/>
    <w:rsid w:val="00964062"/>
    <w:rsid w:val="00964663"/>
    <w:rsid w:val="00964B4A"/>
    <w:rsid w:val="00964C2B"/>
    <w:rsid w:val="00964D25"/>
    <w:rsid w:val="00964E5E"/>
    <w:rsid w:val="0096522D"/>
    <w:rsid w:val="00965483"/>
    <w:rsid w:val="00965572"/>
    <w:rsid w:val="009666A9"/>
    <w:rsid w:val="0096670B"/>
    <w:rsid w:val="00966A6C"/>
    <w:rsid w:val="009671A3"/>
    <w:rsid w:val="009672B3"/>
    <w:rsid w:val="0096749A"/>
    <w:rsid w:val="00967F4F"/>
    <w:rsid w:val="0097013E"/>
    <w:rsid w:val="009704C8"/>
    <w:rsid w:val="0097130B"/>
    <w:rsid w:val="00971388"/>
    <w:rsid w:val="0097183F"/>
    <w:rsid w:val="00971849"/>
    <w:rsid w:val="00971C8D"/>
    <w:rsid w:val="00971E75"/>
    <w:rsid w:val="00971F1C"/>
    <w:rsid w:val="00972CE3"/>
    <w:rsid w:val="00972D35"/>
    <w:rsid w:val="00973488"/>
    <w:rsid w:val="0097356B"/>
    <w:rsid w:val="009737CA"/>
    <w:rsid w:val="00973FA3"/>
    <w:rsid w:val="00974073"/>
    <w:rsid w:val="009740D0"/>
    <w:rsid w:val="0097451F"/>
    <w:rsid w:val="00974533"/>
    <w:rsid w:val="0097483A"/>
    <w:rsid w:val="009748B6"/>
    <w:rsid w:val="009750B4"/>
    <w:rsid w:val="0097516D"/>
    <w:rsid w:val="0097552E"/>
    <w:rsid w:val="009757B8"/>
    <w:rsid w:val="0097592D"/>
    <w:rsid w:val="00975CBD"/>
    <w:rsid w:val="0097688C"/>
    <w:rsid w:val="009768F9"/>
    <w:rsid w:val="0097733A"/>
    <w:rsid w:val="00977947"/>
    <w:rsid w:val="00977D38"/>
    <w:rsid w:val="00980446"/>
    <w:rsid w:val="00980958"/>
    <w:rsid w:val="00980DD7"/>
    <w:rsid w:val="00981385"/>
    <w:rsid w:val="009814CE"/>
    <w:rsid w:val="009816A2"/>
    <w:rsid w:val="00981B3E"/>
    <w:rsid w:val="00981C47"/>
    <w:rsid w:val="00982313"/>
    <w:rsid w:val="00982463"/>
    <w:rsid w:val="0098254D"/>
    <w:rsid w:val="00982B74"/>
    <w:rsid w:val="00983563"/>
    <w:rsid w:val="00983B80"/>
    <w:rsid w:val="00983DE7"/>
    <w:rsid w:val="00984025"/>
    <w:rsid w:val="00984749"/>
    <w:rsid w:val="00985396"/>
    <w:rsid w:val="00985485"/>
    <w:rsid w:val="00985AF5"/>
    <w:rsid w:val="00985DF3"/>
    <w:rsid w:val="009860CC"/>
    <w:rsid w:val="0098651F"/>
    <w:rsid w:val="00986BFB"/>
    <w:rsid w:val="00986F31"/>
    <w:rsid w:val="009875EB"/>
    <w:rsid w:val="00987C9C"/>
    <w:rsid w:val="0099004D"/>
    <w:rsid w:val="00990DF5"/>
    <w:rsid w:val="00991532"/>
    <w:rsid w:val="00992358"/>
    <w:rsid w:val="009927AE"/>
    <w:rsid w:val="00992C57"/>
    <w:rsid w:val="00993892"/>
    <w:rsid w:val="0099429B"/>
    <w:rsid w:val="00994909"/>
    <w:rsid w:val="00994C64"/>
    <w:rsid w:val="00994DBD"/>
    <w:rsid w:val="00995279"/>
    <w:rsid w:val="00995800"/>
    <w:rsid w:val="00995D5D"/>
    <w:rsid w:val="00995E5B"/>
    <w:rsid w:val="00996F88"/>
    <w:rsid w:val="009A05B1"/>
    <w:rsid w:val="009A16FD"/>
    <w:rsid w:val="009A1F05"/>
    <w:rsid w:val="009A2525"/>
    <w:rsid w:val="009A2790"/>
    <w:rsid w:val="009A2EE4"/>
    <w:rsid w:val="009A3767"/>
    <w:rsid w:val="009A37AF"/>
    <w:rsid w:val="009A3C66"/>
    <w:rsid w:val="009A4036"/>
    <w:rsid w:val="009A42C2"/>
    <w:rsid w:val="009A5606"/>
    <w:rsid w:val="009A564C"/>
    <w:rsid w:val="009A5A51"/>
    <w:rsid w:val="009A630F"/>
    <w:rsid w:val="009A663B"/>
    <w:rsid w:val="009A6905"/>
    <w:rsid w:val="009A6947"/>
    <w:rsid w:val="009A6A36"/>
    <w:rsid w:val="009A7097"/>
    <w:rsid w:val="009B00D6"/>
    <w:rsid w:val="009B0100"/>
    <w:rsid w:val="009B03D3"/>
    <w:rsid w:val="009B04FD"/>
    <w:rsid w:val="009B159C"/>
    <w:rsid w:val="009B195B"/>
    <w:rsid w:val="009B2738"/>
    <w:rsid w:val="009B2E8A"/>
    <w:rsid w:val="009B34B5"/>
    <w:rsid w:val="009B36F6"/>
    <w:rsid w:val="009B391B"/>
    <w:rsid w:val="009B42BF"/>
    <w:rsid w:val="009B572C"/>
    <w:rsid w:val="009B5E55"/>
    <w:rsid w:val="009B64F6"/>
    <w:rsid w:val="009B6621"/>
    <w:rsid w:val="009B7566"/>
    <w:rsid w:val="009B7A44"/>
    <w:rsid w:val="009C0358"/>
    <w:rsid w:val="009C03D7"/>
    <w:rsid w:val="009C05AC"/>
    <w:rsid w:val="009C0B0E"/>
    <w:rsid w:val="009C1A3A"/>
    <w:rsid w:val="009C34AE"/>
    <w:rsid w:val="009C35BA"/>
    <w:rsid w:val="009C3CCB"/>
    <w:rsid w:val="009C43D8"/>
    <w:rsid w:val="009C441E"/>
    <w:rsid w:val="009C4BD2"/>
    <w:rsid w:val="009C50E5"/>
    <w:rsid w:val="009C568D"/>
    <w:rsid w:val="009C59B2"/>
    <w:rsid w:val="009C5B3B"/>
    <w:rsid w:val="009C5D52"/>
    <w:rsid w:val="009C6E92"/>
    <w:rsid w:val="009C6FF5"/>
    <w:rsid w:val="009C7F2B"/>
    <w:rsid w:val="009D003F"/>
    <w:rsid w:val="009D06A4"/>
    <w:rsid w:val="009D0AC7"/>
    <w:rsid w:val="009D0FC8"/>
    <w:rsid w:val="009D1220"/>
    <w:rsid w:val="009D2294"/>
    <w:rsid w:val="009D230C"/>
    <w:rsid w:val="009D2B85"/>
    <w:rsid w:val="009D34EA"/>
    <w:rsid w:val="009D3764"/>
    <w:rsid w:val="009D3BD8"/>
    <w:rsid w:val="009D3C0E"/>
    <w:rsid w:val="009D413B"/>
    <w:rsid w:val="009D4881"/>
    <w:rsid w:val="009D4F36"/>
    <w:rsid w:val="009D4FFF"/>
    <w:rsid w:val="009D55F1"/>
    <w:rsid w:val="009D5A4F"/>
    <w:rsid w:val="009D5B2B"/>
    <w:rsid w:val="009D5EBF"/>
    <w:rsid w:val="009D70AE"/>
    <w:rsid w:val="009D7A0A"/>
    <w:rsid w:val="009E05CA"/>
    <w:rsid w:val="009E0610"/>
    <w:rsid w:val="009E089D"/>
    <w:rsid w:val="009E0CE4"/>
    <w:rsid w:val="009E17F0"/>
    <w:rsid w:val="009E1D87"/>
    <w:rsid w:val="009E1E97"/>
    <w:rsid w:val="009E2293"/>
    <w:rsid w:val="009E22EF"/>
    <w:rsid w:val="009E2D5B"/>
    <w:rsid w:val="009E2D76"/>
    <w:rsid w:val="009E344A"/>
    <w:rsid w:val="009E3FF3"/>
    <w:rsid w:val="009E456E"/>
    <w:rsid w:val="009E4740"/>
    <w:rsid w:val="009E47A3"/>
    <w:rsid w:val="009E47AB"/>
    <w:rsid w:val="009E4908"/>
    <w:rsid w:val="009E511E"/>
    <w:rsid w:val="009E5F78"/>
    <w:rsid w:val="009E6096"/>
    <w:rsid w:val="009E65FC"/>
    <w:rsid w:val="009E6DEA"/>
    <w:rsid w:val="009E6E6F"/>
    <w:rsid w:val="009E7864"/>
    <w:rsid w:val="009F108F"/>
    <w:rsid w:val="009F18ED"/>
    <w:rsid w:val="009F1C2D"/>
    <w:rsid w:val="009F3514"/>
    <w:rsid w:val="009F3623"/>
    <w:rsid w:val="009F3BF3"/>
    <w:rsid w:val="009F43EC"/>
    <w:rsid w:val="009F4F0E"/>
    <w:rsid w:val="009F5036"/>
    <w:rsid w:val="009F61A7"/>
    <w:rsid w:val="009F625E"/>
    <w:rsid w:val="009F6388"/>
    <w:rsid w:val="009F76FF"/>
    <w:rsid w:val="00A002EE"/>
    <w:rsid w:val="00A009D1"/>
    <w:rsid w:val="00A01266"/>
    <w:rsid w:val="00A0149B"/>
    <w:rsid w:val="00A0197F"/>
    <w:rsid w:val="00A01A32"/>
    <w:rsid w:val="00A0228D"/>
    <w:rsid w:val="00A02630"/>
    <w:rsid w:val="00A02F9C"/>
    <w:rsid w:val="00A05137"/>
    <w:rsid w:val="00A05946"/>
    <w:rsid w:val="00A05998"/>
    <w:rsid w:val="00A05A86"/>
    <w:rsid w:val="00A05EA1"/>
    <w:rsid w:val="00A06279"/>
    <w:rsid w:val="00A066E2"/>
    <w:rsid w:val="00A067E3"/>
    <w:rsid w:val="00A0687D"/>
    <w:rsid w:val="00A07B21"/>
    <w:rsid w:val="00A07FC0"/>
    <w:rsid w:val="00A105E8"/>
    <w:rsid w:val="00A10900"/>
    <w:rsid w:val="00A119C5"/>
    <w:rsid w:val="00A124E1"/>
    <w:rsid w:val="00A128ED"/>
    <w:rsid w:val="00A12A48"/>
    <w:rsid w:val="00A145F7"/>
    <w:rsid w:val="00A1475B"/>
    <w:rsid w:val="00A14AC2"/>
    <w:rsid w:val="00A14DB1"/>
    <w:rsid w:val="00A14DC3"/>
    <w:rsid w:val="00A14E47"/>
    <w:rsid w:val="00A15191"/>
    <w:rsid w:val="00A15461"/>
    <w:rsid w:val="00A15754"/>
    <w:rsid w:val="00A15A2F"/>
    <w:rsid w:val="00A15CFF"/>
    <w:rsid w:val="00A15E54"/>
    <w:rsid w:val="00A16F27"/>
    <w:rsid w:val="00A16FF2"/>
    <w:rsid w:val="00A172D1"/>
    <w:rsid w:val="00A204FD"/>
    <w:rsid w:val="00A2067B"/>
    <w:rsid w:val="00A20C65"/>
    <w:rsid w:val="00A2110D"/>
    <w:rsid w:val="00A2156C"/>
    <w:rsid w:val="00A21A94"/>
    <w:rsid w:val="00A21D42"/>
    <w:rsid w:val="00A21ED7"/>
    <w:rsid w:val="00A2227B"/>
    <w:rsid w:val="00A23508"/>
    <w:rsid w:val="00A24187"/>
    <w:rsid w:val="00A2425F"/>
    <w:rsid w:val="00A24C59"/>
    <w:rsid w:val="00A25243"/>
    <w:rsid w:val="00A2580C"/>
    <w:rsid w:val="00A25B4A"/>
    <w:rsid w:val="00A25CC8"/>
    <w:rsid w:val="00A2661A"/>
    <w:rsid w:val="00A26969"/>
    <w:rsid w:val="00A26BBB"/>
    <w:rsid w:val="00A27DE0"/>
    <w:rsid w:val="00A30079"/>
    <w:rsid w:val="00A300F2"/>
    <w:rsid w:val="00A306A4"/>
    <w:rsid w:val="00A30EED"/>
    <w:rsid w:val="00A3113C"/>
    <w:rsid w:val="00A31633"/>
    <w:rsid w:val="00A31BA7"/>
    <w:rsid w:val="00A31DD6"/>
    <w:rsid w:val="00A323EF"/>
    <w:rsid w:val="00A32B59"/>
    <w:rsid w:val="00A3307A"/>
    <w:rsid w:val="00A3342A"/>
    <w:rsid w:val="00A33528"/>
    <w:rsid w:val="00A3428F"/>
    <w:rsid w:val="00A34360"/>
    <w:rsid w:val="00A347C5"/>
    <w:rsid w:val="00A356B6"/>
    <w:rsid w:val="00A35A30"/>
    <w:rsid w:val="00A35D02"/>
    <w:rsid w:val="00A3653D"/>
    <w:rsid w:val="00A3770E"/>
    <w:rsid w:val="00A37861"/>
    <w:rsid w:val="00A37AA8"/>
    <w:rsid w:val="00A37DB3"/>
    <w:rsid w:val="00A402CD"/>
    <w:rsid w:val="00A40815"/>
    <w:rsid w:val="00A40AE5"/>
    <w:rsid w:val="00A40C36"/>
    <w:rsid w:val="00A413FF"/>
    <w:rsid w:val="00A416C0"/>
    <w:rsid w:val="00A416C8"/>
    <w:rsid w:val="00A41728"/>
    <w:rsid w:val="00A4175C"/>
    <w:rsid w:val="00A41B3A"/>
    <w:rsid w:val="00A41FD5"/>
    <w:rsid w:val="00A421EA"/>
    <w:rsid w:val="00A421F1"/>
    <w:rsid w:val="00A42B4E"/>
    <w:rsid w:val="00A42D5E"/>
    <w:rsid w:val="00A43448"/>
    <w:rsid w:val="00A436B1"/>
    <w:rsid w:val="00A43E16"/>
    <w:rsid w:val="00A44120"/>
    <w:rsid w:val="00A447E7"/>
    <w:rsid w:val="00A44B63"/>
    <w:rsid w:val="00A45791"/>
    <w:rsid w:val="00A45AF2"/>
    <w:rsid w:val="00A46031"/>
    <w:rsid w:val="00A461C2"/>
    <w:rsid w:val="00A461CC"/>
    <w:rsid w:val="00A466BD"/>
    <w:rsid w:val="00A4670F"/>
    <w:rsid w:val="00A470D8"/>
    <w:rsid w:val="00A473EF"/>
    <w:rsid w:val="00A47784"/>
    <w:rsid w:val="00A47BCA"/>
    <w:rsid w:val="00A505D7"/>
    <w:rsid w:val="00A50E0F"/>
    <w:rsid w:val="00A5167F"/>
    <w:rsid w:val="00A51E4C"/>
    <w:rsid w:val="00A520BB"/>
    <w:rsid w:val="00A53AD0"/>
    <w:rsid w:val="00A540BD"/>
    <w:rsid w:val="00A54C68"/>
    <w:rsid w:val="00A55A54"/>
    <w:rsid w:val="00A55EE1"/>
    <w:rsid w:val="00A565E4"/>
    <w:rsid w:val="00A57F62"/>
    <w:rsid w:val="00A601F3"/>
    <w:rsid w:val="00A609A5"/>
    <w:rsid w:val="00A60E2B"/>
    <w:rsid w:val="00A6112E"/>
    <w:rsid w:val="00A6124A"/>
    <w:rsid w:val="00A616BD"/>
    <w:rsid w:val="00A61847"/>
    <w:rsid w:val="00A61E08"/>
    <w:rsid w:val="00A61E3B"/>
    <w:rsid w:val="00A61F0A"/>
    <w:rsid w:val="00A61F75"/>
    <w:rsid w:val="00A626D0"/>
    <w:rsid w:val="00A630F5"/>
    <w:rsid w:val="00A6349D"/>
    <w:rsid w:val="00A634BF"/>
    <w:rsid w:val="00A636F9"/>
    <w:rsid w:val="00A63D79"/>
    <w:rsid w:val="00A63E7D"/>
    <w:rsid w:val="00A63EC1"/>
    <w:rsid w:val="00A64226"/>
    <w:rsid w:val="00A64341"/>
    <w:rsid w:val="00A64516"/>
    <w:rsid w:val="00A64E2B"/>
    <w:rsid w:val="00A65156"/>
    <w:rsid w:val="00A654A7"/>
    <w:rsid w:val="00A66582"/>
    <w:rsid w:val="00A66816"/>
    <w:rsid w:val="00A66C23"/>
    <w:rsid w:val="00A66FAD"/>
    <w:rsid w:val="00A670FC"/>
    <w:rsid w:val="00A6779D"/>
    <w:rsid w:val="00A71769"/>
    <w:rsid w:val="00A718DA"/>
    <w:rsid w:val="00A71D0F"/>
    <w:rsid w:val="00A723F2"/>
    <w:rsid w:val="00A725B5"/>
    <w:rsid w:val="00A7260B"/>
    <w:rsid w:val="00A72615"/>
    <w:rsid w:val="00A729EF"/>
    <w:rsid w:val="00A72C29"/>
    <w:rsid w:val="00A731BF"/>
    <w:rsid w:val="00A7338B"/>
    <w:rsid w:val="00A736AD"/>
    <w:rsid w:val="00A73BD2"/>
    <w:rsid w:val="00A73E97"/>
    <w:rsid w:val="00A74471"/>
    <w:rsid w:val="00A748D4"/>
    <w:rsid w:val="00A74977"/>
    <w:rsid w:val="00A74C23"/>
    <w:rsid w:val="00A74EBA"/>
    <w:rsid w:val="00A752DB"/>
    <w:rsid w:val="00A75C55"/>
    <w:rsid w:val="00A75E09"/>
    <w:rsid w:val="00A77804"/>
    <w:rsid w:val="00A77C7F"/>
    <w:rsid w:val="00A801DA"/>
    <w:rsid w:val="00A80267"/>
    <w:rsid w:val="00A80732"/>
    <w:rsid w:val="00A809DE"/>
    <w:rsid w:val="00A80BEB"/>
    <w:rsid w:val="00A80C5C"/>
    <w:rsid w:val="00A811AF"/>
    <w:rsid w:val="00A812C9"/>
    <w:rsid w:val="00A819DE"/>
    <w:rsid w:val="00A81E15"/>
    <w:rsid w:val="00A81E9B"/>
    <w:rsid w:val="00A82894"/>
    <w:rsid w:val="00A82929"/>
    <w:rsid w:val="00A82C72"/>
    <w:rsid w:val="00A84DAB"/>
    <w:rsid w:val="00A8501F"/>
    <w:rsid w:val="00A85716"/>
    <w:rsid w:val="00A8576C"/>
    <w:rsid w:val="00A857F4"/>
    <w:rsid w:val="00A85963"/>
    <w:rsid w:val="00A861C3"/>
    <w:rsid w:val="00A8647B"/>
    <w:rsid w:val="00A86C93"/>
    <w:rsid w:val="00A872E4"/>
    <w:rsid w:val="00A8745A"/>
    <w:rsid w:val="00A876DE"/>
    <w:rsid w:val="00A901D6"/>
    <w:rsid w:val="00A9135C"/>
    <w:rsid w:val="00A91FAF"/>
    <w:rsid w:val="00A922A5"/>
    <w:rsid w:val="00A92781"/>
    <w:rsid w:val="00A927E6"/>
    <w:rsid w:val="00A92D8A"/>
    <w:rsid w:val="00A93129"/>
    <w:rsid w:val="00A9426E"/>
    <w:rsid w:val="00A9430C"/>
    <w:rsid w:val="00A94494"/>
    <w:rsid w:val="00A94911"/>
    <w:rsid w:val="00A94EEE"/>
    <w:rsid w:val="00A95D8A"/>
    <w:rsid w:val="00A95F5C"/>
    <w:rsid w:val="00A96A18"/>
    <w:rsid w:val="00A96D49"/>
    <w:rsid w:val="00A971C8"/>
    <w:rsid w:val="00A972DD"/>
    <w:rsid w:val="00A972FA"/>
    <w:rsid w:val="00A9741A"/>
    <w:rsid w:val="00A97632"/>
    <w:rsid w:val="00A97BE3"/>
    <w:rsid w:val="00A97E0F"/>
    <w:rsid w:val="00AA0044"/>
    <w:rsid w:val="00AA01E2"/>
    <w:rsid w:val="00AA0A5D"/>
    <w:rsid w:val="00AA0C49"/>
    <w:rsid w:val="00AA100E"/>
    <w:rsid w:val="00AA1209"/>
    <w:rsid w:val="00AA14DC"/>
    <w:rsid w:val="00AA1BA4"/>
    <w:rsid w:val="00AA1C96"/>
    <w:rsid w:val="00AA2913"/>
    <w:rsid w:val="00AA2EF8"/>
    <w:rsid w:val="00AA3AE0"/>
    <w:rsid w:val="00AA40BB"/>
    <w:rsid w:val="00AA416B"/>
    <w:rsid w:val="00AA4BEC"/>
    <w:rsid w:val="00AA4EC8"/>
    <w:rsid w:val="00AA582A"/>
    <w:rsid w:val="00AA6100"/>
    <w:rsid w:val="00AA65B8"/>
    <w:rsid w:val="00AA695E"/>
    <w:rsid w:val="00AA6F6A"/>
    <w:rsid w:val="00AA7220"/>
    <w:rsid w:val="00AA7391"/>
    <w:rsid w:val="00AA7410"/>
    <w:rsid w:val="00AA7E89"/>
    <w:rsid w:val="00AB06A5"/>
    <w:rsid w:val="00AB0DCA"/>
    <w:rsid w:val="00AB11B1"/>
    <w:rsid w:val="00AB2A5D"/>
    <w:rsid w:val="00AB30AA"/>
    <w:rsid w:val="00AB3F7B"/>
    <w:rsid w:val="00AB41CD"/>
    <w:rsid w:val="00AB505B"/>
    <w:rsid w:val="00AB521C"/>
    <w:rsid w:val="00AB541F"/>
    <w:rsid w:val="00AB5632"/>
    <w:rsid w:val="00AB6237"/>
    <w:rsid w:val="00AB62B6"/>
    <w:rsid w:val="00AB63D2"/>
    <w:rsid w:val="00AB63E9"/>
    <w:rsid w:val="00AB6D4D"/>
    <w:rsid w:val="00AB7F34"/>
    <w:rsid w:val="00AB7F6F"/>
    <w:rsid w:val="00AC00C7"/>
    <w:rsid w:val="00AC0431"/>
    <w:rsid w:val="00AC05FE"/>
    <w:rsid w:val="00AC079E"/>
    <w:rsid w:val="00AC12E1"/>
    <w:rsid w:val="00AC16EE"/>
    <w:rsid w:val="00AC17D4"/>
    <w:rsid w:val="00AC19A2"/>
    <w:rsid w:val="00AC24D3"/>
    <w:rsid w:val="00AC3E59"/>
    <w:rsid w:val="00AC3E8A"/>
    <w:rsid w:val="00AC43FD"/>
    <w:rsid w:val="00AC48D1"/>
    <w:rsid w:val="00AC53A2"/>
    <w:rsid w:val="00AC5A0B"/>
    <w:rsid w:val="00AC68CC"/>
    <w:rsid w:val="00AC6BCF"/>
    <w:rsid w:val="00AC7237"/>
    <w:rsid w:val="00AD018F"/>
    <w:rsid w:val="00AD0587"/>
    <w:rsid w:val="00AD1995"/>
    <w:rsid w:val="00AD2F32"/>
    <w:rsid w:val="00AD3118"/>
    <w:rsid w:val="00AD3C66"/>
    <w:rsid w:val="00AD40A2"/>
    <w:rsid w:val="00AD4129"/>
    <w:rsid w:val="00AD453E"/>
    <w:rsid w:val="00AD47CE"/>
    <w:rsid w:val="00AD487F"/>
    <w:rsid w:val="00AD49C2"/>
    <w:rsid w:val="00AD4C9D"/>
    <w:rsid w:val="00AD4CE4"/>
    <w:rsid w:val="00AD5562"/>
    <w:rsid w:val="00AD56ED"/>
    <w:rsid w:val="00AD58A8"/>
    <w:rsid w:val="00AD6F88"/>
    <w:rsid w:val="00AD7222"/>
    <w:rsid w:val="00AD75B0"/>
    <w:rsid w:val="00AD7D5E"/>
    <w:rsid w:val="00AD7E50"/>
    <w:rsid w:val="00AE0944"/>
    <w:rsid w:val="00AE0BAD"/>
    <w:rsid w:val="00AE0ECC"/>
    <w:rsid w:val="00AE10C0"/>
    <w:rsid w:val="00AE1231"/>
    <w:rsid w:val="00AE1515"/>
    <w:rsid w:val="00AE1872"/>
    <w:rsid w:val="00AE1A56"/>
    <w:rsid w:val="00AE22A1"/>
    <w:rsid w:val="00AE386A"/>
    <w:rsid w:val="00AE38AD"/>
    <w:rsid w:val="00AE39CF"/>
    <w:rsid w:val="00AE4054"/>
    <w:rsid w:val="00AE4375"/>
    <w:rsid w:val="00AE449E"/>
    <w:rsid w:val="00AE56DE"/>
    <w:rsid w:val="00AE5E51"/>
    <w:rsid w:val="00AE5F6F"/>
    <w:rsid w:val="00AE61F0"/>
    <w:rsid w:val="00AE62AD"/>
    <w:rsid w:val="00AE67E4"/>
    <w:rsid w:val="00AE6ACD"/>
    <w:rsid w:val="00AE7107"/>
    <w:rsid w:val="00AE7276"/>
    <w:rsid w:val="00AE7289"/>
    <w:rsid w:val="00AE7354"/>
    <w:rsid w:val="00AE78E1"/>
    <w:rsid w:val="00AF08F1"/>
    <w:rsid w:val="00AF0AC7"/>
    <w:rsid w:val="00AF0E4D"/>
    <w:rsid w:val="00AF0E62"/>
    <w:rsid w:val="00AF16B5"/>
    <w:rsid w:val="00AF1F41"/>
    <w:rsid w:val="00AF2210"/>
    <w:rsid w:val="00AF2BEA"/>
    <w:rsid w:val="00AF31A1"/>
    <w:rsid w:val="00AF3493"/>
    <w:rsid w:val="00AF396C"/>
    <w:rsid w:val="00AF3AF4"/>
    <w:rsid w:val="00AF3D4F"/>
    <w:rsid w:val="00AF3FB1"/>
    <w:rsid w:val="00AF4387"/>
    <w:rsid w:val="00AF468D"/>
    <w:rsid w:val="00AF49B7"/>
    <w:rsid w:val="00AF49E0"/>
    <w:rsid w:val="00AF51B3"/>
    <w:rsid w:val="00AF5D4C"/>
    <w:rsid w:val="00AF628A"/>
    <w:rsid w:val="00AF6302"/>
    <w:rsid w:val="00AF65E4"/>
    <w:rsid w:val="00AF6C40"/>
    <w:rsid w:val="00AF6D9D"/>
    <w:rsid w:val="00AF73B7"/>
    <w:rsid w:val="00AF7B01"/>
    <w:rsid w:val="00B0009E"/>
    <w:rsid w:val="00B00127"/>
    <w:rsid w:val="00B0064D"/>
    <w:rsid w:val="00B014D3"/>
    <w:rsid w:val="00B028BE"/>
    <w:rsid w:val="00B04698"/>
    <w:rsid w:val="00B04869"/>
    <w:rsid w:val="00B049C9"/>
    <w:rsid w:val="00B04AC6"/>
    <w:rsid w:val="00B04B23"/>
    <w:rsid w:val="00B05154"/>
    <w:rsid w:val="00B056E5"/>
    <w:rsid w:val="00B05896"/>
    <w:rsid w:val="00B06993"/>
    <w:rsid w:val="00B06AD8"/>
    <w:rsid w:val="00B06B3A"/>
    <w:rsid w:val="00B0748A"/>
    <w:rsid w:val="00B07490"/>
    <w:rsid w:val="00B078BD"/>
    <w:rsid w:val="00B1023C"/>
    <w:rsid w:val="00B10D33"/>
    <w:rsid w:val="00B10EF9"/>
    <w:rsid w:val="00B11306"/>
    <w:rsid w:val="00B11561"/>
    <w:rsid w:val="00B1157C"/>
    <w:rsid w:val="00B117C1"/>
    <w:rsid w:val="00B11FC4"/>
    <w:rsid w:val="00B11FCE"/>
    <w:rsid w:val="00B1296A"/>
    <w:rsid w:val="00B13272"/>
    <w:rsid w:val="00B133BB"/>
    <w:rsid w:val="00B1375B"/>
    <w:rsid w:val="00B139CD"/>
    <w:rsid w:val="00B140C3"/>
    <w:rsid w:val="00B1549C"/>
    <w:rsid w:val="00B161C6"/>
    <w:rsid w:val="00B16651"/>
    <w:rsid w:val="00B16A91"/>
    <w:rsid w:val="00B172C7"/>
    <w:rsid w:val="00B1765F"/>
    <w:rsid w:val="00B178CD"/>
    <w:rsid w:val="00B17973"/>
    <w:rsid w:val="00B17A30"/>
    <w:rsid w:val="00B17E31"/>
    <w:rsid w:val="00B20345"/>
    <w:rsid w:val="00B206D3"/>
    <w:rsid w:val="00B21674"/>
    <w:rsid w:val="00B2182A"/>
    <w:rsid w:val="00B22156"/>
    <w:rsid w:val="00B22986"/>
    <w:rsid w:val="00B23DDB"/>
    <w:rsid w:val="00B240FB"/>
    <w:rsid w:val="00B2426F"/>
    <w:rsid w:val="00B24390"/>
    <w:rsid w:val="00B24BC4"/>
    <w:rsid w:val="00B2521D"/>
    <w:rsid w:val="00B26145"/>
    <w:rsid w:val="00B265FC"/>
    <w:rsid w:val="00B26AEE"/>
    <w:rsid w:val="00B272EA"/>
    <w:rsid w:val="00B2749A"/>
    <w:rsid w:val="00B275AF"/>
    <w:rsid w:val="00B30252"/>
    <w:rsid w:val="00B30521"/>
    <w:rsid w:val="00B30874"/>
    <w:rsid w:val="00B308CA"/>
    <w:rsid w:val="00B30993"/>
    <w:rsid w:val="00B30A36"/>
    <w:rsid w:val="00B3157B"/>
    <w:rsid w:val="00B3177C"/>
    <w:rsid w:val="00B31F04"/>
    <w:rsid w:val="00B3254C"/>
    <w:rsid w:val="00B329A4"/>
    <w:rsid w:val="00B32ED8"/>
    <w:rsid w:val="00B33015"/>
    <w:rsid w:val="00B33F1E"/>
    <w:rsid w:val="00B344DF"/>
    <w:rsid w:val="00B3576A"/>
    <w:rsid w:val="00B357EA"/>
    <w:rsid w:val="00B3580E"/>
    <w:rsid w:val="00B35F55"/>
    <w:rsid w:val="00B37247"/>
    <w:rsid w:val="00B37668"/>
    <w:rsid w:val="00B400BE"/>
    <w:rsid w:val="00B4018A"/>
    <w:rsid w:val="00B40D92"/>
    <w:rsid w:val="00B4199D"/>
    <w:rsid w:val="00B419F2"/>
    <w:rsid w:val="00B42126"/>
    <w:rsid w:val="00B424F6"/>
    <w:rsid w:val="00B427AC"/>
    <w:rsid w:val="00B43BE4"/>
    <w:rsid w:val="00B43E93"/>
    <w:rsid w:val="00B4427B"/>
    <w:rsid w:val="00B44D9D"/>
    <w:rsid w:val="00B44F89"/>
    <w:rsid w:val="00B454B0"/>
    <w:rsid w:val="00B45891"/>
    <w:rsid w:val="00B5039D"/>
    <w:rsid w:val="00B50507"/>
    <w:rsid w:val="00B50EDC"/>
    <w:rsid w:val="00B5117C"/>
    <w:rsid w:val="00B5131A"/>
    <w:rsid w:val="00B514AE"/>
    <w:rsid w:val="00B52063"/>
    <w:rsid w:val="00B52FA4"/>
    <w:rsid w:val="00B5311C"/>
    <w:rsid w:val="00B53325"/>
    <w:rsid w:val="00B5390C"/>
    <w:rsid w:val="00B541F3"/>
    <w:rsid w:val="00B548EE"/>
    <w:rsid w:val="00B54D02"/>
    <w:rsid w:val="00B55CB2"/>
    <w:rsid w:val="00B56CC0"/>
    <w:rsid w:val="00B56F01"/>
    <w:rsid w:val="00B56F80"/>
    <w:rsid w:val="00B573A0"/>
    <w:rsid w:val="00B57854"/>
    <w:rsid w:val="00B57995"/>
    <w:rsid w:val="00B60004"/>
    <w:rsid w:val="00B60088"/>
    <w:rsid w:val="00B60277"/>
    <w:rsid w:val="00B60379"/>
    <w:rsid w:val="00B605A3"/>
    <w:rsid w:val="00B60993"/>
    <w:rsid w:val="00B60DA2"/>
    <w:rsid w:val="00B611E5"/>
    <w:rsid w:val="00B616B0"/>
    <w:rsid w:val="00B61A86"/>
    <w:rsid w:val="00B61EF0"/>
    <w:rsid w:val="00B6210B"/>
    <w:rsid w:val="00B62172"/>
    <w:rsid w:val="00B621A8"/>
    <w:rsid w:val="00B629CF"/>
    <w:rsid w:val="00B62B3E"/>
    <w:rsid w:val="00B62F96"/>
    <w:rsid w:val="00B63055"/>
    <w:rsid w:val="00B631D9"/>
    <w:rsid w:val="00B63D0E"/>
    <w:rsid w:val="00B64595"/>
    <w:rsid w:val="00B64942"/>
    <w:rsid w:val="00B64B57"/>
    <w:rsid w:val="00B64F13"/>
    <w:rsid w:val="00B65CDD"/>
    <w:rsid w:val="00B6657E"/>
    <w:rsid w:val="00B665BC"/>
    <w:rsid w:val="00B6671F"/>
    <w:rsid w:val="00B67979"/>
    <w:rsid w:val="00B67B97"/>
    <w:rsid w:val="00B67C94"/>
    <w:rsid w:val="00B67CFE"/>
    <w:rsid w:val="00B67DDA"/>
    <w:rsid w:val="00B70197"/>
    <w:rsid w:val="00B704A0"/>
    <w:rsid w:val="00B7198B"/>
    <w:rsid w:val="00B7223E"/>
    <w:rsid w:val="00B72673"/>
    <w:rsid w:val="00B72686"/>
    <w:rsid w:val="00B726D3"/>
    <w:rsid w:val="00B72E24"/>
    <w:rsid w:val="00B73C41"/>
    <w:rsid w:val="00B73D55"/>
    <w:rsid w:val="00B73DB2"/>
    <w:rsid w:val="00B7421C"/>
    <w:rsid w:val="00B7452C"/>
    <w:rsid w:val="00B745CF"/>
    <w:rsid w:val="00B75454"/>
    <w:rsid w:val="00B758B4"/>
    <w:rsid w:val="00B75B37"/>
    <w:rsid w:val="00B75D0E"/>
    <w:rsid w:val="00B75DA2"/>
    <w:rsid w:val="00B75E8D"/>
    <w:rsid w:val="00B7640E"/>
    <w:rsid w:val="00B765AB"/>
    <w:rsid w:val="00B76E92"/>
    <w:rsid w:val="00B77285"/>
    <w:rsid w:val="00B7766E"/>
    <w:rsid w:val="00B776D6"/>
    <w:rsid w:val="00B7770C"/>
    <w:rsid w:val="00B80BFA"/>
    <w:rsid w:val="00B812EA"/>
    <w:rsid w:val="00B815E9"/>
    <w:rsid w:val="00B817D6"/>
    <w:rsid w:val="00B81872"/>
    <w:rsid w:val="00B819E9"/>
    <w:rsid w:val="00B824D5"/>
    <w:rsid w:val="00B8263F"/>
    <w:rsid w:val="00B8396A"/>
    <w:rsid w:val="00B83DF0"/>
    <w:rsid w:val="00B84284"/>
    <w:rsid w:val="00B84315"/>
    <w:rsid w:val="00B844A9"/>
    <w:rsid w:val="00B84CE2"/>
    <w:rsid w:val="00B8593B"/>
    <w:rsid w:val="00B868C6"/>
    <w:rsid w:val="00B86D10"/>
    <w:rsid w:val="00B873D6"/>
    <w:rsid w:val="00B876AC"/>
    <w:rsid w:val="00B87885"/>
    <w:rsid w:val="00B901E6"/>
    <w:rsid w:val="00B910EA"/>
    <w:rsid w:val="00B9173B"/>
    <w:rsid w:val="00B91941"/>
    <w:rsid w:val="00B91C23"/>
    <w:rsid w:val="00B91D26"/>
    <w:rsid w:val="00B93A89"/>
    <w:rsid w:val="00B93E95"/>
    <w:rsid w:val="00B945D7"/>
    <w:rsid w:val="00B947F0"/>
    <w:rsid w:val="00B957D6"/>
    <w:rsid w:val="00B95960"/>
    <w:rsid w:val="00B95E67"/>
    <w:rsid w:val="00B961A6"/>
    <w:rsid w:val="00B9670C"/>
    <w:rsid w:val="00B97550"/>
    <w:rsid w:val="00BA0223"/>
    <w:rsid w:val="00BA0692"/>
    <w:rsid w:val="00BA0A12"/>
    <w:rsid w:val="00BA0B2A"/>
    <w:rsid w:val="00BA13B4"/>
    <w:rsid w:val="00BA154D"/>
    <w:rsid w:val="00BA2BB6"/>
    <w:rsid w:val="00BA30A8"/>
    <w:rsid w:val="00BA333E"/>
    <w:rsid w:val="00BA345D"/>
    <w:rsid w:val="00BA3C6B"/>
    <w:rsid w:val="00BA4B47"/>
    <w:rsid w:val="00BA5439"/>
    <w:rsid w:val="00BA5C24"/>
    <w:rsid w:val="00BA5C77"/>
    <w:rsid w:val="00BA5C7A"/>
    <w:rsid w:val="00BA6824"/>
    <w:rsid w:val="00BA6E45"/>
    <w:rsid w:val="00BB0042"/>
    <w:rsid w:val="00BB02C3"/>
    <w:rsid w:val="00BB09D9"/>
    <w:rsid w:val="00BB0D9A"/>
    <w:rsid w:val="00BB1060"/>
    <w:rsid w:val="00BB108F"/>
    <w:rsid w:val="00BB109A"/>
    <w:rsid w:val="00BB1CC3"/>
    <w:rsid w:val="00BB2963"/>
    <w:rsid w:val="00BB34E4"/>
    <w:rsid w:val="00BB3E64"/>
    <w:rsid w:val="00BB3FF6"/>
    <w:rsid w:val="00BB40D0"/>
    <w:rsid w:val="00BB41F9"/>
    <w:rsid w:val="00BB432A"/>
    <w:rsid w:val="00BB522A"/>
    <w:rsid w:val="00BB5B03"/>
    <w:rsid w:val="00BB5F7A"/>
    <w:rsid w:val="00BB6C53"/>
    <w:rsid w:val="00BB716F"/>
    <w:rsid w:val="00BB7548"/>
    <w:rsid w:val="00BB76B7"/>
    <w:rsid w:val="00BB7E44"/>
    <w:rsid w:val="00BC025D"/>
    <w:rsid w:val="00BC0485"/>
    <w:rsid w:val="00BC0650"/>
    <w:rsid w:val="00BC07A0"/>
    <w:rsid w:val="00BC0848"/>
    <w:rsid w:val="00BC0BC0"/>
    <w:rsid w:val="00BC0E4D"/>
    <w:rsid w:val="00BC1145"/>
    <w:rsid w:val="00BC157C"/>
    <w:rsid w:val="00BC24F3"/>
    <w:rsid w:val="00BC25B4"/>
    <w:rsid w:val="00BC270C"/>
    <w:rsid w:val="00BC27E2"/>
    <w:rsid w:val="00BC421B"/>
    <w:rsid w:val="00BC4E7C"/>
    <w:rsid w:val="00BC55F1"/>
    <w:rsid w:val="00BC60A3"/>
    <w:rsid w:val="00BC63BB"/>
    <w:rsid w:val="00BC69FD"/>
    <w:rsid w:val="00BC7053"/>
    <w:rsid w:val="00BC74A2"/>
    <w:rsid w:val="00BC75C6"/>
    <w:rsid w:val="00BC7A4B"/>
    <w:rsid w:val="00BC7B69"/>
    <w:rsid w:val="00BD00BF"/>
    <w:rsid w:val="00BD02A7"/>
    <w:rsid w:val="00BD0300"/>
    <w:rsid w:val="00BD05A4"/>
    <w:rsid w:val="00BD113C"/>
    <w:rsid w:val="00BD1140"/>
    <w:rsid w:val="00BD1282"/>
    <w:rsid w:val="00BD2B79"/>
    <w:rsid w:val="00BD2EE4"/>
    <w:rsid w:val="00BD3D99"/>
    <w:rsid w:val="00BD41CD"/>
    <w:rsid w:val="00BD4931"/>
    <w:rsid w:val="00BD49BF"/>
    <w:rsid w:val="00BD49C5"/>
    <w:rsid w:val="00BD5140"/>
    <w:rsid w:val="00BD5485"/>
    <w:rsid w:val="00BD57D0"/>
    <w:rsid w:val="00BD5A9C"/>
    <w:rsid w:val="00BD5B96"/>
    <w:rsid w:val="00BD5C33"/>
    <w:rsid w:val="00BD60DB"/>
    <w:rsid w:val="00BD639B"/>
    <w:rsid w:val="00BD6647"/>
    <w:rsid w:val="00BD6E61"/>
    <w:rsid w:val="00BD78B7"/>
    <w:rsid w:val="00BD7B71"/>
    <w:rsid w:val="00BD7C35"/>
    <w:rsid w:val="00BE0059"/>
    <w:rsid w:val="00BE021E"/>
    <w:rsid w:val="00BE03C9"/>
    <w:rsid w:val="00BE0AEB"/>
    <w:rsid w:val="00BE0B76"/>
    <w:rsid w:val="00BE212E"/>
    <w:rsid w:val="00BE2754"/>
    <w:rsid w:val="00BE2E92"/>
    <w:rsid w:val="00BE30DB"/>
    <w:rsid w:val="00BE32F1"/>
    <w:rsid w:val="00BE35DE"/>
    <w:rsid w:val="00BE3BF6"/>
    <w:rsid w:val="00BE451D"/>
    <w:rsid w:val="00BE486A"/>
    <w:rsid w:val="00BE49A3"/>
    <w:rsid w:val="00BE5214"/>
    <w:rsid w:val="00BE5F06"/>
    <w:rsid w:val="00BE669F"/>
    <w:rsid w:val="00BE6E85"/>
    <w:rsid w:val="00BE6F8E"/>
    <w:rsid w:val="00BE7224"/>
    <w:rsid w:val="00BE79C5"/>
    <w:rsid w:val="00BE7D4D"/>
    <w:rsid w:val="00BF01B5"/>
    <w:rsid w:val="00BF0A01"/>
    <w:rsid w:val="00BF1155"/>
    <w:rsid w:val="00BF11E1"/>
    <w:rsid w:val="00BF1240"/>
    <w:rsid w:val="00BF13D4"/>
    <w:rsid w:val="00BF2388"/>
    <w:rsid w:val="00BF23CB"/>
    <w:rsid w:val="00BF25B0"/>
    <w:rsid w:val="00BF27AA"/>
    <w:rsid w:val="00BF2E5D"/>
    <w:rsid w:val="00BF318D"/>
    <w:rsid w:val="00BF3BED"/>
    <w:rsid w:val="00BF46EE"/>
    <w:rsid w:val="00BF50BA"/>
    <w:rsid w:val="00BF5450"/>
    <w:rsid w:val="00BF598C"/>
    <w:rsid w:val="00BF5D78"/>
    <w:rsid w:val="00BF5E86"/>
    <w:rsid w:val="00BF5F39"/>
    <w:rsid w:val="00BF682F"/>
    <w:rsid w:val="00BF7B2A"/>
    <w:rsid w:val="00BF7CA6"/>
    <w:rsid w:val="00C007DF"/>
    <w:rsid w:val="00C00DC4"/>
    <w:rsid w:val="00C010DA"/>
    <w:rsid w:val="00C014BB"/>
    <w:rsid w:val="00C01CC5"/>
    <w:rsid w:val="00C01DCA"/>
    <w:rsid w:val="00C023EC"/>
    <w:rsid w:val="00C02790"/>
    <w:rsid w:val="00C02B72"/>
    <w:rsid w:val="00C02C28"/>
    <w:rsid w:val="00C02E2D"/>
    <w:rsid w:val="00C02F72"/>
    <w:rsid w:val="00C03490"/>
    <w:rsid w:val="00C034A9"/>
    <w:rsid w:val="00C03817"/>
    <w:rsid w:val="00C038CE"/>
    <w:rsid w:val="00C039E4"/>
    <w:rsid w:val="00C03EB6"/>
    <w:rsid w:val="00C04364"/>
    <w:rsid w:val="00C0468C"/>
    <w:rsid w:val="00C05F3E"/>
    <w:rsid w:val="00C065B1"/>
    <w:rsid w:val="00C06B34"/>
    <w:rsid w:val="00C07536"/>
    <w:rsid w:val="00C078E3"/>
    <w:rsid w:val="00C078FB"/>
    <w:rsid w:val="00C10194"/>
    <w:rsid w:val="00C10B1C"/>
    <w:rsid w:val="00C11479"/>
    <w:rsid w:val="00C11DA2"/>
    <w:rsid w:val="00C14426"/>
    <w:rsid w:val="00C147F4"/>
    <w:rsid w:val="00C14BBC"/>
    <w:rsid w:val="00C14DBA"/>
    <w:rsid w:val="00C14FEA"/>
    <w:rsid w:val="00C155F1"/>
    <w:rsid w:val="00C155F7"/>
    <w:rsid w:val="00C159F5"/>
    <w:rsid w:val="00C15C14"/>
    <w:rsid w:val="00C16C65"/>
    <w:rsid w:val="00C1767A"/>
    <w:rsid w:val="00C17AE3"/>
    <w:rsid w:val="00C2025F"/>
    <w:rsid w:val="00C202E0"/>
    <w:rsid w:val="00C209F8"/>
    <w:rsid w:val="00C210C9"/>
    <w:rsid w:val="00C210E3"/>
    <w:rsid w:val="00C2161B"/>
    <w:rsid w:val="00C217D5"/>
    <w:rsid w:val="00C2194A"/>
    <w:rsid w:val="00C21951"/>
    <w:rsid w:val="00C21B27"/>
    <w:rsid w:val="00C21CA8"/>
    <w:rsid w:val="00C21E0F"/>
    <w:rsid w:val="00C222B5"/>
    <w:rsid w:val="00C22352"/>
    <w:rsid w:val="00C22AAD"/>
    <w:rsid w:val="00C23070"/>
    <w:rsid w:val="00C24089"/>
    <w:rsid w:val="00C2440E"/>
    <w:rsid w:val="00C24D2C"/>
    <w:rsid w:val="00C2501D"/>
    <w:rsid w:val="00C25790"/>
    <w:rsid w:val="00C258DB"/>
    <w:rsid w:val="00C25CEB"/>
    <w:rsid w:val="00C25D49"/>
    <w:rsid w:val="00C25EC0"/>
    <w:rsid w:val="00C26568"/>
    <w:rsid w:val="00C26FB7"/>
    <w:rsid w:val="00C27C33"/>
    <w:rsid w:val="00C27C38"/>
    <w:rsid w:val="00C27EC5"/>
    <w:rsid w:val="00C27FCE"/>
    <w:rsid w:val="00C300D8"/>
    <w:rsid w:val="00C30899"/>
    <w:rsid w:val="00C30BCC"/>
    <w:rsid w:val="00C311D2"/>
    <w:rsid w:val="00C327AE"/>
    <w:rsid w:val="00C332B6"/>
    <w:rsid w:val="00C333CD"/>
    <w:rsid w:val="00C33ACB"/>
    <w:rsid w:val="00C33F00"/>
    <w:rsid w:val="00C3455A"/>
    <w:rsid w:val="00C34B71"/>
    <w:rsid w:val="00C3520D"/>
    <w:rsid w:val="00C36855"/>
    <w:rsid w:val="00C36886"/>
    <w:rsid w:val="00C36FEF"/>
    <w:rsid w:val="00C37CAF"/>
    <w:rsid w:val="00C4053A"/>
    <w:rsid w:val="00C41957"/>
    <w:rsid w:val="00C41A9F"/>
    <w:rsid w:val="00C41F48"/>
    <w:rsid w:val="00C426B2"/>
    <w:rsid w:val="00C427DD"/>
    <w:rsid w:val="00C432A2"/>
    <w:rsid w:val="00C438D1"/>
    <w:rsid w:val="00C43EA7"/>
    <w:rsid w:val="00C43F38"/>
    <w:rsid w:val="00C43F4F"/>
    <w:rsid w:val="00C442B2"/>
    <w:rsid w:val="00C442FF"/>
    <w:rsid w:val="00C4576D"/>
    <w:rsid w:val="00C45C0D"/>
    <w:rsid w:val="00C45C60"/>
    <w:rsid w:val="00C46297"/>
    <w:rsid w:val="00C46660"/>
    <w:rsid w:val="00C46910"/>
    <w:rsid w:val="00C47999"/>
    <w:rsid w:val="00C47B0D"/>
    <w:rsid w:val="00C47FA0"/>
    <w:rsid w:val="00C50408"/>
    <w:rsid w:val="00C50689"/>
    <w:rsid w:val="00C513AC"/>
    <w:rsid w:val="00C517E4"/>
    <w:rsid w:val="00C51C86"/>
    <w:rsid w:val="00C51DB6"/>
    <w:rsid w:val="00C52018"/>
    <w:rsid w:val="00C528ED"/>
    <w:rsid w:val="00C52A52"/>
    <w:rsid w:val="00C52AF6"/>
    <w:rsid w:val="00C52C66"/>
    <w:rsid w:val="00C53738"/>
    <w:rsid w:val="00C537FC"/>
    <w:rsid w:val="00C53ABF"/>
    <w:rsid w:val="00C53B20"/>
    <w:rsid w:val="00C53F0A"/>
    <w:rsid w:val="00C542E0"/>
    <w:rsid w:val="00C54D66"/>
    <w:rsid w:val="00C552D2"/>
    <w:rsid w:val="00C555E4"/>
    <w:rsid w:val="00C5643D"/>
    <w:rsid w:val="00C56757"/>
    <w:rsid w:val="00C567F5"/>
    <w:rsid w:val="00C56C39"/>
    <w:rsid w:val="00C5702E"/>
    <w:rsid w:val="00C604D9"/>
    <w:rsid w:val="00C60805"/>
    <w:rsid w:val="00C60810"/>
    <w:rsid w:val="00C60D6B"/>
    <w:rsid w:val="00C60E05"/>
    <w:rsid w:val="00C613F4"/>
    <w:rsid w:val="00C61700"/>
    <w:rsid w:val="00C62AC3"/>
    <w:rsid w:val="00C62D07"/>
    <w:rsid w:val="00C633A1"/>
    <w:rsid w:val="00C633C0"/>
    <w:rsid w:val="00C6357A"/>
    <w:rsid w:val="00C63D5E"/>
    <w:rsid w:val="00C649D1"/>
    <w:rsid w:val="00C64A0C"/>
    <w:rsid w:val="00C64C41"/>
    <w:rsid w:val="00C65CCE"/>
    <w:rsid w:val="00C6699C"/>
    <w:rsid w:val="00C66E70"/>
    <w:rsid w:val="00C66F6D"/>
    <w:rsid w:val="00C67B63"/>
    <w:rsid w:val="00C704B8"/>
    <w:rsid w:val="00C70739"/>
    <w:rsid w:val="00C70857"/>
    <w:rsid w:val="00C70A78"/>
    <w:rsid w:val="00C72129"/>
    <w:rsid w:val="00C721B2"/>
    <w:rsid w:val="00C7292C"/>
    <w:rsid w:val="00C72C02"/>
    <w:rsid w:val="00C731C5"/>
    <w:rsid w:val="00C737C5"/>
    <w:rsid w:val="00C73F12"/>
    <w:rsid w:val="00C742C9"/>
    <w:rsid w:val="00C74B66"/>
    <w:rsid w:val="00C74D0D"/>
    <w:rsid w:val="00C75123"/>
    <w:rsid w:val="00C752AA"/>
    <w:rsid w:val="00C75DE4"/>
    <w:rsid w:val="00C7634E"/>
    <w:rsid w:val="00C76452"/>
    <w:rsid w:val="00C76B56"/>
    <w:rsid w:val="00C76C4F"/>
    <w:rsid w:val="00C77109"/>
    <w:rsid w:val="00C77354"/>
    <w:rsid w:val="00C77582"/>
    <w:rsid w:val="00C77F47"/>
    <w:rsid w:val="00C803B7"/>
    <w:rsid w:val="00C8086B"/>
    <w:rsid w:val="00C80A07"/>
    <w:rsid w:val="00C812C7"/>
    <w:rsid w:val="00C82AD2"/>
    <w:rsid w:val="00C82D88"/>
    <w:rsid w:val="00C83379"/>
    <w:rsid w:val="00C83606"/>
    <w:rsid w:val="00C83B9C"/>
    <w:rsid w:val="00C842A4"/>
    <w:rsid w:val="00C84455"/>
    <w:rsid w:val="00C8468B"/>
    <w:rsid w:val="00C84E85"/>
    <w:rsid w:val="00C85143"/>
    <w:rsid w:val="00C85F2A"/>
    <w:rsid w:val="00C86A5C"/>
    <w:rsid w:val="00C86C23"/>
    <w:rsid w:val="00C86E77"/>
    <w:rsid w:val="00C8743A"/>
    <w:rsid w:val="00C875D5"/>
    <w:rsid w:val="00C87B98"/>
    <w:rsid w:val="00C87CF6"/>
    <w:rsid w:val="00C87D25"/>
    <w:rsid w:val="00C9026B"/>
    <w:rsid w:val="00C90A2C"/>
    <w:rsid w:val="00C90B6A"/>
    <w:rsid w:val="00C913A4"/>
    <w:rsid w:val="00C91C5A"/>
    <w:rsid w:val="00C91DA9"/>
    <w:rsid w:val="00C9219D"/>
    <w:rsid w:val="00C925D6"/>
    <w:rsid w:val="00C92C2B"/>
    <w:rsid w:val="00C932F0"/>
    <w:rsid w:val="00C93836"/>
    <w:rsid w:val="00C94E6A"/>
    <w:rsid w:val="00C956AF"/>
    <w:rsid w:val="00C95A85"/>
    <w:rsid w:val="00C9638F"/>
    <w:rsid w:val="00C966A3"/>
    <w:rsid w:val="00C97148"/>
    <w:rsid w:val="00C97748"/>
    <w:rsid w:val="00C97C02"/>
    <w:rsid w:val="00CA0648"/>
    <w:rsid w:val="00CA0CE9"/>
    <w:rsid w:val="00CA0D39"/>
    <w:rsid w:val="00CA0E1C"/>
    <w:rsid w:val="00CA0F9F"/>
    <w:rsid w:val="00CA26BF"/>
    <w:rsid w:val="00CA3424"/>
    <w:rsid w:val="00CA3A21"/>
    <w:rsid w:val="00CA457B"/>
    <w:rsid w:val="00CA4DD6"/>
    <w:rsid w:val="00CA524E"/>
    <w:rsid w:val="00CA56D5"/>
    <w:rsid w:val="00CA57B3"/>
    <w:rsid w:val="00CA57CA"/>
    <w:rsid w:val="00CA581D"/>
    <w:rsid w:val="00CA5B5B"/>
    <w:rsid w:val="00CA5C78"/>
    <w:rsid w:val="00CA5D19"/>
    <w:rsid w:val="00CA616B"/>
    <w:rsid w:val="00CA6532"/>
    <w:rsid w:val="00CA6641"/>
    <w:rsid w:val="00CA6666"/>
    <w:rsid w:val="00CA69CE"/>
    <w:rsid w:val="00CA6AAA"/>
    <w:rsid w:val="00CA71C0"/>
    <w:rsid w:val="00CA760F"/>
    <w:rsid w:val="00CA7B9F"/>
    <w:rsid w:val="00CB01EB"/>
    <w:rsid w:val="00CB0231"/>
    <w:rsid w:val="00CB044F"/>
    <w:rsid w:val="00CB0483"/>
    <w:rsid w:val="00CB05BC"/>
    <w:rsid w:val="00CB0664"/>
    <w:rsid w:val="00CB0D14"/>
    <w:rsid w:val="00CB0E04"/>
    <w:rsid w:val="00CB0F50"/>
    <w:rsid w:val="00CB0F80"/>
    <w:rsid w:val="00CB104E"/>
    <w:rsid w:val="00CB165B"/>
    <w:rsid w:val="00CB1B4F"/>
    <w:rsid w:val="00CB1E43"/>
    <w:rsid w:val="00CB2482"/>
    <w:rsid w:val="00CB33B8"/>
    <w:rsid w:val="00CB3579"/>
    <w:rsid w:val="00CB3E6A"/>
    <w:rsid w:val="00CB3EB8"/>
    <w:rsid w:val="00CB43D2"/>
    <w:rsid w:val="00CB5758"/>
    <w:rsid w:val="00CB57BD"/>
    <w:rsid w:val="00CB60BD"/>
    <w:rsid w:val="00CB7690"/>
    <w:rsid w:val="00CB774E"/>
    <w:rsid w:val="00CB7D1E"/>
    <w:rsid w:val="00CB7E80"/>
    <w:rsid w:val="00CC04F0"/>
    <w:rsid w:val="00CC0C5E"/>
    <w:rsid w:val="00CC15CC"/>
    <w:rsid w:val="00CC16C1"/>
    <w:rsid w:val="00CC19C3"/>
    <w:rsid w:val="00CC19D6"/>
    <w:rsid w:val="00CC22E7"/>
    <w:rsid w:val="00CC2F14"/>
    <w:rsid w:val="00CC3098"/>
    <w:rsid w:val="00CC3727"/>
    <w:rsid w:val="00CC399D"/>
    <w:rsid w:val="00CC4466"/>
    <w:rsid w:val="00CC5089"/>
    <w:rsid w:val="00CC6122"/>
    <w:rsid w:val="00CC6213"/>
    <w:rsid w:val="00CC630A"/>
    <w:rsid w:val="00CC63D1"/>
    <w:rsid w:val="00CC674A"/>
    <w:rsid w:val="00CC6BD4"/>
    <w:rsid w:val="00CC7315"/>
    <w:rsid w:val="00CC7935"/>
    <w:rsid w:val="00CC7B22"/>
    <w:rsid w:val="00CD01BF"/>
    <w:rsid w:val="00CD0881"/>
    <w:rsid w:val="00CD0DBB"/>
    <w:rsid w:val="00CD128E"/>
    <w:rsid w:val="00CD28E4"/>
    <w:rsid w:val="00CD294C"/>
    <w:rsid w:val="00CD2B17"/>
    <w:rsid w:val="00CD2DA6"/>
    <w:rsid w:val="00CD3191"/>
    <w:rsid w:val="00CD3381"/>
    <w:rsid w:val="00CD3847"/>
    <w:rsid w:val="00CD3901"/>
    <w:rsid w:val="00CD4D39"/>
    <w:rsid w:val="00CD517A"/>
    <w:rsid w:val="00CD5522"/>
    <w:rsid w:val="00CD5C5B"/>
    <w:rsid w:val="00CD626D"/>
    <w:rsid w:val="00CD64CB"/>
    <w:rsid w:val="00CD6EC0"/>
    <w:rsid w:val="00CD7274"/>
    <w:rsid w:val="00CD7399"/>
    <w:rsid w:val="00CD7907"/>
    <w:rsid w:val="00CD7C19"/>
    <w:rsid w:val="00CE0269"/>
    <w:rsid w:val="00CE0AD9"/>
    <w:rsid w:val="00CE0B53"/>
    <w:rsid w:val="00CE0B5F"/>
    <w:rsid w:val="00CE0BA6"/>
    <w:rsid w:val="00CE0F2D"/>
    <w:rsid w:val="00CE1058"/>
    <w:rsid w:val="00CE122B"/>
    <w:rsid w:val="00CE14F2"/>
    <w:rsid w:val="00CE1A90"/>
    <w:rsid w:val="00CE2002"/>
    <w:rsid w:val="00CE22E2"/>
    <w:rsid w:val="00CE248F"/>
    <w:rsid w:val="00CE2796"/>
    <w:rsid w:val="00CE377F"/>
    <w:rsid w:val="00CE3798"/>
    <w:rsid w:val="00CE417D"/>
    <w:rsid w:val="00CE43B9"/>
    <w:rsid w:val="00CE45F5"/>
    <w:rsid w:val="00CE4828"/>
    <w:rsid w:val="00CE4A0B"/>
    <w:rsid w:val="00CE565C"/>
    <w:rsid w:val="00CE5B7F"/>
    <w:rsid w:val="00CE627B"/>
    <w:rsid w:val="00CE6374"/>
    <w:rsid w:val="00CE67E2"/>
    <w:rsid w:val="00CE68C8"/>
    <w:rsid w:val="00CE724B"/>
    <w:rsid w:val="00CE72AE"/>
    <w:rsid w:val="00CE734D"/>
    <w:rsid w:val="00CE7BA5"/>
    <w:rsid w:val="00CF04CF"/>
    <w:rsid w:val="00CF0739"/>
    <w:rsid w:val="00CF0C76"/>
    <w:rsid w:val="00CF1871"/>
    <w:rsid w:val="00CF1AA6"/>
    <w:rsid w:val="00CF1E5E"/>
    <w:rsid w:val="00CF1F11"/>
    <w:rsid w:val="00CF2782"/>
    <w:rsid w:val="00CF287E"/>
    <w:rsid w:val="00CF2CC4"/>
    <w:rsid w:val="00CF3068"/>
    <w:rsid w:val="00CF353A"/>
    <w:rsid w:val="00CF3FA6"/>
    <w:rsid w:val="00CF5857"/>
    <w:rsid w:val="00CF5B10"/>
    <w:rsid w:val="00CF5E3C"/>
    <w:rsid w:val="00CF67AC"/>
    <w:rsid w:val="00CF6922"/>
    <w:rsid w:val="00CF69AB"/>
    <w:rsid w:val="00CF6D95"/>
    <w:rsid w:val="00CF6E49"/>
    <w:rsid w:val="00CF7478"/>
    <w:rsid w:val="00CF77D1"/>
    <w:rsid w:val="00CF7A6C"/>
    <w:rsid w:val="00D00367"/>
    <w:rsid w:val="00D007A2"/>
    <w:rsid w:val="00D015F2"/>
    <w:rsid w:val="00D016A1"/>
    <w:rsid w:val="00D022E5"/>
    <w:rsid w:val="00D0242A"/>
    <w:rsid w:val="00D02473"/>
    <w:rsid w:val="00D027B9"/>
    <w:rsid w:val="00D03483"/>
    <w:rsid w:val="00D03F6A"/>
    <w:rsid w:val="00D0400A"/>
    <w:rsid w:val="00D045F7"/>
    <w:rsid w:val="00D04CD2"/>
    <w:rsid w:val="00D0531C"/>
    <w:rsid w:val="00D058C1"/>
    <w:rsid w:val="00D06A83"/>
    <w:rsid w:val="00D06C10"/>
    <w:rsid w:val="00D06ECB"/>
    <w:rsid w:val="00D06F8F"/>
    <w:rsid w:val="00D071BF"/>
    <w:rsid w:val="00D0748B"/>
    <w:rsid w:val="00D10130"/>
    <w:rsid w:val="00D10F82"/>
    <w:rsid w:val="00D113E6"/>
    <w:rsid w:val="00D11C20"/>
    <w:rsid w:val="00D11D27"/>
    <w:rsid w:val="00D11D58"/>
    <w:rsid w:val="00D12377"/>
    <w:rsid w:val="00D1273A"/>
    <w:rsid w:val="00D137EB"/>
    <w:rsid w:val="00D13F6E"/>
    <w:rsid w:val="00D141E8"/>
    <w:rsid w:val="00D1445B"/>
    <w:rsid w:val="00D152A7"/>
    <w:rsid w:val="00D15A4F"/>
    <w:rsid w:val="00D15D9D"/>
    <w:rsid w:val="00D16754"/>
    <w:rsid w:val="00D16E20"/>
    <w:rsid w:val="00D16E8D"/>
    <w:rsid w:val="00D16EBE"/>
    <w:rsid w:val="00D17792"/>
    <w:rsid w:val="00D17A7F"/>
    <w:rsid w:val="00D17E63"/>
    <w:rsid w:val="00D17FA8"/>
    <w:rsid w:val="00D20318"/>
    <w:rsid w:val="00D20E3D"/>
    <w:rsid w:val="00D2144F"/>
    <w:rsid w:val="00D21652"/>
    <w:rsid w:val="00D21ACF"/>
    <w:rsid w:val="00D22431"/>
    <w:rsid w:val="00D22521"/>
    <w:rsid w:val="00D22D3E"/>
    <w:rsid w:val="00D233E1"/>
    <w:rsid w:val="00D235C3"/>
    <w:rsid w:val="00D23858"/>
    <w:rsid w:val="00D245F3"/>
    <w:rsid w:val="00D24647"/>
    <w:rsid w:val="00D25648"/>
    <w:rsid w:val="00D26575"/>
    <w:rsid w:val="00D26888"/>
    <w:rsid w:val="00D268AC"/>
    <w:rsid w:val="00D26A11"/>
    <w:rsid w:val="00D26D81"/>
    <w:rsid w:val="00D272E0"/>
    <w:rsid w:val="00D2737F"/>
    <w:rsid w:val="00D2757A"/>
    <w:rsid w:val="00D27762"/>
    <w:rsid w:val="00D2781D"/>
    <w:rsid w:val="00D305D9"/>
    <w:rsid w:val="00D306D4"/>
    <w:rsid w:val="00D30782"/>
    <w:rsid w:val="00D30946"/>
    <w:rsid w:val="00D30D41"/>
    <w:rsid w:val="00D30E52"/>
    <w:rsid w:val="00D31E61"/>
    <w:rsid w:val="00D32C41"/>
    <w:rsid w:val="00D33694"/>
    <w:rsid w:val="00D33BC6"/>
    <w:rsid w:val="00D33D36"/>
    <w:rsid w:val="00D34088"/>
    <w:rsid w:val="00D3495C"/>
    <w:rsid w:val="00D352C4"/>
    <w:rsid w:val="00D3588B"/>
    <w:rsid w:val="00D358F1"/>
    <w:rsid w:val="00D3609D"/>
    <w:rsid w:val="00D3624F"/>
    <w:rsid w:val="00D366BD"/>
    <w:rsid w:val="00D36F85"/>
    <w:rsid w:val="00D36FD3"/>
    <w:rsid w:val="00D370E9"/>
    <w:rsid w:val="00D37202"/>
    <w:rsid w:val="00D3733B"/>
    <w:rsid w:val="00D37B98"/>
    <w:rsid w:val="00D37BF0"/>
    <w:rsid w:val="00D40708"/>
    <w:rsid w:val="00D40830"/>
    <w:rsid w:val="00D41C70"/>
    <w:rsid w:val="00D41EB8"/>
    <w:rsid w:val="00D42434"/>
    <w:rsid w:val="00D424EE"/>
    <w:rsid w:val="00D42AA7"/>
    <w:rsid w:val="00D436AE"/>
    <w:rsid w:val="00D43B50"/>
    <w:rsid w:val="00D4425C"/>
    <w:rsid w:val="00D442F3"/>
    <w:rsid w:val="00D444B7"/>
    <w:rsid w:val="00D44572"/>
    <w:rsid w:val="00D448FE"/>
    <w:rsid w:val="00D4557B"/>
    <w:rsid w:val="00D45799"/>
    <w:rsid w:val="00D46A66"/>
    <w:rsid w:val="00D4759D"/>
    <w:rsid w:val="00D4767D"/>
    <w:rsid w:val="00D4796F"/>
    <w:rsid w:val="00D479CC"/>
    <w:rsid w:val="00D50083"/>
    <w:rsid w:val="00D501D6"/>
    <w:rsid w:val="00D5073B"/>
    <w:rsid w:val="00D50DD2"/>
    <w:rsid w:val="00D5149B"/>
    <w:rsid w:val="00D51AC9"/>
    <w:rsid w:val="00D51E5B"/>
    <w:rsid w:val="00D52683"/>
    <w:rsid w:val="00D535C0"/>
    <w:rsid w:val="00D536AD"/>
    <w:rsid w:val="00D53C9F"/>
    <w:rsid w:val="00D53E70"/>
    <w:rsid w:val="00D54B54"/>
    <w:rsid w:val="00D54F33"/>
    <w:rsid w:val="00D556AD"/>
    <w:rsid w:val="00D55BC1"/>
    <w:rsid w:val="00D56416"/>
    <w:rsid w:val="00D56FE8"/>
    <w:rsid w:val="00D57282"/>
    <w:rsid w:val="00D57512"/>
    <w:rsid w:val="00D5777B"/>
    <w:rsid w:val="00D57B88"/>
    <w:rsid w:val="00D57F8B"/>
    <w:rsid w:val="00D602D8"/>
    <w:rsid w:val="00D60B2B"/>
    <w:rsid w:val="00D60F26"/>
    <w:rsid w:val="00D6108D"/>
    <w:rsid w:val="00D61EF7"/>
    <w:rsid w:val="00D62232"/>
    <w:rsid w:val="00D62953"/>
    <w:rsid w:val="00D62A05"/>
    <w:rsid w:val="00D62BE0"/>
    <w:rsid w:val="00D630E5"/>
    <w:rsid w:val="00D631BB"/>
    <w:rsid w:val="00D63481"/>
    <w:rsid w:val="00D634C8"/>
    <w:rsid w:val="00D63948"/>
    <w:rsid w:val="00D63C21"/>
    <w:rsid w:val="00D63E74"/>
    <w:rsid w:val="00D64072"/>
    <w:rsid w:val="00D6414B"/>
    <w:rsid w:val="00D64C2E"/>
    <w:rsid w:val="00D64C4C"/>
    <w:rsid w:val="00D65828"/>
    <w:rsid w:val="00D65B8B"/>
    <w:rsid w:val="00D66F2B"/>
    <w:rsid w:val="00D66F45"/>
    <w:rsid w:val="00D672E2"/>
    <w:rsid w:val="00D67A16"/>
    <w:rsid w:val="00D67AF0"/>
    <w:rsid w:val="00D67BD1"/>
    <w:rsid w:val="00D67EB6"/>
    <w:rsid w:val="00D70771"/>
    <w:rsid w:val="00D710A4"/>
    <w:rsid w:val="00D714A9"/>
    <w:rsid w:val="00D716CF"/>
    <w:rsid w:val="00D717CE"/>
    <w:rsid w:val="00D7180E"/>
    <w:rsid w:val="00D7215B"/>
    <w:rsid w:val="00D72885"/>
    <w:rsid w:val="00D73108"/>
    <w:rsid w:val="00D73484"/>
    <w:rsid w:val="00D7355B"/>
    <w:rsid w:val="00D73756"/>
    <w:rsid w:val="00D74073"/>
    <w:rsid w:val="00D7448F"/>
    <w:rsid w:val="00D7457E"/>
    <w:rsid w:val="00D7492D"/>
    <w:rsid w:val="00D74D0A"/>
    <w:rsid w:val="00D7536E"/>
    <w:rsid w:val="00D753F1"/>
    <w:rsid w:val="00D75626"/>
    <w:rsid w:val="00D75C61"/>
    <w:rsid w:val="00D75F9F"/>
    <w:rsid w:val="00D7638F"/>
    <w:rsid w:val="00D765F3"/>
    <w:rsid w:val="00D76677"/>
    <w:rsid w:val="00D776F6"/>
    <w:rsid w:val="00D77955"/>
    <w:rsid w:val="00D80546"/>
    <w:rsid w:val="00D80A28"/>
    <w:rsid w:val="00D80B39"/>
    <w:rsid w:val="00D80D57"/>
    <w:rsid w:val="00D8116C"/>
    <w:rsid w:val="00D8138E"/>
    <w:rsid w:val="00D81B39"/>
    <w:rsid w:val="00D82661"/>
    <w:rsid w:val="00D827D4"/>
    <w:rsid w:val="00D82967"/>
    <w:rsid w:val="00D82C17"/>
    <w:rsid w:val="00D82E87"/>
    <w:rsid w:val="00D841A8"/>
    <w:rsid w:val="00D841FD"/>
    <w:rsid w:val="00D844F2"/>
    <w:rsid w:val="00D84A61"/>
    <w:rsid w:val="00D84EE8"/>
    <w:rsid w:val="00D852E1"/>
    <w:rsid w:val="00D853CC"/>
    <w:rsid w:val="00D85F15"/>
    <w:rsid w:val="00D863A5"/>
    <w:rsid w:val="00D86F3D"/>
    <w:rsid w:val="00D86F5B"/>
    <w:rsid w:val="00D87B5E"/>
    <w:rsid w:val="00D87EF5"/>
    <w:rsid w:val="00D900AB"/>
    <w:rsid w:val="00D90AB6"/>
    <w:rsid w:val="00D912C2"/>
    <w:rsid w:val="00D916CB"/>
    <w:rsid w:val="00D919D6"/>
    <w:rsid w:val="00D91C28"/>
    <w:rsid w:val="00D91E30"/>
    <w:rsid w:val="00D9234B"/>
    <w:rsid w:val="00D925C1"/>
    <w:rsid w:val="00D9311E"/>
    <w:rsid w:val="00D931BF"/>
    <w:rsid w:val="00D9337E"/>
    <w:rsid w:val="00D938BA"/>
    <w:rsid w:val="00D941B6"/>
    <w:rsid w:val="00D9426D"/>
    <w:rsid w:val="00D94792"/>
    <w:rsid w:val="00D947A1"/>
    <w:rsid w:val="00D94EF9"/>
    <w:rsid w:val="00D9559C"/>
    <w:rsid w:val="00D95809"/>
    <w:rsid w:val="00D95C3F"/>
    <w:rsid w:val="00D95C65"/>
    <w:rsid w:val="00D95E10"/>
    <w:rsid w:val="00D96861"/>
    <w:rsid w:val="00DA00BD"/>
    <w:rsid w:val="00DA0191"/>
    <w:rsid w:val="00DA0344"/>
    <w:rsid w:val="00DA0B1F"/>
    <w:rsid w:val="00DA0ECC"/>
    <w:rsid w:val="00DA172B"/>
    <w:rsid w:val="00DA17AF"/>
    <w:rsid w:val="00DA22D0"/>
    <w:rsid w:val="00DA2950"/>
    <w:rsid w:val="00DA3196"/>
    <w:rsid w:val="00DA3588"/>
    <w:rsid w:val="00DA362A"/>
    <w:rsid w:val="00DA37C6"/>
    <w:rsid w:val="00DA47B7"/>
    <w:rsid w:val="00DA541B"/>
    <w:rsid w:val="00DA5B0B"/>
    <w:rsid w:val="00DA5CD6"/>
    <w:rsid w:val="00DA5F95"/>
    <w:rsid w:val="00DA64AE"/>
    <w:rsid w:val="00DA6703"/>
    <w:rsid w:val="00DA6E09"/>
    <w:rsid w:val="00DA74C5"/>
    <w:rsid w:val="00DA75B2"/>
    <w:rsid w:val="00DA7650"/>
    <w:rsid w:val="00DA7795"/>
    <w:rsid w:val="00DB0377"/>
    <w:rsid w:val="00DB03C2"/>
    <w:rsid w:val="00DB08C2"/>
    <w:rsid w:val="00DB0DB6"/>
    <w:rsid w:val="00DB121E"/>
    <w:rsid w:val="00DB1546"/>
    <w:rsid w:val="00DB1C55"/>
    <w:rsid w:val="00DB1D41"/>
    <w:rsid w:val="00DB1DF7"/>
    <w:rsid w:val="00DB1F03"/>
    <w:rsid w:val="00DB201F"/>
    <w:rsid w:val="00DB28F1"/>
    <w:rsid w:val="00DB29ED"/>
    <w:rsid w:val="00DB2A33"/>
    <w:rsid w:val="00DB2AC5"/>
    <w:rsid w:val="00DB3624"/>
    <w:rsid w:val="00DB3696"/>
    <w:rsid w:val="00DB3D48"/>
    <w:rsid w:val="00DB4384"/>
    <w:rsid w:val="00DB455B"/>
    <w:rsid w:val="00DB46B3"/>
    <w:rsid w:val="00DB493D"/>
    <w:rsid w:val="00DB4996"/>
    <w:rsid w:val="00DB5DC2"/>
    <w:rsid w:val="00DB5FDD"/>
    <w:rsid w:val="00DB6086"/>
    <w:rsid w:val="00DB609A"/>
    <w:rsid w:val="00DB62C9"/>
    <w:rsid w:val="00DB6499"/>
    <w:rsid w:val="00DB7A54"/>
    <w:rsid w:val="00DB7EAC"/>
    <w:rsid w:val="00DB7F47"/>
    <w:rsid w:val="00DB7F99"/>
    <w:rsid w:val="00DC0771"/>
    <w:rsid w:val="00DC1183"/>
    <w:rsid w:val="00DC1B87"/>
    <w:rsid w:val="00DC1CF4"/>
    <w:rsid w:val="00DC238B"/>
    <w:rsid w:val="00DC2976"/>
    <w:rsid w:val="00DC2C85"/>
    <w:rsid w:val="00DC2CB0"/>
    <w:rsid w:val="00DC3261"/>
    <w:rsid w:val="00DC3692"/>
    <w:rsid w:val="00DC3780"/>
    <w:rsid w:val="00DC39E5"/>
    <w:rsid w:val="00DC4FB8"/>
    <w:rsid w:val="00DC509D"/>
    <w:rsid w:val="00DC56B9"/>
    <w:rsid w:val="00DC58B0"/>
    <w:rsid w:val="00DC65CC"/>
    <w:rsid w:val="00DC66AC"/>
    <w:rsid w:val="00DC68FA"/>
    <w:rsid w:val="00DC6D40"/>
    <w:rsid w:val="00DC6FE5"/>
    <w:rsid w:val="00DC75D8"/>
    <w:rsid w:val="00DC7DD1"/>
    <w:rsid w:val="00DC7EAE"/>
    <w:rsid w:val="00DD016B"/>
    <w:rsid w:val="00DD0752"/>
    <w:rsid w:val="00DD0A20"/>
    <w:rsid w:val="00DD0AEC"/>
    <w:rsid w:val="00DD130E"/>
    <w:rsid w:val="00DD169E"/>
    <w:rsid w:val="00DD22C9"/>
    <w:rsid w:val="00DD2B6B"/>
    <w:rsid w:val="00DD2C61"/>
    <w:rsid w:val="00DD2FB4"/>
    <w:rsid w:val="00DD30D5"/>
    <w:rsid w:val="00DD3116"/>
    <w:rsid w:val="00DD3154"/>
    <w:rsid w:val="00DD32CF"/>
    <w:rsid w:val="00DD3930"/>
    <w:rsid w:val="00DD3AA2"/>
    <w:rsid w:val="00DD3C2D"/>
    <w:rsid w:val="00DD3CC0"/>
    <w:rsid w:val="00DD4BCA"/>
    <w:rsid w:val="00DD50C5"/>
    <w:rsid w:val="00DD545C"/>
    <w:rsid w:val="00DD54F7"/>
    <w:rsid w:val="00DD564B"/>
    <w:rsid w:val="00DD57E1"/>
    <w:rsid w:val="00DD646C"/>
    <w:rsid w:val="00DD64F0"/>
    <w:rsid w:val="00DD6DE1"/>
    <w:rsid w:val="00DD75D3"/>
    <w:rsid w:val="00DD781C"/>
    <w:rsid w:val="00DE0322"/>
    <w:rsid w:val="00DE035B"/>
    <w:rsid w:val="00DE1515"/>
    <w:rsid w:val="00DE1F64"/>
    <w:rsid w:val="00DE3DBE"/>
    <w:rsid w:val="00DE401C"/>
    <w:rsid w:val="00DE411B"/>
    <w:rsid w:val="00DE430C"/>
    <w:rsid w:val="00DE47C5"/>
    <w:rsid w:val="00DE4EA4"/>
    <w:rsid w:val="00DE50E0"/>
    <w:rsid w:val="00DE536F"/>
    <w:rsid w:val="00DE539E"/>
    <w:rsid w:val="00DE5499"/>
    <w:rsid w:val="00DE5D4E"/>
    <w:rsid w:val="00DE6729"/>
    <w:rsid w:val="00DE6B65"/>
    <w:rsid w:val="00DE6C7E"/>
    <w:rsid w:val="00DE6F08"/>
    <w:rsid w:val="00DE7558"/>
    <w:rsid w:val="00DE76F2"/>
    <w:rsid w:val="00DE793B"/>
    <w:rsid w:val="00DE79F0"/>
    <w:rsid w:val="00DF0BCC"/>
    <w:rsid w:val="00DF0CB5"/>
    <w:rsid w:val="00DF0EFC"/>
    <w:rsid w:val="00DF143F"/>
    <w:rsid w:val="00DF1DDA"/>
    <w:rsid w:val="00DF1EA8"/>
    <w:rsid w:val="00DF35A3"/>
    <w:rsid w:val="00DF3EE6"/>
    <w:rsid w:val="00DF3FAA"/>
    <w:rsid w:val="00DF4250"/>
    <w:rsid w:val="00DF4254"/>
    <w:rsid w:val="00DF4896"/>
    <w:rsid w:val="00DF48DF"/>
    <w:rsid w:val="00DF4BDC"/>
    <w:rsid w:val="00DF4E81"/>
    <w:rsid w:val="00DF4F85"/>
    <w:rsid w:val="00DF5A04"/>
    <w:rsid w:val="00DF5C38"/>
    <w:rsid w:val="00DF7767"/>
    <w:rsid w:val="00DF784D"/>
    <w:rsid w:val="00DF7EB6"/>
    <w:rsid w:val="00E00360"/>
    <w:rsid w:val="00E0077D"/>
    <w:rsid w:val="00E009F7"/>
    <w:rsid w:val="00E01497"/>
    <w:rsid w:val="00E01AB6"/>
    <w:rsid w:val="00E01E82"/>
    <w:rsid w:val="00E02565"/>
    <w:rsid w:val="00E029AC"/>
    <w:rsid w:val="00E032F8"/>
    <w:rsid w:val="00E03905"/>
    <w:rsid w:val="00E03B66"/>
    <w:rsid w:val="00E043BF"/>
    <w:rsid w:val="00E04D19"/>
    <w:rsid w:val="00E0505B"/>
    <w:rsid w:val="00E054AD"/>
    <w:rsid w:val="00E060B6"/>
    <w:rsid w:val="00E0627E"/>
    <w:rsid w:val="00E063D8"/>
    <w:rsid w:val="00E077F8"/>
    <w:rsid w:val="00E07C43"/>
    <w:rsid w:val="00E07D8A"/>
    <w:rsid w:val="00E07FCF"/>
    <w:rsid w:val="00E110E1"/>
    <w:rsid w:val="00E11440"/>
    <w:rsid w:val="00E1185B"/>
    <w:rsid w:val="00E119EE"/>
    <w:rsid w:val="00E11D96"/>
    <w:rsid w:val="00E12B6A"/>
    <w:rsid w:val="00E13CF8"/>
    <w:rsid w:val="00E142E1"/>
    <w:rsid w:val="00E14C96"/>
    <w:rsid w:val="00E14F3D"/>
    <w:rsid w:val="00E15341"/>
    <w:rsid w:val="00E1558C"/>
    <w:rsid w:val="00E15AE0"/>
    <w:rsid w:val="00E15B23"/>
    <w:rsid w:val="00E16215"/>
    <w:rsid w:val="00E16819"/>
    <w:rsid w:val="00E16E09"/>
    <w:rsid w:val="00E17B4A"/>
    <w:rsid w:val="00E17F21"/>
    <w:rsid w:val="00E203E3"/>
    <w:rsid w:val="00E204AC"/>
    <w:rsid w:val="00E2123C"/>
    <w:rsid w:val="00E22A10"/>
    <w:rsid w:val="00E22C58"/>
    <w:rsid w:val="00E23FDC"/>
    <w:rsid w:val="00E24A78"/>
    <w:rsid w:val="00E2575B"/>
    <w:rsid w:val="00E25826"/>
    <w:rsid w:val="00E25850"/>
    <w:rsid w:val="00E25DAC"/>
    <w:rsid w:val="00E260F0"/>
    <w:rsid w:val="00E26382"/>
    <w:rsid w:val="00E269FE"/>
    <w:rsid w:val="00E27148"/>
    <w:rsid w:val="00E2758B"/>
    <w:rsid w:val="00E27699"/>
    <w:rsid w:val="00E2789B"/>
    <w:rsid w:val="00E27B66"/>
    <w:rsid w:val="00E3018E"/>
    <w:rsid w:val="00E30250"/>
    <w:rsid w:val="00E3027F"/>
    <w:rsid w:val="00E3096D"/>
    <w:rsid w:val="00E311D6"/>
    <w:rsid w:val="00E3143B"/>
    <w:rsid w:val="00E31A73"/>
    <w:rsid w:val="00E31C94"/>
    <w:rsid w:val="00E329EE"/>
    <w:rsid w:val="00E32CFF"/>
    <w:rsid w:val="00E32EE8"/>
    <w:rsid w:val="00E33046"/>
    <w:rsid w:val="00E355FC"/>
    <w:rsid w:val="00E36149"/>
    <w:rsid w:val="00E36447"/>
    <w:rsid w:val="00E36A8B"/>
    <w:rsid w:val="00E36B0D"/>
    <w:rsid w:val="00E36B82"/>
    <w:rsid w:val="00E3745A"/>
    <w:rsid w:val="00E37BE4"/>
    <w:rsid w:val="00E37CF2"/>
    <w:rsid w:val="00E37D82"/>
    <w:rsid w:val="00E406CE"/>
    <w:rsid w:val="00E407DB"/>
    <w:rsid w:val="00E4150D"/>
    <w:rsid w:val="00E41B53"/>
    <w:rsid w:val="00E42D4E"/>
    <w:rsid w:val="00E431F8"/>
    <w:rsid w:val="00E43743"/>
    <w:rsid w:val="00E43857"/>
    <w:rsid w:val="00E438D4"/>
    <w:rsid w:val="00E4390A"/>
    <w:rsid w:val="00E43A87"/>
    <w:rsid w:val="00E43ACF"/>
    <w:rsid w:val="00E44210"/>
    <w:rsid w:val="00E44809"/>
    <w:rsid w:val="00E450D6"/>
    <w:rsid w:val="00E45189"/>
    <w:rsid w:val="00E453A8"/>
    <w:rsid w:val="00E45661"/>
    <w:rsid w:val="00E45A5C"/>
    <w:rsid w:val="00E45A7F"/>
    <w:rsid w:val="00E45B8C"/>
    <w:rsid w:val="00E45DC7"/>
    <w:rsid w:val="00E46131"/>
    <w:rsid w:val="00E4648D"/>
    <w:rsid w:val="00E46821"/>
    <w:rsid w:val="00E46B00"/>
    <w:rsid w:val="00E46C61"/>
    <w:rsid w:val="00E46FC8"/>
    <w:rsid w:val="00E47243"/>
    <w:rsid w:val="00E475EF"/>
    <w:rsid w:val="00E5057C"/>
    <w:rsid w:val="00E50A99"/>
    <w:rsid w:val="00E50ECB"/>
    <w:rsid w:val="00E51185"/>
    <w:rsid w:val="00E511BE"/>
    <w:rsid w:val="00E51333"/>
    <w:rsid w:val="00E51D24"/>
    <w:rsid w:val="00E51F6A"/>
    <w:rsid w:val="00E520B8"/>
    <w:rsid w:val="00E521FD"/>
    <w:rsid w:val="00E526CC"/>
    <w:rsid w:val="00E5286B"/>
    <w:rsid w:val="00E529F0"/>
    <w:rsid w:val="00E52CBB"/>
    <w:rsid w:val="00E52DA8"/>
    <w:rsid w:val="00E539F5"/>
    <w:rsid w:val="00E53C92"/>
    <w:rsid w:val="00E547E5"/>
    <w:rsid w:val="00E5525C"/>
    <w:rsid w:val="00E552AF"/>
    <w:rsid w:val="00E55609"/>
    <w:rsid w:val="00E55BAA"/>
    <w:rsid w:val="00E55FAE"/>
    <w:rsid w:val="00E56384"/>
    <w:rsid w:val="00E56461"/>
    <w:rsid w:val="00E5663F"/>
    <w:rsid w:val="00E568C5"/>
    <w:rsid w:val="00E56D8B"/>
    <w:rsid w:val="00E57C60"/>
    <w:rsid w:val="00E57F05"/>
    <w:rsid w:val="00E57F46"/>
    <w:rsid w:val="00E6006E"/>
    <w:rsid w:val="00E60924"/>
    <w:rsid w:val="00E612C4"/>
    <w:rsid w:val="00E61852"/>
    <w:rsid w:val="00E61F15"/>
    <w:rsid w:val="00E62072"/>
    <w:rsid w:val="00E621AE"/>
    <w:rsid w:val="00E627F5"/>
    <w:rsid w:val="00E6326D"/>
    <w:rsid w:val="00E63772"/>
    <w:rsid w:val="00E63C0E"/>
    <w:rsid w:val="00E647BC"/>
    <w:rsid w:val="00E64806"/>
    <w:rsid w:val="00E650E4"/>
    <w:rsid w:val="00E6516C"/>
    <w:rsid w:val="00E651EF"/>
    <w:rsid w:val="00E667AA"/>
    <w:rsid w:val="00E67B23"/>
    <w:rsid w:val="00E7040F"/>
    <w:rsid w:val="00E70520"/>
    <w:rsid w:val="00E70FB9"/>
    <w:rsid w:val="00E7214A"/>
    <w:rsid w:val="00E72645"/>
    <w:rsid w:val="00E72ABC"/>
    <w:rsid w:val="00E72B2A"/>
    <w:rsid w:val="00E733DC"/>
    <w:rsid w:val="00E739FE"/>
    <w:rsid w:val="00E73A1C"/>
    <w:rsid w:val="00E73C98"/>
    <w:rsid w:val="00E73DCD"/>
    <w:rsid w:val="00E740C4"/>
    <w:rsid w:val="00E74431"/>
    <w:rsid w:val="00E744C0"/>
    <w:rsid w:val="00E748FA"/>
    <w:rsid w:val="00E74B07"/>
    <w:rsid w:val="00E7500C"/>
    <w:rsid w:val="00E75392"/>
    <w:rsid w:val="00E75AB2"/>
    <w:rsid w:val="00E75B5E"/>
    <w:rsid w:val="00E75C5D"/>
    <w:rsid w:val="00E768AC"/>
    <w:rsid w:val="00E76A2A"/>
    <w:rsid w:val="00E76D97"/>
    <w:rsid w:val="00E77391"/>
    <w:rsid w:val="00E77ED6"/>
    <w:rsid w:val="00E77F75"/>
    <w:rsid w:val="00E802B1"/>
    <w:rsid w:val="00E80300"/>
    <w:rsid w:val="00E804B1"/>
    <w:rsid w:val="00E806DA"/>
    <w:rsid w:val="00E80811"/>
    <w:rsid w:val="00E80C01"/>
    <w:rsid w:val="00E80D38"/>
    <w:rsid w:val="00E80F85"/>
    <w:rsid w:val="00E815A1"/>
    <w:rsid w:val="00E818AF"/>
    <w:rsid w:val="00E81B78"/>
    <w:rsid w:val="00E81FE3"/>
    <w:rsid w:val="00E820E7"/>
    <w:rsid w:val="00E821CD"/>
    <w:rsid w:val="00E82635"/>
    <w:rsid w:val="00E82783"/>
    <w:rsid w:val="00E82F38"/>
    <w:rsid w:val="00E830B3"/>
    <w:rsid w:val="00E832BA"/>
    <w:rsid w:val="00E83ACE"/>
    <w:rsid w:val="00E83B08"/>
    <w:rsid w:val="00E84287"/>
    <w:rsid w:val="00E843CB"/>
    <w:rsid w:val="00E84789"/>
    <w:rsid w:val="00E84C0F"/>
    <w:rsid w:val="00E84F6D"/>
    <w:rsid w:val="00E84F9F"/>
    <w:rsid w:val="00E85109"/>
    <w:rsid w:val="00E853E4"/>
    <w:rsid w:val="00E8578B"/>
    <w:rsid w:val="00E85888"/>
    <w:rsid w:val="00E85FFA"/>
    <w:rsid w:val="00E86885"/>
    <w:rsid w:val="00E86932"/>
    <w:rsid w:val="00E86C75"/>
    <w:rsid w:val="00E86C7E"/>
    <w:rsid w:val="00E86CA4"/>
    <w:rsid w:val="00E87B3D"/>
    <w:rsid w:val="00E87FBB"/>
    <w:rsid w:val="00E910CD"/>
    <w:rsid w:val="00E9158C"/>
    <w:rsid w:val="00E91D97"/>
    <w:rsid w:val="00E92249"/>
    <w:rsid w:val="00E92749"/>
    <w:rsid w:val="00E927D0"/>
    <w:rsid w:val="00E9297F"/>
    <w:rsid w:val="00E92F8B"/>
    <w:rsid w:val="00E93106"/>
    <w:rsid w:val="00E9337D"/>
    <w:rsid w:val="00E933E5"/>
    <w:rsid w:val="00E93B87"/>
    <w:rsid w:val="00E93E0F"/>
    <w:rsid w:val="00E94129"/>
    <w:rsid w:val="00E94286"/>
    <w:rsid w:val="00E943CC"/>
    <w:rsid w:val="00E94878"/>
    <w:rsid w:val="00E9574E"/>
    <w:rsid w:val="00E957BE"/>
    <w:rsid w:val="00E958AF"/>
    <w:rsid w:val="00E95C53"/>
    <w:rsid w:val="00E9638D"/>
    <w:rsid w:val="00E9687A"/>
    <w:rsid w:val="00E96A0C"/>
    <w:rsid w:val="00E97341"/>
    <w:rsid w:val="00E97C4E"/>
    <w:rsid w:val="00E97D92"/>
    <w:rsid w:val="00E97D9B"/>
    <w:rsid w:val="00EA04CC"/>
    <w:rsid w:val="00EA0BC9"/>
    <w:rsid w:val="00EA0F05"/>
    <w:rsid w:val="00EA14C5"/>
    <w:rsid w:val="00EA18BC"/>
    <w:rsid w:val="00EA1B02"/>
    <w:rsid w:val="00EA1F3F"/>
    <w:rsid w:val="00EA235B"/>
    <w:rsid w:val="00EA23C0"/>
    <w:rsid w:val="00EA291A"/>
    <w:rsid w:val="00EA2E77"/>
    <w:rsid w:val="00EA3279"/>
    <w:rsid w:val="00EA3A77"/>
    <w:rsid w:val="00EA3F68"/>
    <w:rsid w:val="00EA4221"/>
    <w:rsid w:val="00EA4FCF"/>
    <w:rsid w:val="00EA51F2"/>
    <w:rsid w:val="00EA5AF0"/>
    <w:rsid w:val="00EA6258"/>
    <w:rsid w:val="00EA6A1D"/>
    <w:rsid w:val="00EB0616"/>
    <w:rsid w:val="00EB2A0F"/>
    <w:rsid w:val="00EB2D13"/>
    <w:rsid w:val="00EB30C9"/>
    <w:rsid w:val="00EB316D"/>
    <w:rsid w:val="00EB3EA7"/>
    <w:rsid w:val="00EB4146"/>
    <w:rsid w:val="00EB41FB"/>
    <w:rsid w:val="00EB4BA6"/>
    <w:rsid w:val="00EB52A6"/>
    <w:rsid w:val="00EB546C"/>
    <w:rsid w:val="00EB55B1"/>
    <w:rsid w:val="00EB5D19"/>
    <w:rsid w:val="00EB5DDF"/>
    <w:rsid w:val="00EB66C4"/>
    <w:rsid w:val="00EB6902"/>
    <w:rsid w:val="00EB6F49"/>
    <w:rsid w:val="00EB737B"/>
    <w:rsid w:val="00EB7A4A"/>
    <w:rsid w:val="00EC0A0A"/>
    <w:rsid w:val="00EC0A8D"/>
    <w:rsid w:val="00EC0AEC"/>
    <w:rsid w:val="00EC0B27"/>
    <w:rsid w:val="00EC0C98"/>
    <w:rsid w:val="00EC0CF2"/>
    <w:rsid w:val="00EC0DBB"/>
    <w:rsid w:val="00EC1187"/>
    <w:rsid w:val="00EC18CC"/>
    <w:rsid w:val="00EC1970"/>
    <w:rsid w:val="00EC1A4A"/>
    <w:rsid w:val="00EC1A67"/>
    <w:rsid w:val="00EC2808"/>
    <w:rsid w:val="00EC304A"/>
    <w:rsid w:val="00EC3B75"/>
    <w:rsid w:val="00EC3C94"/>
    <w:rsid w:val="00EC3D55"/>
    <w:rsid w:val="00EC3ED8"/>
    <w:rsid w:val="00EC41B8"/>
    <w:rsid w:val="00EC45FC"/>
    <w:rsid w:val="00EC4720"/>
    <w:rsid w:val="00EC520B"/>
    <w:rsid w:val="00EC536E"/>
    <w:rsid w:val="00EC5583"/>
    <w:rsid w:val="00EC55B0"/>
    <w:rsid w:val="00EC5857"/>
    <w:rsid w:val="00EC5BFF"/>
    <w:rsid w:val="00EC5FC6"/>
    <w:rsid w:val="00EC64AA"/>
    <w:rsid w:val="00EC6996"/>
    <w:rsid w:val="00EC6CD9"/>
    <w:rsid w:val="00EC6E1B"/>
    <w:rsid w:val="00EC6E66"/>
    <w:rsid w:val="00EC6FF7"/>
    <w:rsid w:val="00EC7483"/>
    <w:rsid w:val="00EC74B9"/>
    <w:rsid w:val="00EC7BB5"/>
    <w:rsid w:val="00ED008A"/>
    <w:rsid w:val="00ED0A89"/>
    <w:rsid w:val="00ED0CF0"/>
    <w:rsid w:val="00ED15A7"/>
    <w:rsid w:val="00ED1707"/>
    <w:rsid w:val="00ED17EA"/>
    <w:rsid w:val="00ED27DC"/>
    <w:rsid w:val="00ED362B"/>
    <w:rsid w:val="00ED3845"/>
    <w:rsid w:val="00ED3B29"/>
    <w:rsid w:val="00ED3CB5"/>
    <w:rsid w:val="00ED4029"/>
    <w:rsid w:val="00ED44A6"/>
    <w:rsid w:val="00ED5258"/>
    <w:rsid w:val="00ED5B63"/>
    <w:rsid w:val="00ED616B"/>
    <w:rsid w:val="00ED6195"/>
    <w:rsid w:val="00ED6566"/>
    <w:rsid w:val="00ED65AC"/>
    <w:rsid w:val="00ED6AAA"/>
    <w:rsid w:val="00ED6C11"/>
    <w:rsid w:val="00ED6E84"/>
    <w:rsid w:val="00ED73A0"/>
    <w:rsid w:val="00ED787A"/>
    <w:rsid w:val="00ED79CA"/>
    <w:rsid w:val="00ED7A6C"/>
    <w:rsid w:val="00EE04C5"/>
    <w:rsid w:val="00EE1113"/>
    <w:rsid w:val="00EE13F3"/>
    <w:rsid w:val="00EE14C1"/>
    <w:rsid w:val="00EE154D"/>
    <w:rsid w:val="00EE1824"/>
    <w:rsid w:val="00EE19AF"/>
    <w:rsid w:val="00EE1A65"/>
    <w:rsid w:val="00EE1C6E"/>
    <w:rsid w:val="00EE23B9"/>
    <w:rsid w:val="00EE3226"/>
    <w:rsid w:val="00EE345A"/>
    <w:rsid w:val="00EE35AC"/>
    <w:rsid w:val="00EE3CD5"/>
    <w:rsid w:val="00EE4683"/>
    <w:rsid w:val="00EE4851"/>
    <w:rsid w:val="00EE48DE"/>
    <w:rsid w:val="00EE6288"/>
    <w:rsid w:val="00EE62FB"/>
    <w:rsid w:val="00EE6336"/>
    <w:rsid w:val="00EE658A"/>
    <w:rsid w:val="00EE6603"/>
    <w:rsid w:val="00EE6A6F"/>
    <w:rsid w:val="00EE6DD3"/>
    <w:rsid w:val="00EE7007"/>
    <w:rsid w:val="00EE70A0"/>
    <w:rsid w:val="00EE7AF1"/>
    <w:rsid w:val="00EF051E"/>
    <w:rsid w:val="00EF0650"/>
    <w:rsid w:val="00EF096D"/>
    <w:rsid w:val="00EF0989"/>
    <w:rsid w:val="00EF0D59"/>
    <w:rsid w:val="00EF0EEE"/>
    <w:rsid w:val="00EF1216"/>
    <w:rsid w:val="00EF177C"/>
    <w:rsid w:val="00EF1797"/>
    <w:rsid w:val="00EF1D98"/>
    <w:rsid w:val="00EF1DF6"/>
    <w:rsid w:val="00EF29A6"/>
    <w:rsid w:val="00EF29BA"/>
    <w:rsid w:val="00EF2AC3"/>
    <w:rsid w:val="00EF306D"/>
    <w:rsid w:val="00EF3545"/>
    <w:rsid w:val="00EF4443"/>
    <w:rsid w:val="00EF4825"/>
    <w:rsid w:val="00EF4BC3"/>
    <w:rsid w:val="00EF52AD"/>
    <w:rsid w:val="00EF55A5"/>
    <w:rsid w:val="00EF5642"/>
    <w:rsid w:val="00EF5B81"/>
    <w:rsid w:val="00EF6A7F"/>
    <w:rsid w:val="00EF6BE7"/>
    <w:rsid w:val="00EF6E0C"/>
    <w:rsid w:val="00EF71D1"/>
    <w:rsid w:val="00EF7858"/>
    <w:rsid w:val="00F0044E"/>
    <w:rsid w:val="00F00B3D"/>
    <w:rsid w:val="00F00EF9"/>
    <w:rsid w:val="00F013C2"/>
    <w:rsid w:val="00F020F3"/>
    <w:rsid w:val="00F021BF"/>
    <w:rsid w:val="00F0297E"/>
    <w:rsid w:val="00F02EE9"/>
    <w:rsid w:val="00F03B8C"/>
    <w:rsid w:val="00F03C3F"/>
    <w:rsid w:val="00F0403F"/>
    <w:rsid w:val="00F04182"/>
    <w:rsid w:val="00F04281"/>
    <w:rsid w:val="00F045FA"/>
    <w:rsid w:val="00F051C5"/>
    <w:rsid w:val="00F054E2"/>
    <w:rsid w:val="00F05E7F"/>
    <w:rsid w:val="00F05EA1"/>
    <w:rsid w:val="00F06458"/>
    <w:rsid w:val="00F06FF8"/>
    <w:rsid w:val="00F071C2"/>
    <w:rsid w:val="00F07530"/>
    <w:rsid w:val="00F10573"/>
    <w:rsid w:val="00F106F8"/>
    <w:rsid w:val="00F11122"/>
    <w:rsid w:val="00F117D4"/>
    <w:rsid w:val="00F1183E"/>
    <w:rsid w:val="00F118C9"/>
    <w:rsid w:val="00F1232E"/>
    <w:rsid w:val="00F1284F"/>
    <w:rsid w:val="00F12B31"/>
    <w:rsid w:val="00F12BB3"/>
    <w:rsid w:val="00F12DBC"/>
    <w:rsid w:val="00F13461"/>
    <w:rsid w:val="00F1346C"/>
    <w:rsid w:val="00F135B7"/>
    <w:rsid w:val="00F139A1"/>
    <w:rsid w:val="00F14578"/>
    <w:rsid w:val="00F14ABA"/>
    <w:rsid w:val="00F14E6D"/>
    <w:rsid w:val="00F150C5"/>
    <w:rsid w:val="00F1518C"/>
    <w:rsid w:val="00F155C4"/>
    <w:rsid w:val="00F16008"/>
    <w:rsid w:val="00F160E7"/>
    <w:rsid w:val="00F16FE7"/>
    <w:rsid w:val="00F179C5"/>
    <w:rsid w:val="00F17B34"/>
    <w:rsid w:val="00F17E8C"/>
    <w:rsid w:val="00F208E5"/>
    <w:rsid w:val="00F2174B"/>
    <w:rsid w:val="00F23862"/>
    <w:rsid w:val="00F238C7"/>
    <w:rsid w:val="00F24BD1"/>
    <w:rsid w:val="00F2588E"/>
    <w:rsid w:val="00F25C5F"/>
    <w:rsid w:val="00F261E8"/>
    <w:rsid w:val="00F266B2"/>
    <w:rsid w:val="00F268B4"/>
    <w:rsid w:val="00F2798A"/>
    <w:rsid w:val="00F304A9"/>
    <w:rsid w:val="00F30737"/>
    <w:rsid w:val="00F30D32"/>
    <w:rsid w:val="00F314E7"/>
    <w:rsid w:val="00F31DD3"/>
    <w:rsid w:val="00F323AE"/>
    <w:rsid w:val="00F327D9"/>
    <w:rsid w:val="00F32D8C"/>
    <w:rsid w:val="00F33BF3"/>
    <w:rsid w:val="00F33FE9"/>
    <w:rsid w:val="00F34FE3"/>
    <w:rsid w:val="00F351F8"/>
    <w:rsid w:val="00F352F1"/>
    <w:rsid w:val="00F355C1"/>
    <w:rsid w:val="00F35AC2"/>
    <w:rsid w:val="00F3602A"/>
    <w:rsid w:val="00F37E4E"/>
    <w:rsid w:val="00F40217"/>
    <w:rsid w:val="00F4036F"/>
    <w:rsid w:val="00F405E5"/>
    <w:rsid w:val="00F4149A"/>
    <w:rsid w:val="00F41C85"/>
    <w:rsid w:val="00F4352D"/>
    <w:rsid w:val="00F4367E"/>
    <w:rsid w:val="00F4379B"/>
    <w:rsid w:val="00F43888"/>
    <w:rsid w:val="00F43BC9"/>
    <w:rsid w:val="00F442C3"/>
    <w:rsid w:val="00F444F9"/>
    <w:rsid w:val="00F44A4F"/>
    <w:rsid w:val="00F451F5"/>
    <w:rsid w:val="00F458BA"/>
    <w:rsid w:val="00F461C8"/>
    <w:rsid w:val="00F46410"/>
    <w:rsid w:val="00F464DB"/>
    <w:rsid w:val="00F46712"/>
    <w:rsid w:val="00F46BDA"/>
    <w:rsid w:val="00F476DD"/>
    <w:rsid w:val="00F47801"/>
    <w:rsid w:val="00F47BA8"/>
    <w:rsid w:val="00F47D8F"/>
    <w:rsid w:val="00F500CC"/>
    <w:rsid w:val="00F51418"/>
    <w:rsid w:val="00F51478"/>
    <w:rsid w:val="00F51776"/>
    <w:rsid w:val="00F51D80"/>
    <w:rsid w:val="00F52313"/>
    <w:rsid w:val="00F52C74"/>
    <w:rsid w:val="00F52C9D"/>
    <w:rsid w:val="00F53DCF"/>
    <w:rsid w:val="00F543DE"/>
    <w:rsid w:val="00F54AA0"/>
    <w:rsid w:val="00F551C7"/>
    <w:rsid w:val="00F55256"/>
    <w:rsid w:val="00F553C3"/>
    <w:rsid w:val="00F55C67"/>
    <w:rsid w:val="00F56373"/>
    <w:rsid w:val="00F565FC"/>
    <w:rsid w:val="00F56975"/>
    <w:rsid w:val="00F60435"/>
    <w:rsid w:val="00F60E61"/>
    <w:rsid w:val="00F618D2"/>
    <w:rsid w:val="00F619CD"/>
    <w:rsid w:val="00F61BFB"/>
    <w:rsid w:val="00F6307C"/>
    <w:rsid w:val="00F648A5"/>
    <w:rsid w:val="00F64D9B"/>
    <w:rsid w:val="00F64E28"/>
    <w:rsid w:val="00F65216"/>
    <w:rsid w:val="00F65331"/>
    <w:rsid w:val="00F655D6"/>
    <w:rsid w:val="00F65648"/>
    <w:rsid w:val="00F65684"/>
    <w:rsid w:val="00F65A7A"/>
    <w:rsid w:val="00F65C15"/>
    <w:rsid w:val="00F660F7"/>
    <w:rsid w:val="00F66B8D"/>
    <w:rsid w:val="00F66C84"/>
    <w:rsid w:val="00F66E33"/>
    <w:rsid w:val="00F672DC"/>
    <w:rsid w:val="00F67624"/>
    <w:rsid w:val="00F67A3A"/>
    <w:rsid w:val="00F67D56"/>
    <w:rsid w:val="00F67DF9"/>
    <w:rsid w:val="00F67F35"/>
    <w:rsid w:val="00F70813"/>
    <w:rsid w:val="00F70D1E"/>
    <w:rsid w:val="00F712D2"/>
    <w:rsid w:val="00F718E1"/>
    <w:rsid w:val="00F71DAE"/>
    <w:rsid w:val="00F71F25"/>
    <w:rsid w:val="00F722B4"/>
    <w:rsid w:val="00F7277A"/>
    <w:rsid w:val="00F72EA4"/>
    <w:rsid w:val="00F730FA"/>
    <w:rsid w:val="00F7374C"/>
    <w:rsid w:val="00F73859"/>
    <w:rsid w:val="00F745D7"/>
    <w:rsid w:val="00F74B8E"/>
    <w:rsid w:val="00F7523B"/>
    <w:rsid w:val="00F75B0C"/>
    <w:rsid w:val="00F75D2F"/>
    <w:rsid w:val="00F75F18"/>
    <w:rsid w:val="00F760A6"/>
    <w:rsid w:val="00F76388"/>
    <w:rsid w:val="00F76A1F"/>
    <w:rsid w:val="00F77377"/>
    <w:rsid w:val="00F8028F"/>
    <w:rsid w:val="00F80481"/>
    <w:rsid w:val="00F809DF"/>
    <w:rsid w:val="00F810E9"/>
    <w:rsid w:val="00F81723"/>
    <w:rsid w:val="00F81952"/>
    <w:rsid w:val="00F81989"/>
    <w:rsid w:val="00F82324"/>
    <w:rsid w:val="00F82D78"/>
    <w:rsid w:val="00F830F5"/>
    <w:rsid w:val="00F83431"/>
    <w:rsid w:val="00F83C22"/>
    <w:rsid w:val="00F83DA5"/>
    <w:rsid w:val="00F83ED4"/>
    <w:rsid w:val="00F842C1"/>
    <w:rsid w:val="00F844FA"/>
    <w:rsid w:val="00F8509E"/>
    <w:rsid w:val="00F853FF"/>
    <w:rsid w:val="00F86506"/>
    <w:rsid w:val="00F8772F"/>
    <w:rsid w:val="00F87E62"/>
    <w:rsid w:val="00F904C3"/>
    <w:rsid w:val="00F906A6"/>
    <w:rsid w:val="00F90BAE"/>
    <w:rsid w:val="00F90CE5"/>
    <w:rsid w:val="00F91D71"/>
    <w:rsid w:val="00F91E22"/>
    <w:rsid w:val="00F91FD5"/>
    <w:rsid w:val="00F9235C"/>
    <w:rsid w:val="00F924AE"/>
    <w:rsid w:val="00F93049"/>
    <w:rsid w:val="00F9368B"/>
    <w:rsid w:val="00F93D96"/>
    <w:rsid w:val="00F940ED"/>
    <w:rsid w:val="00F94178"/>
    <w:rsid w:val="00F942F0"/>
    <w:rsid w:val="00F945D3"/>
    <w:rsid w:val="00F94905"/>
    <w:rsid w:val="00F949F2"/>
    <w:rsid w:val="00F9501C"/>
    <w:rsid w:val="00F95778"/>
    <w:rsid w:val="00F958F1"/>
    <w:rsid w:val="00F9590D"/>
    <w:rsid w:val="00F95C3B"/>
    <w:rsid w:val="00F95E65"/>
    <w:rsid w:val="00F96304"/>
    <w:rsid w:val="00F96311"/>
    <w:rsid w:val="00F96BF9"/>
    <w:rsid w:val="00F97322"/>
    <w:rsid w:val="00F9741E"/>
    <w:rsid w:val="00F975B5"/>
    <w:rsid w:val="00F976CB"/>
    <w:rsid w:val="00F97896"/>
    <w:rsid w:val="00FA0042"/>
    <w:rsid w:val="00FA015F"/>
    <w:rsid w:val="00FA04B2"/>
    <w:rsid w:val="00FA0582"/>
    <w:rsid w:val="00FA076B"/>
    <w:rsid w:val="00FA0909"/>
    <w:rsid w:val="00FA092F"/>
    <w:rsid w:val="00FA10A9"/>
    <w:rsid w:val="00FA10EA"/>
    <w:rsid w:val="00FA115C"/>
    <w:rsid w:val="00FA1383"/>
    <w:rsid w:val="00FA17D9"/>
    <w:rsid w:val="00FA277A"/>
    <w:rsid w:val="00FA2EF8"/>
    <w:rsid w:val="00FA33A8"/>
    <w:rsid w:val="00FA3BD4"/>
    <w:rsid w:val="00FA46E6"/>
    <w:rsid w:val="00FA4EE5"/>
    <w:rsid w:val="00FA517F"/>
    <w:rsid w:val="00FA582C"/>
    <w:rsid w:val="00FA6108"/>
    <w:rsid w:val="00FA6483"/>
    <w:rsid w:val="00FA6849"/>
    <w:rsid w:val="00FA6BDC"/>
    <w:rsid w:val="00FA72AD"/>
    <w:rsid w:val="00FA7480"/>
    <w:rsid w:val="00FA7926"/>
    <w:rsid w:val="00FA7FDF"/>
    <w:rsid w:val="00FB09AB"/>
    <w:rsid w:val="00FB1330"/>
    <w:rsid w:val="00FB15BC"/>
    <w:rsid w:val="00FB1F27"/>
    <w:rsid w:val="00FB1FB6"/>
    <w:rsid w:val="00FB2461"/>
    <w:rsid w:val="00FB258E"/>
    <w:rsid w:val="00FB2667"/>
    <w:rsid w:val="00FB2B8D"/>
    <w:rsid w:val="00FB34CD"/>
    <w:rsid w:val="00FB37A2"/>
    <w:rsid w:val="00FB4121"/>
    <w:rsid w:val="00FB54F4"/>
    <w:rsid w:val="00FB5A1E"/>
    <w:rsid w:val="00FB62BD"/>
    <w:rsid w:val="00FB6C33"/>
    <w:rsid w:val="00FB6CF0"/>
    <w:rsid w:val="00FB7198"/>
    <w:rsid w:val="00FB765E"/>
    <w:rsid w:val="00FB7A11"/>
    <w:rsid w:val="00FC02A8"/>
    <w:rsid w:val="00FC0BC2"/>
    <w:rsid w:val="00FC1845"/>
    <w:rsid w:val="00FC1A09"/>
    <w:rsid w:val="00FC34E1"/>
    <w:rsid w:val="00FC35EB"/>
    <w:rsid w:val="00FC3766"/>
    <w:rsid w:val="00FC3F1B"/>
    <w:rsid w:val="00FC42EE"/>
    <w:rsid w:val="00FC4C65"/>
    <w:rsid w:val="00FC4CD6"/>
    <w:rsid w:val="00FC4D9A"/>
    <w:rsid w:val="00FC4F25"/>
    <w:rsid w:val="00FC5114"/>
    <w:rsid w:val="00FC5DC1"/>
    <w:rsid w:val="00FC60D0"/>
    <w:rsid w:val="00FC6194"/>
    <w:rsid w:val="00FC689C"/>
    <w:rsid w:val="00FC6B1C"/>
    <w:rsid w:val="00FC6D50"/>
    <w:rsid w:val="00FC781C"/>
    <w:rsid w:val="00FC78CF"/>
    <w:rsid w:val="00FC79B6"/>
    <w:rsid w:val="00FC7A1D"/>
    <w:rsid w:val="00FC7CCD"/>
    <w:rsid w:val="00FD0B84"/>
    <w:rsid w:val="00FD0C9F"/>
    <w:rsid w:val="00FD1296"/>
    <w:rsid w:val="00FD141F"/>
    <w:rsid w:val="00FD175B"/>
    <w:rsid w:val="00FD1A9D"/>
    <w:rsid w:val="00FD1B7A"/>
    <w:rsid w:val="00FD24D9"/>
    <w:rsid w:val="00FD2DA7"/>
    <w:rsid w:val="00FD351C"/>
    <w:rsid w:val="00FD3AF0"/>
    <w:rsid w:val="00FD3E48"/>
    <w:rsid w:val="00FD4116"/>
    <w:rsid w:val="00FD4BAB"/>
    <w:rsid w:val="00FD531F"/>
    <w:rsid w:val="00FD5E5E"/>
    <w:rsid w:val="00FD5EB5"/>
    <w:rsid w:val="00FD6853"/>
    <w:rsid w:val="00FD6F39"/>
    <w:rsid w:val="00FD7182"/>
    <w:rsid w:val="00FD7261"/>
    <w:rsid w:val="00FD77C7"/>
    <w:rsid w:val="00FD7BC0"/>
    <w:rsid w:val="00FD7D08"/>
    <w:rsid w:val="00FD7E6A"/>
    <w:rsid w:val="00FE061C"/>
    <w:rsid w:val="00FE1663"/>
    <w:rsid w:val="00FE1B80"/>
    <w:rsid w:val="00FE229D"/>
    <w:rsid w:val="00FE399E"/>
    <w:rsid w:val="00FE3D77"/>
    <w:rsid w:val="00FE3E3A"/>
    <w:rsid w:val="00FE4801"/>
    <w:rsid w:val="00FE4C13"/>
    <w:rsid w:val="00FE4D1C"/>
    <w:rsid w:val="00FE662E"/>
    <w:rsid w:val="00FE6791"/>
    <w:rsid w:val="00FE77F9"/>
    <w:rsid w:val="00FE7832"/>
    <w:rsid w:val="00FF009A"/>
    <w:rsid w:val="00FF0638"/>
    <w:rsid w:val="00FF136C"/>
    <w:rsid w:val="00FF1BCA"/>
    <w:rsid w:val="00FF1C85"/>
    <w:rsid w:val="00FF21DC"/>
    <w:rsid w:val="00FF29C0"/>
    <w:rsid w:val="00FF2B87"/>
    <w:rsid w:val="00FF3826"/>
    <w:rsid w:val="00FF3AE7"/>
    <w:rsid w:val="00FF4691"/>
    <w:rsid w:val="00FF4B1A"/>
    <w:rsid w:val="00FF4C61"/>
    <w:rsid w:val="00FF520A"/>
    <w:rsid w:val="00FF5253"/>
    <w:rsid w:val="00FF52A5"/>
    <w:rsid w:val="00FF5476"/>
    <w:rsid w:val="00FF5727"/>
    <w:rsid w:val="00FF5C0F"/>
    <w:rsid w:val="00FF6182"/>
    <w:rsid w:val="00FF6781"/>
    <w:rsid w:val="00FF6A10"/>
    <w:rsid w:val="00FF6E93"/>
    <w:rsid w:val="00FF727A"/>
    <w:rsid w:val="00FF768C"/>
    <w:rsid w:val="00FF7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3E63EC8"/>
  <w15:docId w15:val="{CD3B6763-87A4-4E9C-A6E0-E684498E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6131"/>
    <w:pPr>
      <w:spacing w:line="480" w:lineRule="auto"/>
      <w:jc w:val="both"/>
    </w:pPr>
    <w:rPr>
      <w:rFonts w:ascii="Times New Roman" w:hAnsi="Times New Roman"/>
      <w:sz w:val="24"/>
      <w:szCs w:val="24"/>
    </w:rPr>
  </w:style>
  <w:style w:type="paragraph" w:styleId="Titolo1">
    <w:name w:val="heading 1"/>
    <w:aliases w:val="ASR,SectionHeading,Rule,Section,h1,Heading 1n,Otsikko1,Otsikko11,Otsikko12,Otsikko111,Heading 1n1,Astrium-Heading 1,Figure caption"/>
    <w:basedOn w:val="Normale"/>
    <w:next w:val="Normale"/>
    <w:link w:val="Titolo1Carattere"/>
    <w:uiPriority w:val="9"/>
    <w:qFormat/>
    <w:rsid w:val="005C54B9"/>
    <w:pPr>
      <w:keepNext/>
      <w:spacing w:before="240" w:after="60"/>
      <w:outlineLvl w:val="0"/>
    </w:pPr>
    <w:rPr>
      <w:rFonts w:ascii="Cambria" w:hAnsi="Cambria"/>
      <w:b/>
      <w:bCs/>
      <w:kern w:val="32"/>
      <w:szCs w:val="32"/>
    </w:rPr>
  </w:style>
  <w:style w:type="paragraph" w:styleId="Titolo2">
    <w:name w:val="heading 2"/>
    <w:aliases w:val="Heading 2n,Otsikko2,Otsikko21,Otsikko22,Otsikko211,Otsikko23,Heading 2n1"/>
    <w:basedOn w:val="Normale"/>
    <w:next w:val="Normale"/>
    <w:link w:val="Titolo2Carattere"/>
    <w:qFormat/>
    <w:rsid w:val="008D3F62"/>
    <w:pPr>
      <w:keepNext/>
      <w:spacing w:before="240" w:after="360"/>
      <w:outlineLvl w:val="1"/>
    </w:pPr>
    <w:rPr>
      <w:rFonts w:ascii="Cambria" w:hAnsi="Cambria"/>
      <w:b/>
      <w:bCs/>
      <w:i/>
      <w:iCs/>
      <w:szCs w:val="28"/>
    </w:rPr>
  </w:style>
  <w:style w:type="paragraph" w:styleId="Titolo3">
    <w:name w:val="heading 3"/>
    <w:aliases w:val="Heading 3n,Otsikko3,Otsikko31,Otsikko32,Otsikko311"/>
    <w:basedOn w:val="Normale"/>
    <w:next w:val="Normale"/>
    <w:link w:val="Titolo3Carattere"/>
    <w:qFormat/>
    <w:rsid w:val="00B93E95"/>
    <w:pPr>
      <w:keepNext/>
      <w:spacing w:before="240" w:after="60"/>
      <w:outlineLvl w:val="2"/>
    </w:pPr>
    <w:rPr>
      <w:rFonts w:ascii="Cambria" w:hAnsi="Cambria"/>
      <w:b/>
      <w:bCs/>
      <w:sz w:val="26"/>
      <w:szCs w:val="26"/>
    </w:rPr>
  </w:style>
  <w:style w:type="paragraph" w:styleId="Titolo4">
    <w:name w:val="heading 4"/>
    <w:aliases w:val="Heading 4n,Otsikko4,Otsikko41,Otsikko42,Otsikko411"/>
    <w:basedOn w:val="Normale"/>
    <w:next w:val="Normale"/>
    <w:link w:val="Titolo4Carattere"/>
    <w:qFormat/>
    <w:rsid w:val="00B93E9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B93E95"/>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B93E95"/>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B93E95"/>
    <w:pPr>
      <w:spacing w:before="240" w:after="60"/>
      <w:outlineLvl w:val="6"/>
    </w:pPr>
    <w:rPr>
      <w:rFonts w:ascii="Calibri" w:hAnsi="Calibri"/>
    </w:rPr>
  </w:style>
  <w:style w:type="paragraph" w:styleId="Titolo8">
    <w:name w:val="heading 8"/>
    <w:basedOn w:val="Normale"/>
    <w:next w:val="Normale"/>
    <w:link w:val="Titolo8Carattere"/>
    <w:qFormat/>
    <w:rsid w:val="00B93E95"/>
    <w:pPr>
      <w:spacing w:before="240" w:after="60"/>
      <w:outlineLvl w:val="7"/>
    </w:pPr>
    <w:rPr>
      <w:rFonts w:ascii="Calibri" w:hAnsi="Calibri"/>
      <w:i/>
      <w:iCs/>
    </w:rPr>
  </w:style>
  <w:style w:type="paragraph" w:styleId="Titolo9">
    <w:name w:val="heading 9"/>
    <w:basedOn w:val="Normale"/>
    <w:next w:val="Normale"/>
    <w:link w:val="Titolo9Carattere"/>
    <w:qFormat/>
    <w:rsid w:val="00B93E95"/>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SR Carattere,SectionHeading Carattere,Rule Carattere,Section Carattere,h1 Carattere,Heading 1n Carattere,Otsikko1 Carattere,Otsikko11 Carattere,Otsikko12 Carattere,Otsikko111 Carattere,Heading 1n1 Carattere,Figure caption Carattere"/>
    <w:link w:val="Titolo1"/>
    <w:uiPriority w:val="9"/>
    <w:locked/>
    <w:rsid w:val="005C54B9"/>
    <w:rPr>
      <w:rFonts w:ascii="Cambria" w:hAnsi="Cambria"/>
      <w:b/>
      <w:bCs/>
      <w:kern w:val="32"/>
      <w:sz w:val="24"/>
      <w:szCs w:val="32"/>
    </w:rPr>
  </w:style>
  <w:style w:type="paragraph" w:styleId="Sottotitolo">
    <w:name w:val="Subtitle"/>
    <w:basedOn w:val="Normale"/>
    <w:next w:val="Normale"/>
    <w:link w:val="SottotitoloCarattere"/>
    <w:qFormat/>
    <w:rsid w:val="00B93E95"/>
    <w:pPr>
      <w:spacing w:after="60"/>
      <w:jc w:val="center"/>
      <w:outlineLvl w:val="1"/>
    </w:pPr>
    <w:rPr>
      <w:rFonts w:ascii="Cambria" w:hAnsi="Cambria"/>
    </w:rPr>
  </w:style>
  <w:style w:type="character" w:customStyle="1" w:styleId="SottotitoloCarattere">
    <w:name w:val="Sottotitolo Carattere"/>
    <w:link w:val="Sottotitolo"/>
    <w:locked/>
    <w:rsid w:val="00B93E95"/>
    <w:rPr>
      <w:rFonts w:ascii="Cambria" w:hAnsi="Cambria" w:cs="Times New Roman"/>
      <w:sz w:val="24"/>
      <w:szCs w:val="24"/>
    </w:rPr>
  </w:style>
  <w:style w:type="character" w:customStyle="1" w:styleId="Titolo2Carattere">
    <w:name w:val="Titolo 2 Carattere"/>
    <w:aliases w:val="Heading 2n Carattere,Otsikko2 Carattere,Otsikko21 Carattere,Otsikko22 Carattere,Otsikko211 Carattere,Otsikko23 Carattere,Heading 2n1 Carattere"/>
    <w:link w:val="Titolo2"/>
    <w:locked/>
    <w:rsid w:val="008D3F62"/>
    <w:rPr>
      <w:rFonts w:ascii="Cambria" w:hAnsi="Cambria"/>
      <w:b/>
      <w:bCs/>
      <w:i/>
      <w:iCs/>
      <w:sz w:val="24"/>
      <w:szCs w:val="28"/>
    </w:rPr>
  </w:style>
  <w:style w:type="character" w:customStyle="1" w:styleId="Titolo3Carattere">
    <w:name w:val="Titolo 3 Carattere"/>
    <w:aliases w:val="Heading 3n Carattere,Otsikko3 Carattere,Otsikko31 Carattere,Otsikko32 Carattere,Otsikko311 Carattere1"/>
    <w:link w:val="Titolo3"/>
    <w:locked/>
    <w:rsid w:val="00B93E95"/>
    <w:rPr>
      <w:rFonts w:ascii="Cambria" w:hAnsi="Cambria"/>
      <w:b/>
      <w:bCs/>
      <w:sz w:val="26"/>
      <w:szCs w:val="26"/>
    </w:rPr>
  </w:style>
  <w:style w:type="character" w:customStyle="1" w:styleId="Titolo4Carattere">
    <w:name w:val="Titolo 4 Carattere"/>
    <w:aliases w:val="Heading 4n Carattere,Otsikko4 Carattere,Otsikko41 Carattere,Otsikko42 Carattere,Otsikko411 Carattere"/>
    <w:link w:val="Titolo4"/>
    <w:locked/>
    <w:rsid w:val="00B93E95"/>
    <w:rPr>
      <w:b/>
      <w:bCs/>
      <w:sz w:val="28"/>
      <w:szCs w:val="28"/>
    </w:rPr>
  </w:style>
  <w:style w:type="character" w:customStyle="1" w:styleId="Titolo5Carattere">
    <w:name w:val="Titolo 5 Carattere"/>
    <w:link w:val="Titolo5"/>
    <w:locked/>
    <w:rsid w:val="00B93E95"/>
    <w:rPr>
      <w:b/>
      <w:bCs/>
      <w:i/>
      <w:iCs/>
      <w:sz w:val="26"/>
      <w:szCs w:val="26"/>
    </w:rPr>
  </w:style>
  <w:style w:type="character" w:customStyle="1" w:styleId="Titolo6Carattere">
    <w:name w:val="Titolo 6 Carattere"/>
    <w:link w:val="Titolo6"/>
    <w:locked/>
    <w:rsid w:val="00B93E95"/>
    <w:rPr>
      <w:b/>
      <w:bCs/>
      <w:sz w:val="22"/>
      <w:szCs w:val="22"/>
    </w:rPr>
  </w:style>
  <w:style w:type="character" w:customStyle="1" w:styleId="Titolo7Carattere">
    <w:name w:val="Titolo 7 Carattere"/>
    <w:link w:val="Titolo7"/>
    <w:locked/>
    <w:rsid w:val="00B93E95"/>
    <w:rPr>
      <w:sz w:val="24"/>
      <w:szCs w:val="24"/>
    </w:rPr>
  </w:style>
  <w:style w:type="character" w:customStyle="1" w:styleId="Titolo8Carattere">
    <w:name w:val="Titolo 8 Carattere"/>
    <w:link w:val="Titolo8"/>
    <w:locked/>
    <w:rsid w:val="00B93E95"/>
    <w:rPr>
      <w:i/>
      <w:iCs/>
      <w:sz w:val="24"/>
      <w:szCs w:val="24"/>
    </w:rPr>
  </w:style>
  <w:style w:type="character" w:customStyle="1" w:styleId="Titolo9Carattere">
    <w:name w:val="Titolo 9 Carattere"/>
    <w:link w:val="Titolo9"/>
    <w:locked/>
    <w:rsid w:val="00B93E95"/>
    <w:rPr>
      <w:rFonts w:ascii="Cambria" w:hAnsi="Cambria"/>
      <w:sz w:val="22"/>
      <w:szCs w:val="22"/>
    </w:rPr>
  </w:style>
  <w:style w:type="paragraph" w:styleId="Titolo">
    <w:name w:val="Title"/>
    <w:basedOn w:val="Normale"/>
    <w:next w:val="Normale"/>
    <w:link w:val="TitoloCarattere"/>
    <w:qFormat/>
    <w:rsid w:val="00B93E95"/>
    <w:pPr>
      <w:spacing w:before="240" w:after="60"/>
      <w:jc w:val="center"/>
      <w:outlineLvl w:val="0"/>
    </w:pPr>
    <w:rPr>
      <w:rFonts w:ascii="Cambria" w:hAnsi="Cambria"/>
      <w:bCs/>
      <w:kern w:val="28"/>
      <w:sz w:val="32"/>
      <w:szCs w:val="32"/>
    </w:rPr>
  </w:style>
  <w:style w:type="character" w:customStyle="1" w:styleId="TitoloCarattere">
    <w:name w:val="Titolo Carattere"/>
    <w:link w:val="Titolo"/>
    <w:locked/>
    <w:rsid w:val="00B93E95"/>
    <w:rPr>
      <w:rFonts w:ascii="Cambria" w:hAnsi="Cambria" w:cs="Times New Roman"/>
      <w:bCs/>
      <w:kern w:val="28"/>
      <w:sz w:val="32"/>
      <w:szCs w:val="32"/>
    </w:rPr>
  </w:style>
  <w:style w:type="character" w:styleId="Enfasigrassetto">
    <w:name w:val="Strong"/>
    <w:qFormat/>
    <w:rsid w:val="00B93E95"/>
    <w:rPr>
      <w:rFonts w:cs="Times New Roman"/>
      <w:b/>
      <w:bCs/>
    </w:rPr>
  </w:style>
  <w:style w:type="character" w:styleId="Enfasicorsivo">
    <w:name w:val="Emphasis"/>
    <w:uiPriority w:val="20"/>
    <w:qFormat/>
    <w:rsid w:val="00B93E95"/>
    <w:rPr>
      <w:rFonts w:ascii="Calibri" w:hAnsi="Calibri" w:cs="Times New Roman"/>
      <w:b/>
      <w:i/>
      <w:iCs/>
    </w:rPr>
  </w:style>
  <w:style w:type="paragraph" w:customStyle="1" w:styleId="NoSpacing1">
    <w:name w:val="No Spacing1"/>
    <w:basedOn w:val="Normale"/>
    <w:rsid w:val="00B93E95"/>
    <w:rPr>
      <w:szCs w:val="32"/>
    </w:rPr>
  </w:style>
  <w:style w:type="paragraph" w:customStyle="1" w:styleId="ListParagraph1">
    <w:name w:val="List Paragraph1"/>
    <w:basedOn w:val="Normale"/>
    <w:rsid w:val="00B93E95"/>
    <w:pPr>
      <w:ind w:left="720"/>
      <w:contextualSpacing/>
    </w:pPr>
  </w:style>
  <w:style w:type="paragraph" w:customStyle="1" w:styleId="Quote1">
    <w:name w:val="Quote1"/>
    <w:basedOn w:val="Normale"/>
    <w:next w:val="Normale"/>
    <w:link w:val="QuoteChar"/>
    <w:rsid w:val="00B93E95"/>
    <w:rPr>
      <w:rFonts w:ascii="Calibri" w:hAnsi="Calibri"/>
      <w:i/>
    </w:rPr>
  </w:style>
  <w:style w:type="character" w:customStyle="1" w:styleId="QuoteChar">
    <w:name w:val="Quote Char"/>
    <w:link w:val="Quote1"/>
    <w:locked/>
    <w:rsid w:val="00B93E95"/>
    <w:rPr>
      <w:rFonts w:cs="Times New Roman"/>
      <w:i/>
      <w:sz w:val="24"/>
      <w:szCs w:val="24"/>
    </w:rPr>
  </w:style>
  <w:style w:type="paragraph" w:customStyle="1" w:styleId="IntenseQuote1">
    <w:name w:val="Intense Quote1"/>
    <w:basedOn w:val="Normale"/>
    <w:next w:val="Normale"/>
    <w:link w:val="IntenseQuoteChar"/>
    <w:rsid w:val="00B93E95"/>
    <w:pPr>
      <w:ind w:left="720" w:right="720"/>
    </w:pPr>
    <w:rPr>
      <w:rFonts w:ascii="Calibri" w:hAnsi="Calibri"/>
      <w:b/>
      <w:i/>
      <w:szCs w:val="22"/>
    </w:rPr>
  </w:style>
  <w:style w:type="character" w:customStyle="1" w:styleId="IntenseQuoteChar">
    <w:name w:val="Intense Quote Char"/>
    <w:link w:val="IntenseQuote1"/>
    <w:locked/>
    <w:rsid w:val="00B93E95"/>
    <w:rPr>
      <w:rFonts w:cs="Times New Roman"/>
      <w:b/>
      <w:i/>
      <w:sz w:val="24"/>
    </w:rPr>
  </w:style>
  <w:style w:type="character" w:customStyle="1" w:styleId="SubtleEmphasis1">
    <w:name w:val="Subtle Emphasis1"/>
    <w:rsid w:val="00B93E95"/>
    <w:rPr>
      <w:i/>
      <w:color w:val="5A5A5A"/>
    </w:rPr>
  </w:style>
  <w:style w:type="character" w:customStyle="1" w:styleId="IntenseEmphasis1">
    <w:name w:val="Intense Emphasis1"/>
    <w:rsid w:val="00B93E95"/>
    <w:rPr>
      <w:rFonts w:cs="Times New Roman"/>
      <w:b/>
      <w:i/>
      <w:sz w:val="24"/>
      <w:szCs w:val="24"/>
      <w:u w:val="single"/>
    </w:rPr>
  </w:style>
  <w:style w:type="character" w:customStyle="1" w:styleId="SubtleReference1">
    <w:name w:val="Subtle Reference1"/>
    <w:rsid w:val="00B93E95"/>
    <w:rPr>
      <w:rFonts w:cs="Times New Roman"/>
      <w:sz w:val="24"/>
      <w:szCs w:val="24"/>
      <w:u w:val="single"/>
    </w:rPr>
  </w:style>
  <w:style w:type="character" w:customStyle="1" w:styleId="IntenseReference1">
    <w:name w:val="Intense Reference1"/>
    <w:rsid w:val="00B93E95"/>
    <w:rPr>
      <w:rFonts w:cs="Times New Roman"/>
      <w:b/>
      <w:sz w:val="24"/>
      <w:u w:val="single"/>
    </w:rPr>
  </w:style>
  <w:style w:type="character" w:customStyle="1" w:styleId="BookTitle1">
    <w:name w:val="Book Title1"/>
    <w:rsid w:val="00B93E95"/>
    <w:rPr>
      <w:rFonts w:ascii="Cambria" w:hAnsi="Cambria" w:cs="Times New Roman"/>
      <w:b/>
      <w:i/>
      <w:sz w:val="24"/>
      <w:szCs w:val="24"/>
    </w:rPr>
  </w:style>
  <w:style w:type="paragraph" w:customStyle="1" w:styleId="TOCHeading1">
    <w:name w:val="TOC Heading1"/>
    <w:basedOn w:val="Titolo1"/>
    <w:next w:val="Normale"/>
    <w:semiHidden/>
    <w:rsid w:val="00B93E95"/>
    <w:pPr>
      <w:outlineLvl w:val="9"/>
    </w:pPr>
  </w:style>
  <w:style w:type="character" w:styleId="Collegamentoipertestuale">
    <w:name w:val="Hyperlink"/>
    <w:uiPriority w:val="99"/>
    <w:rsid w:val="004875B9"/>
    <w:rPr>
      <w:rFonts w:cs="Times New Roman"/>
      <w:color w:val="0000FF"/>
      <w:u w:val="single"/>
    </w:rPr>
  </w:style>
  <w:style w:type="paragraph" w:customStyle="1" w:styleId="AuthorsandAffiliation">
    <w:name w:val="Authors and Affiliation"/>
    <w:basedOn w:val="Normale"/>
    <w:rsid w:val="00B93E95"/>
    <w:pPr>
      <w:jc w:val="center"/>
    </w:pPr>
    <w:rPr>
      <w:lang w:val="it-IT"/>
    </w:rPr>
  </w:style>
  <w:style w:type="paragraph" w:customStyle="1" w:styleId="Immagini">
    <w:name w:val="Immagini"/>
    <w:basedOn w:val="AuthorsandAffiliation"/>
    <w:rsid w:val="006B2B90"/>
    <w:pPr>
      <w:keepNext/>
    </w:pPr>
  </w:style>
  <w:style w:type="paragraph" w:styleId="Corpotesto">
    <w:name w:val="Body Text"/>
    <w:basedOn w:val="Normale"/>
    <w:link w:val="CorpotestoCarattere"/>
    <w:semiHidden/>
    <w:rsid w:val="005C54B9"/>
    <w:pPr>
      <w:spacing w:after="120"/>
    </w:pPr>
  </w:style>
  <w:style w:type="character" w:customStyle="1" w:styleId="CorpotestoCarattere">
    <w:name w:val="Corpo testo Carattere"/>
    <w:link w:val="Corpotesto"/>
    <w:semiHidden/>
    <w:locked/>
    <w:rsid w:val="005C54B9"/>
    <w:rPr>
      <w:rFonts w:ascii="Times New Roman" w:hAnsi="Times New Roman" w:cs="Times New Roman"/>
      <w:sz w:val="24"/>
      <w:szCs w:val="24"/>
    </w:rPr>
  </w:style>
  <w:style w:type="paragraph" w:styleId="Primorientrocorpodeltesto">
    <w:name w:val="Body Text First Indent"/>
    <w:basedOn w:val="Corpotesto"/>
    <w:link w:val="PrimorientrocorpodeltestoCarattere"/>
    <w:semiHidden/>
    <w:rsid w:val="005C54B9"/>
    <w:pPr>
      <w:spacing w:after="240" w:line="240" w:lineRule="auto"/>
      <w:ind w:firstLine="720"/>
    </w:pPr>
    <w:rPr>
      <w:sz w:val="20"/>
      <w:szCs w:val="20"/>
    </w:rPr>
  </w:style>
  <w:style w:type="character" w:customStyle="1" w:styleId="PrimorientrocorpodeltestoCarattere">
    <w:name w:val="Primo rientro corpo del testo Carattere"/>
    <w:link w:val="Primorientrocorpodeltesto"/>
    <w:semiHidden/>
    <w:locked/>
    <w:rsid w:val="005C54B9"/>
    <w:rPr>
      <w:rFonts w:ascii="Times New Roman" w:hAnsi="Times New Roman" w:cs="Times New Roman"/>
      <w:sz w:val="20"/>
      <w:szCs w:val="20"/>
      <w:lang w:bidi="ar-SA"/>
    </w:rPr>
  </w:style>
  <w:style w:type="paragraph" w:styleId="Didascalia">
    <w:name w:val="caption"/>
    <w:aliases w:val="Caption2,topic,Légende italique,message,Legend,Beschriftung Char,Reference,Tab. &amp; Fig. Lable,HB,HeadBox,3559Caption,Beschriftung Bild,Caption Char Char Char Char,Caption Char Char Char Char Char,Caption Char Char Char,legend,topic1,topi"/>
    <w:basedOn w:val="Normale"/>
    <w:next w:val="Normale"/>
    <w:qFormat/>
    <w:rsid w:val="005C54B9"/>
    <w:pPr>
      <w:spacing w:after="240" w:line="240" w:lineRule="auto"/>
      <w:jc w:val="center"/>
    </w:pPr>
    <w:rPr>
      <w:b/>
      <w:bCs/>
      <w:sz w:val="20"/>
      <w:szCs w:val="20"/>
    </w:rPr>
  </w:style>
  <w:style w:type="paragraph" w:customStyle="1" w:styleId="Figure">
    <w:name w:val="Figure"/>
    <w:basedOn w:val="Primorientrocorpodeltesto"/>
    <w:rsid w:val="005C54B9"/>
    <w:pPr>
      <w:keepNext/>
      <w:tabs>
        <w:tab w:val="left" w:pos="360"/>
      </w:tabs>
      <w:spacing w:after="60"/>
      <w:ind w:firstLine="0"/>
      <w:jc w:val="center"/>
    </w:pPr>
  </w:style>
  <w:style w:type="paragraph" w:customStyle="1" w:styleId="Bullets">
    <w:name w:val="Bullets"/>
    <w:basedOn w:val="Normale"/>
    <w:rsid w:val="005C54B9"/>
    <w:pPr>
      <w:numPr>
        <w:numId w:val="2"/>
      </w:numPr>
      <w:spacing w:line="240" w:lineRule="auto"/>
      <w:ind w:left="714" w:hanging="357"/>
    </w:pPr>
    <w:rPr>
      <w:sz w:val="20"/>
      <w:szCs w:val="20"/>
    </w:rPr>
  </w:style>
  <w:style w:type="paragraph" w:styleId="Testofumetto">
    <w:name w:val="Balloon Text"/>
    <w:basedOn w:val="Normale"/>
    <w:link w:val="TestofumettoCarattere"/>
    <w:semiHidden/>
    <w:rsid w:val="005C54B9"/>
    <w:pPr>
      <w:spacing w:line="240" w:lineRule="auto"/>
    </w:pPr>
    <w:rPr>
      <w:rFonts w:ascii="Tahoma" w:hAnsi="Tahoma" w:cs="Tahoma"/>
      <w:sz w:val="16"/>
      <w:szCs w:val="16"/>
    </w:rPr>
  </w:style>
  <w:style w:type="character" w:customStyle="1" w:styleId="TestofumettoCarattere">
    <w:name w:val="Testo fumetto Carattere"/>
    <w:link w:val="Testofumetto"/>
    <w:semiHidden/>
    <w:locked/>
    <w:rsid w:val="005C54B9"/>
    <w:rPr>
      <w:rFonts w:ascii="Tahoma" w:hAnsi="Tahoma" w:cs="Tahoma"/>
      <w:sz w:val="16"/>
      <w:szCs w:val="16"/>
    </w:rPr>
  </w:style>
  <w:style w:type="character" w:customStyle="1" w:styleId="MTEquationSection">
    <w:name w:val="MTEquationSection"/>
    <w:rsid w:val="005C54B9"/>
    <w:rPr>
      <w:rFonts w:cs="Times New Roman"/>
      <w:vanish/>
      <w:color w:val="FF0000"/>
    </w:rPr>
  </w:style>
  <w:style w:type="paragraph" w:customStyle="1" w:styleId="MTDisplayEquation">
    <w:name w:val="MTDisplayEquation"/>
    <w:basedOn w:val="Normale"/>
    <w:next w:val="Normale"/>
    <w:link w:val="MTDisplayEquationChar"/>
    <w:rsid w:val="005C54B9"/>
    <w:pPr>
      <w:tabs>
        <w:tab w:val="center" w:pos="4820"/>
        <w:tab w:val="right" w:pos="9640"/>
      </w:tabs>
    </w:pPr>
  </w:style>
  <w:style w:type="character" w:customStyle="1" w:styleId="MTDisplayEquationChar">
    <w:name w:val="MTDisplayEquation Char"/>
    <w:link w:val="MTDisplayEquation"/>
    <w:locked/>
    <w:rsid w:val="005C54B9"/>
    <w:rPr>
      <w:rFonts w:ascii="Times New Roman" w:hAnsi="Times New Roman" w:cs="Times New Roman"/>
      <w:sz w:val="24"/>
      <w:szCs w:val="24"/>
    </w:rPr>
  </w:style>
  <w:style w:type="table" w:customStyle="1" w:styleId="LightShading1">
    <w:name w:val="Light Shading1"/>
    <w:rsid w:val="0013642C"/>
    <w:rPr>
      <w:color w:val="000000"/>
      <w:lang w:val="it-IT" w:eastAsia="it-IT"/>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AB63D2"/>
    <w:pPr>
      <w:spacing w:line="240" w:lineRule="auto"/>
    </w:pPr>
    <w:rPr>
      <w:sz w:val="20"/>
      <w:szCs w:val="20"/>
    </w:rPr>
  </w:style>
  <w:style w:type="character" w:customStyle="1" w:styleId="TestonotaapidipaginaCarattere">
    <w:name w:val="Testo nota a piè di pagina Carattere"/>
    <w:link w:val="Testonotaapidipagina"/>
    <w:semiHidden/>
    <w:locked/>
    <w:rsid w:val="00AB63D2"/>
    <w:rPr>
      <w:rFonts w:ascii="Times New Roman" w:hAnsi="Times New Roman" w:cs="Times New Roman"/>
      <w:sz w:val="20"/>
      <w:szCs w:val="20"/>
    </w:rPr>
  </w:style>
  <w:style w:type="character" w:styleId="Rimandonotaapidipagina">
    <w:name w:val="footnote reference"/>
    <w:semiHidden/>
    <w:rsid w:val="00AB63D2"/>
    <w:rPr>
      <w:rFonts w:cs="Times New Roman"/>
      <w:vertAlign w:val="superscript"/>
    </w:rPr>
  </w:style>
  <w:style w:type="paragraph" w:styleId="NormaleWeb">
    <w:name w:val="Normal (Web)"/>
    <w:basedOn w:val="Normale"/>
    <w:uiPriority w:val="99"/>
    <w:rsid w:val="00A421F1"/>
    <w:pPr>
      <w:spacing w:before="100" w:beforeAutospacing="1" w:after="100" w:afterAutospacing="1" w:line="240" w:lineRule="auto"/>
      <w:jc w:val="left"/>
    </w:pPr>
    <w:rPr>
      <w:lang w:val="it-IT" w:eastAsia="it-IT"/>
    </w:rPr>
  </w:style>
  <w:style w:type="character" w:styleId="Numeroriga">
    <w:name w:val="line number"/>
    <w:semiHidden/>
    <w:rsid w:val="00AF3493"/>
    <w:rPr>
      <w:rFonts w:cs="Times New Roman"/>
    </w:rPr>
  </w:style>
  <w:style w:type="character" w:styleId="Rimandocommento">
    <w:name w:val="annotation reference"/>
    <w:uiPriority w:val="99"/>
    <w:semiHidden/>
    <w:rsid w:val="000C6022"/>
    <w:rPr>
      <w:sz w:val="16"/>
      <w:szCs w:val="16"/>
    </w:rPr>
  </w:style>
  <w:style w:type="paragraph" w:styleId="Testocommento">
    <w:name w:val="annotation text"/>
    <w:basedOn w:val="Normale"/>
    <w:link w:val="TestocommentoCarattere"/>
    <w:uiPriority w:val="99"/>
    <w:semiHidden/>
    <w:rsid w:val="000C6022"/>
    <w:rPr>
      <w:sz w:val="20"/>
      <w:szCs w:val="20"/>
    </w:rPr>
  </w:style>
  <w:style w:type="paragraph" w:styleId="Soggettocommento">
    <w:name w:val="annotation subject"/>
    <w:basedOn w:val="Testocommento"/>
    <w:next w:val="Testocommento"/>
    <w:semiHidden/>
    <w:rsid w:val="000C6022"/>
    <w:rPr>
      <w:b/>
      <w:bCs/>
    </w:rPr>
  </w:style>
  <w:style w:type="character" w:customStyle="1" w:styleId="Heading1Char">
    <w:name w:val="Heading 1 Char"/>
    <w:locked/>
    <w:rsid w:val="00725806"/>
    <w:rPr>
      <w:rFonts w:ascii="Cambria" w:hAnsi="Cambria" w:cs="Times New Roman"/>
      <w:b/>
      <w:bCs/>
      <w:kern w:val="32"/>
      <w:sz w:val="32"/>
      <w:szCs w:val="32"/>
    </w:rPr>
  </w:style>
  <w:style w:type="character" w:customStyle="1" w:styleId="SubtitleChar">
    <w:name w:val="Subtitle Char"/>
    <w:locked/>
    <w:rsid w:val="00725806"/>
    <w:rPr>
      <w:rFonts w:ascii="Cambria" w:hAnsi="Cambria" w:cs="Times New Roman"/>
      <w:sz w:val="24"/>
      <w:szCs w:val="24"/>
    </w:rPr>
  </w:style>
  <w:style w:type="character" w:customStyle="1" w:styleId="Heading2Char">
    <w:name w:val="Heading 2 Char"/>
    <w:locked/>
    <w:rsid w:val="00725806"/>
    <w:rPr>
      <w:rFonts w:ascii="Cambria" w:hAnsi="Cambria" w:cs="Times New Roman"/>
      <w:bCs/>
      <w:i/>
      <w:iCs/>
      <w:sz w:val="28"/>
      <w:szCs w:val="28"/>
    </w:rPr>
  </w:style>
  <w:style w:type="character" w:customStyle="1" w:styleId="Heading3Char">
    <w:name w:val="Heading 3 Char"/>
    <w:semiHidden/>
    <w:locked/>
    <w:rsid w:val="00725806"/>
    <w:rPr>
      <w:rFonts w:ascii="Cambria" w:hAnsi="Cambria" w:cs="Times New Roman"/>
      <w:b/>
      <w:bCs/>
      <w:sz w:val="26"/>
      <w:szCs w:val="26"/>
    </w:rPr>
  </w:style>
  <w:style w:type="character" w:customStyle="1" w:styleId="Heading4Char">
    <w:name w:val="Heading 4 Char"/>
    <w:semiHidden/>
    <w:locked/>
    <w:rsid w:val="00725806"/>
    <w:rPr>
      <w:rFonts w:cs="Times New Roman"/>
      <w:b/>
      <w:bCs/>
      <w:sz w:val="28"/>
      <w:szCs w:val="28"/>
    </w:rPr>
  </w:style>
  <w:style w:type="character" w:customStyle="1" w:styleId="Heading5Char">
    <w:name w:val="Heading 5 Char"/>
    <w:semiHidden/>
    <w:locked/>
    <w:rsid w:val="00725806"/>
    <w:rPr>
      <w:rFonts w:cs="Times New Roman"/>
      <w:b/>
      <w:bCs/>
      <w:i/>
      <w:iCs/>
      <w:sz w:val="26"/>
      <w:szCs w:val="26"/>
    </w:rPr>
  </w:style>
  <w:style w:type="character" w:customStyle="1" w:styleId="Heading6Char">
    <w:name w:val="Heading 6 Char"/>
    <w:semiHidden/>
    <w:locked/>
    <w:rsid w:val="00725806"/>
    <w:rPr>
      <w:rFonts w:cs="Times New Roman"/>
      <w:b/>
      <w:bCs/>
    </w:rPr>
  </w:style>
  <w:style w:type="character" w:customStyle="1" w:styleId="Heading7Char">
    <w:name w:val="Heading 7 Char"/>
    <w:semiHidden/>
    <w:locked/>
    <w:rsid w:val="00725806"/>
    <w:rPr>
      <w:rFonts w:cs="Times New Roman"/>
      <w:sz w:val="24"/>
      <w:szCs w:val="24"/>
    </w:rPr>
  </w:style>
  <w:style w:type="character" w:customStyle="1" w:styleId="Heading8Char">
    <w:name w:val="Heading 8 Char"/>
    <w:semiHidden/>
    <w:locked/>
    <w:rsid w:val="00725806"/>
    <w:rPr>
      <w:rFonts w:cs="Times New Roman"/>
      <w:i/>
      <w:iCs/>
      <w:sz w:val="24"/>
      <w:szCs w:val="24"/>
    </w:rPr>
  </w:style>
  <w:style w:type="character" w:customStyle="1" w:styleId="Heading9Char">
    <w:name w:val="Heading 9 Char"/>
    <w:semiHidden/>
    <w:locked/>
    <w:rsid w:val="00725806"/>
    <w:rPr>
      <w:rFonts w:ascii="Cambria" w:hAnsi="Cambria" w:cs="Times New Roman"/>
    </w:rPr>
  </w:style>
  <w:style w:type="character" w:customStyle="1" w:styleId="TitleChar">
    <w:name w:val="Title Char"/>
    <w:locked/>
    <w:rsid w:val="00725806"/>
    <w:rPr>
      <w:rFonts w:ascii="Cambria" w:hAnsi="Cambria" w:cs="Times New Roman"/>
      <w:bCs/>
      <w:kern w:val="28"/>
      <w:sz w:val="32"/>
      <w:szCs w:val="32"/>
    </w:rPr>
  </w:style>
  <w:style w:type="character" w:customStyle="1" w:styleId="BodyTextChar">
    <w:name w:val="Body Text Char"/>
    <w:semiHidden/>
    <w:locked/>
    <w:rsid w:val="00725806"/>
    <w:rPr>
      <w:rFonts w:ascii="Times New Roman" w:hAnsi="Times New Roman" w:cs="Times New Roman"/>
      <w:sz w:val="24"/>
      <w:szCs w:val="24"/>
    </w:rPr>
  </w:style>
  <w:style w:type="character" w:customStyle="1" w:styleId="BodyTextFirstIndentChar">
    <w:name w:val="Body Text First Indent Char"/>
    <w:semiHidden/>
    <w:locked/>
    <w:rsid w:val="00725806"/>
    <w:rPr>
      <w:rFonts w:ascii="Times New Roman" w:hAnsi="Times New Roman" w:cs="Times New Roman"/>
      <w:sz w:val="20"/>
      <w:szCs w:val="20"/>
      <w:lang w:bidi="ar-SA"/>
    </w:rPr>
  </w:style>
  <w:style w:type="character" w:customStyle="1" w:styleId="BalloonTextChar">
    <w:name w:val="Balloon Text Char"/>
    <w:semiHidden/>
    <w:locked/>
    <w:rsid w:val="00725806"/>
    <w:rPr>
      <w:rFonts w:ascii="Tahoma" w:hAnsi="Tahoma" w:cs="Tahoma"/>
      <w:sz w:val="16"/>
      <w:szCs w:val="16"/>
    </w:rPr>
  </w:style>
  <w:style w:type="character" w:customStyle="1" w:styleId="FootnoteTextChar">
    <w:name w:val="Footnote Text Char"/>
    <w:semiHidden/>
    <w:locked/>
    <w:rsid w:val="00725806"/>
    <w:rPr>
      <w:rFonts w:ascii="Times New Roman" w:hAnsi="Times New Roman" w:cs="Times New Roman"/>
      <w:sz w:val="20"/>
      <w:szCs w:val="20"/>
    </w:rPr>
  </w:style>
  <w:style w:type="paragraph" w:styleId="Intestazione">
    <w:name w:val="header"/>
    <w:basedOn w:val="Normale"/>
    <w:link w:val="IntestazioneCarattere"/>
    <w:uiPriority w:val="99"/>
    <w:rsid w:val="00725806"/>
    <w:pPr>
      <w:tabs>
        <w:tab w:val="center" w:pos="4819"/>
        <w:tab w:val="right" w:pos="9638"/>
      </w:tabs>
    </w:pPr>
  </w:style>
  <w:style w:type="paragraph" w:styleId="Pidipagina">
    <w:name w:val="footer"/>
    <w:basedOn w:val="Normale"/>
    <w:rsid w:val="00725806"/>
    <w:pPr>
      <w:tabs>
        <w:tab w:val="center" w:pos="4819"/>
        <w:tab w:val="right" w:pos="9638"/>
      </w:tabs>
    </w:pPr>
  </w:style>
  <w:style w:type="paragraph" w:styleId="Revisione">
    <w:name w:val="Revision"/>
    <w:hidden/>
    <w:uiPriority w:val="99"/>
    <w:semiHidden/>
    <w:rsid w:val="004B388E"/>
    <w:rPr>
      <w:rFonts w:ascii="Times New Roman" w:hAnsi="Times New Roman"/>
      <w:sz w:val="24"/>
      <w:szCs w:val="24"/>
    </w:rPr>
  </w:style>
  <w:style w:type="character" w:styleId="Testosegnaposto">
    <w:name w:val="Placeholder Text"/>
    <w:basedOn w:val="Carpredefinitoparagrafo"/>
    <w:uiPriority w:val="99"/>
    <w:semiHidden/>
    <w:rsid w:val="00206ACD"/>
    <w:rPr>
      <w:color w:val="808080"/>
    </w:rPr>
  </w:style>
  <w:style w:type="paragraph" w:styleId="Paragrafoelenco">
    <w:name w:val="List Paragraph"/>
    <w:basedOn w:val="Normale"/>
    <w:uiPriority w:val="34"/>
    <w:qFormat/>
    <w:rsid w:val="008A2657"/>
    <w:pPr>
      <w:ind w:left="720"/>
      <w:contextualSpacing/>
    </w:pPr>
  </w:style>
  <w:style w:type="paragraph" w:customStyle="1" w:styleId="tablecolhead">
    <w:name w:val="table col head"/>
    <w:basedOn w:val="Normale"/>
    <w:uiPriority w:val="99"/>
    <w:rsid w:val="00227CBA"/>
    <w:pPr>
      <w:spacing w:line="240" w:lineRule="auto"/>
      <w:jc w:val="center"/>
    </w:pPr>
    <w:rPr>
      <w:b/>
      <w:bCs/>
      <w:sz w:val="16"/>
      <w:szCs w:val="16"/>
    </w:rPr>
  </w:style>
  <w:style w:type="paragraph" w:customStyle="1" w:styleId="tablecopy">
    <w:name w:val="table copy"/>
    <w:uiPriority w:val="99"/>
    <w:rsid w:val="00227CBA"/>
    <w:pPr>
      <w:jc w:val="both"/>
    </w:pPr>
    <w:rPr>
      <w:rFonts w:ascii="Times New Roman" w:hAnsi="Times New Roman"/>
      <w:noProof/>
      <w:sz w:val="16"/>
      <w:szCs w:val="16"/>
    </w:rPr>
  </w:style>
  <w:style w:type="paragraph" w:customStyle="1" w:styleId="tablehead">
    <w:name w:val="table head"/>
    <w:uiPriority w:val="99"/>
    <w:rsid w:val="00227CBA"/>
    <w:pPr>
      <w:numPr>
        <w:numId w:val="3"/>
      </w:numPr>
      <w:spacing w:before="240" w:after="120" w:line="216" w:lineRule="auto"/>
      <w:jc w:val="center"/>
    </w:pPr>
    <w:rPr>
      <w:rFonts w:ascii="Times New Roman" w:hAnsi="Times New Roman"/>
      <w:smallCaps/>
      <w:noProof/>
      <w:sz w:val="16"/>
      <w:szCs w:val="16"/>
    </w:rPr>
  </w:style>
  <w:style w:type="paragraph" w:customStyle="1" w:styleId="bulletlist">
    <w:name w:val="bullet list"/>
    <w:basedOn w:val="Corpotesto"/>
    <w:rsid w:val="00227CBA"/>
    <w:pPr>
      <w:numPr>
        <w:numId w:val="4"/>
      </w:numPr>
      <w:tabs>
        <w:tab w:val="clear" w:pos="648"/>
        <w:tab w:val="left" w:pos="288"/>
      </w:tabs>
      <w:spacing w:line="228" w:lineRule="auto"/>
      <w:ind w:left="576" w:hanging="288"/>
    </w:pPr>
    <w:rPr>
      <w:rFonts w:eastAsia="MS Mincho"/>
      <w:spacing w:val="-1"/>
      <w:sz w:val="20"/>
      <w:szCs w:val="20"/>
    </w:rPr>
  </w:style>
  <w:style w:type="paragraph" w:customStyle="1" w:styleId="figurecaption">
    <w:name w:val="figure caption"/>
    <w:rsid w:val="00227CBA"/>
    <w:pPr>
      <w:numPr>
        <w:numId w:val="5"/>
      </w:numPr>
      <w:tabs>
        <w:tab w:val="left" w:pos="533"/>
      </w:tabs>
      <w:spacing w:before="80" w:after="200"/>
      <w:ind w:left="0" w:firstLine="0"/>
      <w:jc w:val="both"/>
    </w:pPr>
    <w:rPr>
      <w:rFonts w:ascii="Times New Roman" w:hAnsi="Times New Roman"/>
      <w:noProof/>
      <w:sz w:val="16"/>
      <w:szCs w:val="16"/>
    </w:rPr>
  </w:style>
  <w:style w:type="paragraph" w:customStyle="1" w:styleId="Normal2">
    <w:name w:val="Normal2"/>
    <w:basedOn w:val="Normale"/>
    <w:qFormat/>
    <w:rsid w:val="00283A4A"/>
    <w:pPr>
      <w:spacing w:line="240" w:lineRule="auto"/>
      <w:ind w:firstLine="284"/>
    </w:pPr>
    <w:rPr>
      <w:lang w:val="en-GB" w:eastAsia="it-IT"/>
    </w:rPr>
  </w:style>
  <w:style w:type="character" w:customStyle="1" w:styleId="tlid-translation">
    <w:name w:val="tlid-translation"/>
    <w:basedOn w:val="Carpredefinitoparagrafo"/>
    <w:rsid w:val="00283A4A"/>
  </w:style>
  <w:style w:type="paragraph" w:styleId="Rientronormale">
    <w:name w:val="Normal Indent"/>
    <w:basedOn w:val="Normale"/>
    <w:rsid w:val="00C6357A"/>
    <w:pPr>
      <w:spacing w:line="240" w:lineRule="auto"/>
      <w:ind w:left="708"/>
      <w:jc w:val="left"/>
    </w:pPr>
    <w:rPr>
      <w:lang w:val="en-GB" w:eastAsia="it-IT"/>
    </w:rPr>
  </w:style>
  <w:style w:type="character" w:customStyle="1" w:styleId="hps">
    <w:name w:val="hps"/>
    <w:basedOn w:val="Carpredefinitoparagrafo"/>
    <w:rsid w:val="00C427DD"/>
  </w:style>
  <w:style w:type="character" w:customStyle="1" w:styleId="Otsikko311Carattere">
    <w:name w:val="Otsikko311 Carattere"/>
    <w:rsid w:val="00083D5A"/>
    <w:rPr>
      <w:i/>
      <w:noProof w:val="0"/>
      <w:sz w:val="24"/>
      <w:szCs w:val="24"/>
      <w:u w:val="single"/>
      <w:lang w:val="en-GB" w:eastAsia="it-IT" w:bidi="ar-SA"/>
    </w:rPr>
  </w:style>
  <w:style w:type="character" w:customStyle="1" w:styleId="atn">
    <w:name w:val="atn"/>
    <w:basedOn w:val="Carpredefinitoparagrafo"/>
    <w:rsid w:val="00083D5A"/>
  </w:style>
  <w:style w:type="character" w:customStyle="1" w:styleId="shorttext">
    <w:name w:val="short_text"/>
    <w:basedOn w:val="Carpredefinitoparagrafo"/>
    <w:rsid w:val="00340C35"/>
  </w:style>
  <w:style w:type="character" w:customStyle="1" w:styleId="TestocommentoCarattere">
    <w:name w:val="Testo commento Carattere"/>
    <w:basedOn w:val="Carpredefinitoparagrafo"/>
    <w:link w:val="Testocommento"/>
    <w:uiPriority w:val="99"/>
    <w:semiHidden/>
    <w:rsid w:val="006B70A6"/>
    <w:rPr>
      <w:rFonts w:ascii="Times New Roman" w:hAnsi="Times New Roman"/>
    </w:rPr>
  </w:style>
  <w:style w:type="paragraph" w:styleId="Sommario9">
    <w:name w:val="toc 9"/>
    <w:basedOn w:val="Normale"/>
    <w:next w:val="Normale"/>
    <w:autoRedefine/>
    <w:semiHidden/>
    <w:locked/>
    <w:rsid w:val="00DB455B"/>
    <w:pPr>
      <w:spacing w:line="240" w:lineRule="auto"/>
      <w:jc w:val="left"/>
    </w:pPr>
    <w:rPr>
      <w:sz w:val="22"/>
      <w:lang w:val="en-GB" w:eastAsia="it-IT"/>
    </w:rPr>
  </w:style>
  <w:style w:type="character" w:customStyle="1" w:styleId="pubyear">
    <w:name w:val="pubyear"/>
    <w:basedOn w:val="Carpredefinitoparagrafo"/>
    <w:rsid w:val="008D670A"/>
  </w:style>
  <w:style w:type="character" w:customStyle="1" w:styleId="articletitle">
    <w:name w:val="articletitle"/>
    <w:basedOn w:val="Carpredefinitoparagrafo"/>
    <w:rsid w:val="008D670A"/>
  </w:style>
  <w:style w:type="character" w:customStyle="1" w:styleId="vol3">
    <w:name w:val="vol3"/>
    <w:basedOn w:val="Carpredefinitoparagrafo"/>
    <w:rsid w:val="008D670A"/>
  </w:style>
  <w:style w:type="character" w:customStyle="1" w:styleId="lrzxr">
    <w:name w:val="lrzxr"/>
    <w:basedOn w:val="Carpredefinitoparagrafo"/>
    <w:rsid w:val="00756FBD"/>
  </w:style>
  <w:style w:type="paragraph" w:customStyle="1" w:styleId="Caption1">
    <w:name w:val="Caption1"/>
    <w:basedOn w:val="Normale"/>
    <w:link w:val="CaptionCarattere"/>
    <w:qFormat/>
    <w:rsid w:val="00E958AF"/>
    <w:pPr>
      <w:spacing w:before="60" w:after="240" w:line="240" w:lineRule="auto"/>
    </w:pPr>
    <w:rPr>
      <w:sz w:val="20"/>
      <w:lang w:val="x-none" w:eastAsia="x-none"/>
    </w:rPr>
  </w:style>
  <w:style w:type="character" w:customStyle="1" w:styleId="CaptionCarattere">
    <w:name w:val="Caption Carattere"/>
    <w:link w:val="Caption1"/>
    <w:rsid w:val="00E958AF"/>
    <w:rPr>
      <w:rFonts w:ascii="Times New Roman" w:hAnsi="Times New Roman"/>
      <w:szCs w:val="24"/>
      <w:lang w:val="x-none" w:eastAsia="x-none"/>
    </w:rPr>
  </w:style>
  <w:style w:type="character" w:customStyle="1" w:styleId="jlqj4b">
    <w:name w:val="jlqj4b"/>
    <w:basedOn w:val="Carpredefinitoparagrafo"/>
    <w:rsid w:val="00767AC0"/>
  </w:style>
  <w:style w:type="character" w:customStyle="1" w:styleId="viiyi">
    <w:name w:val="viiyi"/>
    <w:basedOn w:val="Carpredefinitoparagrafo"/>
    <w:rsid w:val="00767AC0"/>
  </w:style>
  <w:style w:type="character" w:customStyle="1" w:styleId="IntestazioneCarattere">
    <w:name w:val="Intestazione Carattere"/>
    <w:basedOn w:val="Carpredefinitoparagrafo"/>
    <w:link w:val="Intestazione"/>
    <w:uiPriority w:val="99"/>
    <w:rsid w:val="006F772E"/>
    <w:rPr>
      <w:rFonts w:ascii="Times New Roman" w:hAnsi="Times New Roman"/>
      <w:sz w:val="24"/>
      <w:szCs w:val="24"/>
    </w:rPr>
  </w:style>
  <w:style w:type="table" w:styleId="Grigliatabella">
    <w:name w:val="Table Grid"/>
    <w:basedOn w:val="Tabellanormale"/>
    <w:locked/>
    <w:rsid w:val="003A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Carpredefinitoparagrafo"/>
    <w:rsid w:val="009B03D3"/>
  </w:style>
  <w:style w:type="paragraph" w:styleId="Indicedellefigure">
    <w:name w:val="table of figures"/>
    <w:basedOn w:val="Normale"/>
    <w:next w:val="Normale"/>
    <w:semiHidden/>
    <w:unhideWhenUsed/>
    <w:rsid w:val="00CA5D19"/>
  </w:style>
  <w:style w:type="paragraph" w:customStyle="1" w:styleId="references">
    <w:name w:val="references"/>
    <w:uiPriority w:val="99"/>
    <w:rsid w:val="00D15D9D"/>
    <w:pPr>
      <w:numPr>
        <w:numId w:val="9"/>
      </w:numPr>
      <w:spacing w:after="50" w:line="180" w:lineRule="exact"/>
      <w:jc w:val="both"/>
    </w:pPr>
    <w:rPr>
      <w:rFonts w:ascii="Times New Roman" w:hAnsi="Times New Roman"/>
      <w:noProof/>
      <w:sz w:val="16"/>
      <w:szCs w:val="16"/>
    </w:rPr>
  </w:style>
  <w:style w:type="character" w:styleId="Riferimentointenso">
    <w:name w:val="Intense Reference"/>
    <w:uiPriority w:val="32"/>
    <w:qFormat/>
    <w:rsid w:val="00D15D9D"/>
    <w:rPr>
      <w:b/>
      <w:sz w:val="22"/>
      <w:szCs w:val="22"/>
    </w:rPr>
  </w:style>
  <w:style w:type="character" w:customStyle="1" w:styleId="accordion-tabbedtab-mobile">
    <w:name w:val="accordion-tabbed__tab-mobile"/>
    <w:basedOn w:val="Carpredefinitoparagrafo"/>
    <w:rsid w:val="00D15D9D"/>
  </w:style>
  <w:style w:type="paragraph" w:styleId="Bibliografia">
    <w:name w:val="Bibliography"/>
    <w:basedOn w:val="Normale"/>
    <w:next w:val="Normale"/>
    <w:uiPriority w:val="37"/>
    <w:unhideWhenUsed/>
    <w:rsid w:val="001B1872"/>
  </w:style>
  <w:style w:type="character" w:customStyle="1" w:styleId="cf01">
    <w:name w:val="cf01"/>
    <w:basedOn w:val="Carpredefinitoparagrafo"/>
    <w:rsid w:val="00565105"/>
    <w:rPr>
      <w:rFonts w:ascii="Segoe UI" w:hAnsi="Segoe UI" w:cs="Segoe UI" w:hint="default"/>
      <w:sz w:val="18"/>
      <w:szCs w:val="18"/>
    </w:rPr>
  </w:style>
  <w:style w:type="character" w:customStyle="1" w:styleId="highlight-module1p2so">
    <w:name w:val="highlight-module__1p2so"/>
    <w:basedOn w:val="Carpredefinitoparagrafo"/>
    <w:rsid w:val="006257D5"/>
  </w:style>
  <w:style w:type="character" w:customStyle="1" w:styleId="typography00d85d">
    <w:name w:val="typography_00d85d"/>
    <w:basedOn w:val="Carpredefinitoparagrafo"/>
    <w:rsid w:val="006257D5"/>
  </w:style>
  <w:style w:type="paragraph" w:styleId="PreformattatoHTML">
    <w:name w:val="HTML Preformatted"/>
    <w:basedOn w:val="Normale"/>
    <w:link w:val="PreformattatoHTMLCarattere"/>
    <w:uiPriority w:val="99"/>
    <w:unhideWhenUsed/>
    <w:rsid w:val="002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263F25"/>
    <w:rPr>
      <w:rFonts w:ascii="Courier New" w:hAnsi="Courier New" w:cs="Courier New"/>
      <w:lang w:val="it-IT" w:eastAsia="it-IT"/>
    </w:rPr>
  </w:style>
  <w:style w:type="character" w:customStyle="1" w:styleId="delimiter">
    <w:name w:val="delimiter"/>
    <w:basedOn w:val="Carpredefinitoparagrafo"/>
    <w:rsid w:val="00DA0ECC"/>
  </w:style>
  <w:style w:type="character" w:customStyle="1" w:styleId="anchor-text">
    <w:name w:val="anchor-text"/>
    <w:basedOn w:val="Carpredefinitoparagrafo"/>
    <w:rsid w:val="009469A6"/>
  </w:style>
  <w:style w:type="character" w:customStyle="1" w:styleId="title-text">
    <w:name w:val="title-text"/>
    <w:basedOn w:val="Carpredefinitoparagrafo"/>
    <w:rsid w:val="00144735"/>
  </w:style>
  <w:style w:type="character" w:styleId="Menzionenonrisolta">
    <w:name w:val="Unresolved Mention"/>
    <w:basedOn w:val="Carpredefinitoparagrafo"/>
    <w:uiPriority w:val="99"/>
    <w:semiHidden/>
    <w:unhideWhenUsed/>
    <w:rsid w:val="00640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1166"/>
          <w:marRight w:val="0"/>
          <w:marTop w:val="96"/>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7223326">
      <w:bodyDiv w:val="1"/>
      <w:marLeft w:val="0"/>
      <w:marRight w:val="0"/>
      <w:marTop w:val="0"/>
      <w:marBottom w:val="0"/>
      <w:divBdr>
        <w:top w:val="none" w:sz="0" w:space="0" w:color="auto"/>
        <w:left w:val="none" w:sz="0" w:space="0" w:color="auto"/>
        <w:bottom w:val="none" w:sz="0" w:space="0" w:color="auto"/>
        <w:right w:val="none" w:sz="0" w:space="0" w:color="auto"/>
      </w:divBdr>
    </w:div>
    <w:div w:id="17590829">
      <w:bodyDiv w:val="1"/>
      <w:marLeft w:val="0"/>
      <w:marRight w:val="0"/>
      <w:marTop w:val="0"/>
      <w:marBottom w:val="0"/>
      <w:divBdr>
        <w:top w:val="none" w:sz="0" w:space="0" w:color="auto"/>
        <w:left w:val="none" w:sz="0" w:space="0" w:color="auto"/>
        <w:bottom w:val="none" w:sz="0" w:space="0" w:color="auto"/>
        <w:right w:val="none" w:sz="0" w:space="0" w:color="auto"/>
      </w:divBdr>
    </w:div>
    <w:div w:id="21824608">
      <w:bodyDiv w:val="1"/>
      <w:marLeft w:val="0"/>
      <w:marRight w:val="0"/>
      <w:marTop w:val="0"/>
      <w:marBottom w:val="0"/>
      <w:divBdr>
        <w:top w:val="none" w:sz="0" w:space="0" w:color="auto"/>
        <w:left w:val="none" w:sz="0" w:space="0" w:color="auto"/>
        <w:bottom w:val="none" w:sz="0" w:space="0" w:color="auto"/>
        <w:right w:val="none" w:sz="0" w:space="0" w:color="auto"/>
      </w:divBdr>
    </w:div>
    <w:div w:id="46422185">
      <w:bodyDiv w:val="1"/>
      <w:marLeft w:val="0"/>
      <w:marRight w:val="0"/>
      <w:marTop w:val="0"/>
      <w:marBottom w:val="0"/>
      <w:divBdr>
        <w:top w:val="none" w:sz="0" w:space="0" w:color="auto"/>
        <w:left w:val="none" w:sz="0" w:space="0" w:color="auto"/>
        <w:bottom w:val="none" w:sz="0" w:space="0" w:color="auto"/>
        <w:right w:val="none" w:sz="0" w:space="0" w:color="auto"/>
      </w:divBdr>
    </w:div>
    <w:div w:id="72170091">
      <w:bodyDiv w:val="1"/>
      <w:marLeft w:val="0"/>
      <w:marRight w:val="0"/>
      <w:marTop w:val="0"/>
      <w:marBottom w:val="0"/>
      <w:divBdr>
        <w:top w:val="none" w:sz="0" w:space="0" w:color="auto"/>
        <w:left w:val="none" w:sz="0" w:space="0" w:color="auto"/>
        <w:bottom w:val="none" w:sz="0" w:space="0" w:color="auto"/>
        <w:right w:val="none" w:sz="0" w:space="0" w:color="auto"/>
      </w:divBdr>
    </w:div>
    <w:div w:id="80178132">
      <w:bodyDiv w:val="1"/>
      <w:marLeft w:val="0"/>
      <w:marRight w:val="0"/>
      <w:marTop w:val="0"/>
      <w:marBottom w:val="0"/>
      <w:divBdr>
        <w:top w:val="none" w:sz="0" w:space="0" w:color="auto"/>
        <w:left w:val="none" w:sz="0" w:space="0" w:color="auto"/>
        <w:bottom w:val="none" w:sz="0" w:space="0" w:color="auto"/>
        <w:right w:val="none" w:sz="0" w:space="0" w:color="auto"/>
      </w:divBdr>
    </w:div>
    <w:div w:id="84038555">
      <w:bodyDiv w:val="1"/>
      <w:marLeft w:val="0"/>
      <w:marRight w:val="0"/>
      <w:marTop w:val="0"/>
      <w:marBottom w:val="0"/>
      <w:divBdr>
        <w:top w:val="none" w:sz="0" w:space="0" w:color="auto"/>
        <w:left w:val="none" w:sz="0" w:space="0" w:color="auto"/>
        <w:bottom w:val="none" w:sz="0" w:space="0" w:color="auto"/>
        <w:right w:val="none" w:sz="0" w:space="0" w:color="auto"/>
      </w:divBdr>
    </w:div>
    <w:div w:id="88552099">
      <w:bodyDiv w:val="1"/>
      <w:marLeft w:val="0"/>
      <w:marRight w:val="0"/>
      <w:marTop w:val="0"/>
      <w:marBottom w:val="0"/>
      <w:divBdr>
        <w:top w:val="none" w:sz="0" w:space="0" w:color="auto"/>
        <w:left w:val="none" w:sz="0" w:space="0" w:color="auto"/>
        <w:bottom w:val="none" w:sz="0" w:space="0" w:color="auto"/>
        <w:right w:val="none" w:sz="0" w:space="0" w:color="auto"/>
      </w:divBdr>
    </w:div>
    <w:div w:id="105976533">
      <w:bodyDiv w:val="1"/>
      <w:marLeft w:val="0"/>
      <w:marRight w:val="0"/>
      <w:marTop w:val="0"/>
      <w:marBottom w:val="0"/>
      <w:divBdr>
        <w:top w:val="none" w:sz="0" w:space="0" w:color="auto"/>
        <w:left w:val="none" w:sz="0" w:space="0" w:color="auto"/>
        <w:bottom w:val="none" w:sz="0" w:space="0" w:color="auto"/>
        <w:right w:val="none" w:sz="0" w:space="0" w:color="auto"/>
      </w:divBdr>
    </w:div>
    <w:div w:id="113451095">
      <w:bodyDiv w:val="1"/>
      <w:marLeft w:val="0"/>
      <w:marRight w:val="0"/>
      <w:marTop w:val="0"/>
      <w:marBottom w:val="0"/>
      <w:divBdr>
        <w:top w:val="none" w:sz="0" w:space="0" w:color="auto"/>
        <w:left w:val="none" w:sz="0" w:space="0" w:color="auto"/>
        <w:bottom w:val="none" w:sz="0" w:space="0" w:color="auto"/>
        <w:right w:val="none" w:sz="0" w:space="0" w:color="auto"/>
      </w:divBdr>
    </w:div>
    <w:div w:id="116532596">
      <w:bodyDiv w:val="1"/>
      <w:marLeft w:val="0"/>
      <w:marRight w:val="0"/>
      <w:marTop w:val="0"/>
      <w:marBottom w:val="0"/>
      <w:divBdr>
        <w:top w:val="none" w:sz="0" w:space="0" w:color="auto"/>
        <w:left w:val="none" w:sz="0" w:space="0" w:color="auto"/>
        <w:bottom w:val="none" w:sz="0" w:space="0" w:color="auto"/>
        <w:right w:val="none" w:sz="0" w:space="0" w:color="auto"/>
      </w:divBdr>
    </w:div>
    <w:div w:id="127360903">
      <w:bodyDiv w:val="1"/>
      <w:marLeft w:val="0"/>
      <w:marRight w:val="0"/>
      <w:marTop w:val="0"/>
      <w:marBottom w:val="0"/>
      <w:divBdr>
        <w:top w:val="none" w:sz="0" w:space="0" w:color="auto"/>
        <w:left w:val="none" w:sz="0" w:space="0" w:color="auto"/>
        <w:bottom w:val="none" w:sz="0" w:space="0" w:color="auto"/>
        <w:right w:val="none" w:sz="0" w:space="0" w:color="auto"/>
      </w:divBdr>
    </w:div>
    <w:div w:id="166559085">
      <w:bodyDiv w:val="1"/>
      <w:marLeft w:val="0"/>
      <w:marRight w:val="0"/>
      <w:marTop w:val="0"/>
      <w:marBottom w:val="0"/>
      <w:divBdr>
        <w:top w:val="none" w:sz="0" w:space="0" w:color="auto"/>
        <w:left w:val="none" w:sz="0" w:space="0" w:color="auto"/>
        <w:bottom w:val="none" w:sz="0" w:space="0" w:color="auto"/>
        <w:right w:val="none" w:sz="0" w:space="0" w:color="auto"/>
      </w:divBdr>
    </w:div>
    <w:div w:id="173808528">
      <w:bodyDiv w:val="1"/>
      <w:marLeft w:val="0"/>
      <w:marRight w:val="0"/>
      <w:marTop w:val="0"/>
      <w:marBottom w:val="0"/>
      <w:divBdr>
        <w:top w:val="none" w:sz="0" w:space="0" w:color="auto"/>
        <w:left w:val="none" w:sz="0" w:space="0" w:color="auto"/>
        <w:bottom w:val="none" w:sz="0" w:space="0" w:color="auto"/>
        <w:right w:val="none" w:sz="0" w:space="0" w:color="auto"/>
      </w:divBdr>
    </w:div>
    <w:div w:id="174851126">
      <w:bodyDiv w:val="1"/>
      <w:marLeft w:val="0"/>
      <w:marRight w:val="0"/>
      <w:marTop w:val="0"/>
      <w:marBottom w:val="0"/>
      <w:divBdr>
        <w:top w:val="none" w:sz="0" w:space="0" w:color="auto"/>
        <w:left w:val="none" w:sz="0" w:space="0" w:color="auto"/>
        <w:bottom w:val="none" w:sz="0" w:space="0" w:color="auto"/>
        <w:right w:val="none" w:sz="0" w:space="0" w:color="auto"/>
      </w:divBdr>
    </w:div>
    <w:div w:id="251740405">
      <w:bodyDiv w:val="1"/>
      <w:marLeft w:val="0"/>
      <w:marRight w:val="0"/>
      <w:marTop w:val="0"/>
      <w:marBottom w:val="0"/>
      <w:divBdr>
        <w:top w:val="none" w:sz="0" w:space="0" w:color="auto"/>
        <w:left w:val="none" w:sz="0" w:space="0" w:color="auto"/>
        <w:bottom w:val="none" w:sz="0" w:space="0" w:color="auto"/>
        <w:right w:val="none" w:sz="0" w:space="0" w:color="auto"/>
      </w:divBdr>
    </w:div>
    <w:div w:id="270434141">
      <w:bodyDiv w:val="1"/>
      <w:marLeft w:val="0"/>
      <w:marRight w:val="0"/>
      <w:marTop w:val="0"/>
      <w:marBottom w:val="0"/>
      <w:divBdr>
        <w:top w:val="none" w:sz="0" w:space="0" w:color="auto"/>
        <w:left w:val="none" w:sz="0" w:space="0" w:color="auto"/>
        <w:bottom w:val="none" w:sz="0" w:space="0" w:color="auto"/>
        <w:right w:val="none" w:sz="0" w:space="0" w:color="auto"/>
      </w:divBdr>
    </w:div>
    <w:div w:id="275908687">
      <w:bodyDiv w:val="1"/>
      <w:marLeft w:val="0"/>
      <w:marRight w:val="0"/>
      <w:marTop w:val="0"/>
      <w:marBottom w:val="0"/>
      <w:divBdr>
        <w:top w:val="none" w:sz="0" w:space="0" w:color="auto"/>
        <w:left w:val="none" w:sz="0" w:space="0" w:color="auto"/>
        <w:bottom w:val="none" w:sz="0" w:space="0" w:color="auto"/>
        <w:right w:val="none" w:sz="0" w:space="0" w:color="auto"/>
      </w:divBdr>
    </w:div>
    <w:div w:id="312486987">
      <w:bodyDiv w:val="1"/>
      <w:marLeft w:val="0"/>
      <w:marRight w:val="0"/>
      <w:marTop w:val="0"/>
      <w:marBottom w:val="0"/>
      <w:divBdr>
        <w:top w:val="none" w:sz="0" w:space="0" w:color="auto"/>
        <w:left w:val="none" w:sz="0" w:space="0" w:color="auto"/>
        <w:bottom w:val="none" w:sz="0" w:space="0" w:color="auto"/>
        <w:right w:val="none" w:sz="0" w:space="0" w:color="auto"/>
      </w:divBdr>
    </w:div>
    <w:div w:id="327710655">
      <w:bodyDiv w:val="1"/>
      <w:marLeft w:val="0"/>
      <w:marRight w:val="0"/>
      <w:marTop w:val="0"/>
      <w:marBottom w:val="0"/>
      <w:divBdr>
        <w:top w:val="none" w:sz="0" w:space="0" w:color="auto"/>
        <w:left w:val="none" w:sz="0" w:space="0" w:color="auto"/>
        <w:bottom w:val="none" w:sz="0" w:space="0" w:color="auto"/>
        <w:right w:val="none" w:sz="0" w:space="0" w:color="auto"/>
      </w:divBdr>
    </w:div>
    <w:div w:id="343677921">
      <w:bodyDiv w:val="1"/>
      <w:marLeft w:val="0"/>
      <w:marRight w:val="0"/>
      <w:marTop w:val="0"/>
      <w:marBottom w:val="0"/>
      <w:divBdr>
        <w:top w:val="none" w:sz="0" w:space="0" w:color="auto"/>
        <w:left w:val="none" w:sz="0" w:space="0" w:color="auto"/>
        <w:bottom w:val="none" w:sz="0" w:space="0" w:color="auto"/>
        <w:right w:val="none" w:sz="0" w:space="0" w:color="auto"/>
      </w:divBdr>
    </w:div>
    <w:div w:id="343947740">
      <w:bodyDiv w:val="1"/>
      <w:marLeft w:val="0"/>
      <w:marRight w:val="0"/>
      <w:marTop w:val="0"/>
      <w:marBottom w:val="0"/>
      <w:divBdr>
        <w:top w:val="none" w:sz="0" w:space="0" w:color="auto"/>
        <w:left w:val="none" w:sz="0" w:space="0" w:color="auto"/>
        <w:bottom w:val="none" w:sz="0" w:space="0" w:color="auto"/>
        <w:right w:val="none" w:sz="0" w:space="0" w:color="auto"/>
      </w:divBdr>
    </w:div>
    <w:div w:id="346446893">
      <w:bodyDiv w:val="1"/>
      <w:marLeft w:val="0"/>
      <w:marRight w:val="0"/>
      <w:marTop w:val="0"/>
      <w:marBottom w:val="0"/>
      <w:divBdr>
        <w:top w:val="none" w:sz="0" w:space="0" w:color="auto"/>
        <w:left w:val="none" w:sz="0" w:space="0" w:color="auto"/>
        <w:bottom w:val="none" w:sz="0" w:space="0" w:color="auto"/>
        <w:right w:val="none" w:sz="0" w:space="0" w:color="auto"/>
      </w:divBdr>
    </w:div>
    <w:div w:id="349141445">
      <w:bodyDiv w:val="1"/>
      <w:marLeft w:val="0"/>
      <w:marRight w:val="0"/>
      <w:marTop w:val="0"/>
      <w:marBottom w:val="0"/>
      <w:divBdr>
        <w:top w:val="none" w:sz="0" w:space="0" w:color="auto"/>
        <w:left w:val="none" w:sz="0" w:space="0" w:color="auto"/>
        <w:bottom w:val="none" w:sz="0" w:space="0" w:color="auto"/>
        <w:right w:val="none" w:sz="0" w:space="0" w:color="auto"/>
      </w:divBdr>
    </w:div>
    <w:div w:id="400911390">
      <w:bodyDiv w:val="1"/>
      <w:marLeft w:val="0"/>
      <w:marRight w:val="0"/>
      <w:marTop w:val="0"/>
      <w:marBottom w:val="0"/>
      <w:divBdr>
        <w:top w:val="none" w:sz="0" w:space="0" w:color="auto"/>
        <w:left w:val="none" w:sz="0" w:space="0" w:color="auto"/>
        <w:bottom w:val="none" w:sz="0" w:space="0" w:color="auto"/>
        <w:right w:val="none" w:sz="0" w:space="0" w:color="auto"/>
      </w:divBdr>
    </w:div>
    <w:div w:id="412822201">
      <w:bodyDiv w:val="1"/>
      <w:marLeft w:val="0"/>
      <w:marRight w:val="0"/>
      <w:marTop w:val="0"/>
      <w:marBottom w:val="0"/>
      <w:divBdr>
        <w:top w:val="none" w:sz="0" w:space="0" w:color="auto"/>
        <w:left w:val="none" w:sz="0" w:space="0" w:color="auto"/>
        <w:bottom w:val="none" w:sz="0" w:space="0" w:color="auto"/>
        <w:right w:val="none" w:sz="0" w:space="0" w:color="auto"/>
      </w:divBdr>
    </w:div>
    <w:div w:id="414863245">
      <w:bodyDiv w:val="1"/>
      <w:marLeft w:val="0"/>
      <w:marRight w:val="0"/>
      <w:marTop w:val="0"/>
      <w:marBottom w:val="0"/>
      <w:divBdr>
        <w:top w:val="none" w:sz="0" w:space="0" w:color="auto"/>
        <w:left w:val="none" w:sz="0" w:space="0" w:color="auto"/>
        <w:bottom w:val="none" w:sz="0" w:space="0" w:color="auto"/>
        <w:right w:val="none" w:sz="0" w:space="0" w:color="auto"/>
      </w:divBdr>
    </w:div>
    <w:div w:id="442922960">
      <w:bodyDiv w:val="1"/>
      <w:marLeft w:val="0"/>
      <w:marRight w:val="0"/>
      <w:marTop w:val="0"/>
      <w:marBottom w:val="0"/>
      <w:divBdr>
        <w:top w:val="none" w:sz="0" w:space="0" w:color="auto"/>
        <w:left w:val="none" w:sz="0" w:space="0" w:color="auto"/>
        <w:bottom w:val="none" w:sz="0" w:space="0" w:color="auto"/>
        <w:right w:val="none" w:sz="0" w:space="0" w:color="auto"/>
      </w:divBdr>
    </w:div>
    <w:div w:id="446463587">
      <w:bodyDiv w:val="1"/>
      <w:marLeft w:val="0"/>
      <w:marRight w:val="0"/>
      <w:marTop w:val="0"/>
      <w:marBottom w:val="0"/>
      <w:divBdr>
        <w:top w:val="none" w:sz="0" w:space="0" w:color="auto"/>
        <w:left w:val="none" w:sz="0" w:space="0" w:color="auto"/>
        <w:bottom w:val="none" w:sz="0" w:space="0" w:color="auto"/>
        <w:right w:val="none" w:sz="0" w:space="0" w:color="auto"/>
      </w:divBdr>
    </w:div>
    <w:div w:id="464586361">
      <w:bodyDiv w:val="1"/>
      <w:marLeft w:val="0"/>
      <w:marRight w:val="0"/>
      <w:marTop w:val="0"/>
      <w:marBottom w:val="0"/>
      <w:divBdr>
        <w:top w:val="none" w:sz="0" w:space="0" w:color="auto"/>
        <w:left w:val="none" w:sz="0" w:space="0" w:color="auto"/>
        <w:bottom w:val="none" w:sz="0" w:space="0" w:color="auto"/>
        <w:right w:val="none" w:sz="0" w:space="0" w:color="auto"/>
      </w:divBdr>
    </w:div>
    <w:div w:id="470174325">
      <w:bodyDiv w:val="1"/>
      <w:marLeft w:val="0"/>
      <w:marRight w:val="0"/>
      <w:marTop w:val="0"/>
      <w:marBottom w:val="0"/>
      <w:divBdr>
        <w:top w:val="none" w:sz="0" w:space="0" w:color="auto"/>
        <w:left w:val="none" w:sz="0" w:space="0" w:color="auto"/>
        <w:bottom w:val="none" w:sz="0" w:space="0" w:color="auto"/>
        <w:right w:val="none" w:sz="0" w:space="0" w:color="auto"/>
      </w:divBdr>
    </w:div>
    <w:div w:id="492722840">
      <w:bodyDiv w:val="1"/>
      <w:marLeft w:val="0"/>
      <w:marRight w:val="0"/>
      <w:marTop w:val="0"/>
      <w:marBottom w:val="0"/>
      <w:divBdr>
        <w:top w:val="none" w:sz="0" w:space="0" w:color="auto"/>
        <w:left w:val="none" w:sz="0" w:space="0" w:color="auto"/>
        <w:bottom w:val="none" w:sz="0" w:space="0" w:color="auto"/>
        <w:right w:val="none" w:sz="0" w:space="0" w:color="auto"/>
      </w:divBdr>
    </w:div>
    <w:div w:id="507251037">
      <w:bodyDiv w:val="1"/>
      <w:marLeft w:val="0"/>
      <w:marRight w:val="0"/>
      <w:marTop w:val="0"/>
      <w:marBottom w:val="0"/>
      <w:divBdr>
        <w:top w:val="none" w:sz="0" w:space="0" w:color="auto"/>
        <w:left w:val="none" w:sz="0" w:space="0" w:color="auto"/>
        <w:bottom w:val="none" w:sz="0" w:space="0" w:color="auto"/>
        <w:right w:val="none" w:sz="0" w:space="0" w:color="auto"/>
      </w:divBdr>
    </w:div>
    <w:div w:id="527765274">
      <w:bodyDiv w:val="1"/>
      <w:marLeft w:val="0"/>
      <w:marRight w:val="0"/>
      <w:marTop w:val="0"/>
      <w:marBottom w:val="0"/>
      <w:divBdr>
        <w:top w:val="none" w:sz="0" w:space="0" w:color="auto"/>
        <w:left w:val="none" w:sz="0" w:space="0" w:color="auto"/>
        <w:bottom w:val="none" w:sz="0" w:space="0" w:color="auto"/>
        <w:right w:val="none" w:sz="0" w:space="0" w:color="auto"/>
      </w:divBdr>
    </w:div>
    <w:div w:id="536968708">
      <w:bodyDiv w:val="1"/>
      <w:marLeft w:val="0"/>
      <w:marRight w:val="0"/>
      <w:marTop w:val="0"/>
      <w:marBottom w:val="0"/>
      <w:divBdr>
        <w:top w:val="none" w:sz="0" w:space="0" w:color="auto"/>
        <w:left w:val="none" w:sz="0" w:space="0" w:color="auto"/>
        <w:bottom w:val="none" w:sz="0" w:space="0" w:color="auto"/>
        <w:right w:val="none" w:sz="0" w:space="0" w:color="auto"/>
      </w:divBdr>
    </w:div>
    <w:div w:id="545143581">
      <w:bodyDiv w:val="1"/>
      <w:marLeft w:val="0"/>
      <w:marRight w:val="0"/>
      <w:marTop w:val="0"/>
      <w:marBottom w:val="0"/>
      <w:divBdr>
        <w:top w:val="none" w:sz="0" w:space="0" w:color="auto"/>
        <w:left w:val="none" w:sz="0" w:space="0" w:color="auto"/>
        <w:bottom w:val="none" w:sz="0" w:space="0" w:color="auto"/>
        <w:right w:val="none" w:sz="0" w:space="0" w:color="auto"/>
      </w:divBdr>
      <w:divsChild>
        <w:div w:id="1122919832">
          <w:marLeft w:val="0"/>
          <w:marRight w:val="0"/>
          <w:marTop w:val="0"/>
          <w:marBottom w:val="0"/>
          <w:divBdr>
            <w:top w:val="none" w:sz="0" w:space="0" w:color="auto"/>
            <w:left w:val="none" w:sz="0" w:space="0" w:color="auto"/>
            <w:bottom w:val="none" w:sz="0" w:space="0" w:color="auto"/>
            <w:right w:val="none" w:sz="0" w:space="0" w:color="auto"/>
          </w:divBdr>
          <w:divsChild>
            <w:div w:id="1263689383">
              <w:marLeft w:val="0"/>
              <w:marRight w:val="0"/>
              <w:marTop w:val="0"/>
              <w:marBottom w:val="0"/>
              <w:divBdr>
                <w:top w:val="none" w:sz="0" w:space="0" w:color="auto"/>
                <w:left w:val="none" w:sz="0" w:space="0" w:color="auto"/>
                <w:bottom w:val="none" w:sz="0" w:space="0" w:color="auto"/>
                <w:right w:val="none" w:sz="0" w:space="0" w:color="auto"/>
              </w:divBdr>
              <w:divsChild>
                <w:div w:id="1579170208">
                  <w:marLeft w:val="0"/>
                  <w:marRight w:val="0"/>
                  <w:marTop w:val="0"/>
                  <w:marBottom w:val="0"/>
                  <w:divBdr>
                    <w:top w:val="none" w:sz="0" w:space="0" w:color="auto"/>
                    <w:left w:val="none" w:sz="0" w:space="0" w:color="auto"/>
                    <w:bottom w:val="none" w:sz="0" w:space="0" w:color="auto"/>
                    <w:right w:val="none" w:sz="0" w:space="0" w:color="auto"/>
                  </w:divBdr>
                  <w:divsChild>
                    <w:div w:id="1037466815">
                      <w:marLeft w:val="0"/>
                      <w:marRight w:val="0"/>
                      <w:marTop w:val="0"/>
                      <w:marBottom w:val="0"/>
                      <w:divBdr>
                        <w:top w:val="none" w:sz="0" w:space="0" w:color="auto"/>
                        <w:left w:val="none" w:sz="0" w:space="0" w:color="auto"/>
                        <w:bottom w:val="none" w:sz="0" w:space="0" w:color="auto"/>
                        <w:right w:val="none" w:sz="0" w:space="0" w:color="auto"/>
                      </w:divBdr>
                      <w:divsChild>
                        <w:div w:id="10031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53087">
      <w:bodyDiv w:val="1"/>
      <w:marLeft w:val="0"/>
      <w:marRight w:val="0"/>
      <w:marTop w:val="0"/>
      <w:marBottom w:val="0"/>
      <w:divBdr>
        <w:top w:val="none" w:sz="0" w:space="0" w:color="auto"/>
        <w:left w:val="none" w:sz="0" w:space="0" w:color="auto"/>
        <w:bottom w:val="none" w:sz="0" w:space="0" w:color="auto"/>
        <w:right w:val="none" w:sz="0" w:space="0" w:color="auto"/>
      </w:divBdr>
    </w:div>
    <w:div w:id="566644878">
      <w:bodyDiv w:val="1"/>
      <w:marLeft w:val="0"/>
      <w:marRight w:val="0"/>
      <w:marTop w:val="0"/>
      <w:marBottom w:val="0"/>
      <w:divBdr>
        <w:top w:val="none" w:sz="0" w:space="0" w:color="auto"/>
        <w:left w:val="none" w:sz="0" w:space="0" w:color="auto"/>
        <w:bottom w:val="none" w:sz="0" w:space="0" w:color="auto"/>
        <w:right w:val="none" w:sz="0" w:space="0" w:color="auto"/>
      </w:divBdr>
    </w:div>
    <w:div w:id="576860803">
      <w:bodyDiv w:val="1"/>
      <w:marLeft w:val="0"/>
      <w:marRight w:val="0"/>
      <w:marTop w:val="0"/>
      <w:marBottom w:val="0"/>
      <w:divBdr>
        <w:top w:val="none" w:sz="0" w:space="0" w:color="auto"/>
        <w:left w:val="none" w:sz="0" w:space="0" w:color="auto"/>
        <w:bottom w:val="none" w:sz="0" w:space="0" w:color="auto"/>
        <w:right w:val="none" w:sz="0" w:space="0" w:color="auto"/>
      </w:divBdr>
    </w:div>
    <w:div w:id="585116598">
      <w:bodyDiv w:val="1"/>
      <w:marLeft w:val="0"/>
      <w:marRight w:val="0"/>
      <w:marTop w:val="0"/>
      <w:marBottom w:val="0"/>
      <w:divBdr>
        <w:top w:val="none" w:sz="0" w:space="0" w:color="auto"/>
        <w:left w:val="none" w:sz="0" w:space="0" w:color="auto"/>
        <w:bottom w:val="none" w:sz="0" w:space="0" w:color="auto"/>
        <w:right w:val="none" w:sz="0" w:space="0" w:color="auto"/>
      </w:divBdr>
    </w:div>
    <w:div w:id="586962711">
      <w:bodyDiv w:val="1"/>
      <w:marLeft w:val="0"/>
      <w:marRight w:val="0"/>
      <w:marTop w:val="0"/>
      <w:marBottom w:val="0"/>
      <w:divBdr>
        <w:top w:val="none" w:sz="0" w:space="0" w:color="auto"/>
        <w:left w:val="none" w:sz="0" w:space="0" w:color="auto"/>
        <w:bottom w:val="none" w:sz="0" w:space="0" w:color="auto"/>
        <w:right w:val="none" w:sz="0" w:space="0" w:color="auto"/>
      </w:divBdr>
    </w:div>
    <w:div w:id="630669813">
      <w:bodyDiv w:val="1"/>
      <w:marLeft w:val="0"/>
      <w:marRight w:val="0"/>
      <w:marTop w:val="0"/>
      <w:marBottom w:val="0"/>
      <w:divBdr>
        <w:top w:val="none" w:sz="0" w:space="0" w:color="auto"/>
        <w:left w:val="none" w:sz="0" w:space="0" w:color="auto"/>
        <w:bottom w:val="none" w:sz="0" w:space="0" w:color="auto"/>
        <w:right w:val="none" w:sz="0" w:space="0" w:color="auto"/>
      </w:divBdr>
    </w:div>
    <w:div w:id="660697183">
      <w:bodyDiv w:val="1"/>
      <w:marLeft w:val="0"/>
      <w:marRight w:val="0"/>
      <w:marTop w:val="0"/>
      <w:marBottom w:val="0"/>
      <w:divBdr>
        <w:top w:val="none" w:sz="0" w:space="0" w:color="auto"/>
        <w:left w:val="none" w:sz="0" w:space="0" w:color="auto"/>
        <w:bottom w:val="none" w:sz="0" w:space="0" w:color="auto"/>
        <w:right w:val="none" w:sz="0" w:space="0" w:color="auto"/>
      </w:divBdr>
    </w:div>
    <w:div w:id="679742220">
      <w:bodyDiv w:val="1"/>
      <w:marLeft w:val="0"/>
      <w:marRight w:val="0"/>
      <w:marTop w:val="0"/>
      <w:marBottom w:val="0"/>
      <w:divBdr>
        <w:top w:val="none" w:sz="0" w:space="0" w:color="auto"/>
        <w:left w:val="none" w:sz="0" w:space="0" w:color="auto"/>
        <w:bottom w:val="none" w:sz="0" w:space="0" w:color="auto"/>
        <w:right w:val="none" w:sz="0" w:space="0" w:color="auto"/>
      </w:divBdr>
    </w:div>
    <w:div w:id="690450403">
      <w:bodyDiv w:val="1"/>
      <w:marLeft w:val="0"/>
      <w:marRight w:val="0"/>
      <w:marTop w:val="0"/>
      <w:marBottom w:val="0"/>
      <w:divBdr>
        <w:top w:val="none" w:sz="0" w:space="0" w:color="auto"/>
        <w:left w:val="none" w:sz="0" w:space="0" w:color="auto"/>
        <w:bottom w:val="none" w:sz="0" w:space="0" w:color="auto"/>
        <w:right w:val="none" w:sz="0" w:space="0" w:color="auto"/>
      </w:divBdr>
    </w:div>
    <w:div w:id="701050142">
      <w:bodyDiv w:val="1"/>
      <w:marLeft w:val="0"/>
      <w:marRight w:val="0"/>
      <w:marTop w:val="0"/>
      <w:marBottom w:val="0"/>
      <w:divBdr>
        <w:top w:val="none" w:sz="0" w:space="0" w:color="auto"/>
        <w:left w:val="none" w:sz="0" w:space="0" w:color="auto"/>
        <w:bottom w:val="none" w:sz="0" w:space="0" w:color="auto"/>
        <w:right w:val="none" w:sz="0" w:space="0" w:color="auto"/>
      </w:divBdr>
    </w:div>
    <w:div w:id="735855744">
      <w:bodyDiv w:val="1"/>
      <w:marLeft w:val="0"/>
      <w:marRight w:val="0"/>
      <w:marTop w:val="0"/>
      <w:marBottom w:val="0"/>
      <w:divBdr>
        <w:top w:val="none" w:sz="0" w:space="0" w:color="auto"/>
        <w:left w:val="none" w:sz="0" w:space="0" w:color="auto"/>
        <w:bottom w:val="none" w:sz="0" w:space="0" w:color="auto"/>
        <w:right w:val="none" w:sz="0" w:space="0" w:color="auto"/>
      </w:divBdr>
    </w:div>
    <w:div w:id="746223106">
      <w:bodyDiv w:val="1"/>
      <w:marLeft w:val="0"/>
      <w:marRight w:val="0"/>
      <w:marTop w:val="0"/>
      <w:marBottom w:val="0"/>
      <w:divBdr>
        <w:top w:val="none" w:sz="0" w:space="0" w:color="auto"/>
        <w:left w:val="none" w:sz="0" w:space="0" w:color="auto"/>
        <w:bottom w:val="none" w:sz="0" w:space="0" w:color="auto"/>
        <w:right w:val="none" w:sz="0" w:space="0" w:color="auto"/>
      </w:divBdr>
    </w:div>
    <w:div w:id="747962536">
      <w:bodyDiv w:val="1"/>
      <w:marLeft w:val="0"/>
      <w:marRight w:val="0"/>
      <w:marTop w:val="0"/>
      <w:marBottom w:val="0"/>
      <w:divBdr>
        <w:top w:val="none" w:sz="0" w:space="0" w:color="auto"/>
        <w:left w:val="none" w:sz="0" w:space="0" w:color="auto"/>
        <w:bottom w:val="none" w:sz="0" w:space="0" w:color="auto"/>
        <w:right w:val="none" w:sz="0" w:space="0" w:color="auto"/>
      </w:divBdr>
    </w:div>
    <w:div w:id="772895030">
      <w:bodyDiv w:val="1"/>
      <w:marLeft w:val="0"/>
      <w:marRight w:val="0"/>
      <w:marTop w:val="0"/>
      <w:marBottom w:val="0"/>
      <w:divBdr>
        <w:top w:val="none" w:sz="0" w:space="0" w:color="auto"/>
        <w:left w:val="none" w:sz="0" w:space="0" w:color="auto"/>
        <w:bottom w:val="none" w:sz="0" w:space="0" w:color="auto"/>
        <w:right w:val="none" w:sz="0" w:space="0" w:color="auto"/>
      </w:divBdr>
    </w:div>
    <w:div w:id="796339631">
      <w:bodyDiv w:val="1"/>
      <w:marLeft w:val="0"/>
      <w:marRight w:val="0"/>
      <w:marTop w:val="0"/>
      <w:marBottom w:val="0"/>
      <w:divBdr>
        <w:top w:val="none" w:sz="0" w:space="0" w:color="auto"/>
        <w:left w:val="none" w:sz="0" w:space="0" w:color="auto"/>
        <w:bottom w:val="none" w:sz="0" w:space="0" w:color="auto"/>
        <w:right w:val="none" w:sz="0" w:space="0" w:color="auto"/>
      </w:divBdr>
    </w:div>
    <w:div w:id="819886125">
      <w:bodyDiv w:val="1"/>
      <w:marLeft w:val="0"/>
      <w:marRight w:val="0"/>
      <w:marTop w:val="0"/>
      <w:marBottom w:val="0"/>
      <w:divBdr>
        <w:top w:val="none" w:sz="0" w:space="0" w:color="auto"/>
        <w:left w:val="none" w:sz="0" w:space="0" w:color="auto"/>
        <w:bottom w:val="none" w:sz="0" w:space="0" w:color="auto"/>
        <w:right w:val="none" w:sz="0" w:space="0" w:color="auto"/>
      </w:divBdr>
    </w:div>
    <w:div w:id="843013379">
      <w:bodyDiv w:val="1"/>
      <w:marLeft w:val="0"/>
      <w:marRight w:val="0"/>
      <w:marTop w:val="0"/>
      <w:marBottom w:val="0"/>
      <w:divBdr>
        <w:top w:val="none" w:sz="0" w:space="0" w:color="auto"/>
        <w:left w:val="none" w:sz="0" w:space="0" w:color="auto"/>
        <w:bottom w:val="none" w:sz="0" w:space="0" w:color="auto"/>
        <w:right w:val="none" w:sz="0" w:space="0" w:color="auto"/>
      </w:divBdr>
    </w:div>
    <w:div w:id="864174058">
      <w:bodyDiv w:val="1"/>
      <w:marLeft w:val="0"/>
      <w:marRight w:val="0"/>
      <w:marTop w:val="0"/>
      <w:marBottom w:val="0"/>
      <w:divBdr>
        <w:top w:val="none" w:sz="0" w:space="0" w:color="auto"/>
        <w:left w:val="none" w:sz="0" w:space="0" w:color="auto"/>
        <w:bottom w:val="none" w:sz="0" w:space="0" w:color="auto"/>
        <w:right w:val="none" w:sz="0" w:space="0" w:color="auto"/>
      </w:divBdr>
    </w:div>
    <w:div w:id="867261219">
      <w:bodyDiv w:val="1"/>
      <w:marLeft w:val="0"/>
      <w:marRight w:val="0"/>
      <w:marTop w:val="0"/>
      <w:marBottom w:val="0"/>
      <w:divBdr>
        <w:top w:val="none" w:sz="0" w:space="0" w:color="auto"/>
        <w:left w:val="none" w:sz="0" w:space="0" w:color="auto"/>
        <w:bottom w:val="none" w:sz="0" w:space="0" w:color="auto"/>
        <w:right w:val="none" w:sz="0" w:space="0" w:color="auto"/>
      </w:divBdr>
    </w:div>
    <w:div w:id="869073992">
      <w:bodyDiv w:val="1"/>
      <w:marLeft w:val="0"/>
      <w:marRight w:val="0"/>
      <w:marTop w:val="0"/>
      <w:marBottom w:val="0"/>
      <w:divBdr>
        <w:top w:val="none" w:sz="0" w:space="0" w:color="auto"/>
        <w:left w:val="none" w:sz="0" w:space="0" w:color="auto"/>
        <w:bottom w:val="none" w:sz="0" w:space="0" w:color="auto"/>
        <w:right w:val="none" w:sz="0" w:space="0" w:color="auto"/>
      </w:divBdr>
    </w:div>
    <w:div w:id="878736787">
      <w:bodyDiv w:val="1"/>
      <w:marLeft w:val="0"/>
      <w:marRight w:val="0"/>
      <w:marTop w:val="0"/>
      <w:marBottom w:val="0"/>
      <w:divBdr>
        <w:top w:val="none" w:sz="0" w:space="0" w:color="auto"/>
        <w:left w:val="none" w:sz="0" w:space="0" w:color="auto"/>
        <w:bottom w:val="none" w:sz="0" w:space="0" w:color="auto"/>
        <w:right w:val="none" w:sz="0" w:space="0" w:color="auto"/>
      </w:divBdr>
    </w:div>
    <w:div w:id="894127151">
      <w:bodyDiv w:val="1"/>
      <w:marLeft w:val="0"/>
      <w:marRight w:val="0"/>
      <w:marTop w:val="0"/>
      <w:marBottom w:val="0"/>
      <w:divBdr>
        <w:top w:val="none" w:sz="0" w:space="0" w:color="auto"/>
        <w:left w:val="none" w:sz="0" w:space="0" w:color="auto"/>
        <w:bottom w:val="none" w:sz="0" w:space="0" w:color="auto"/>
        <w:right w:val="none" w:sz="0" w:space="0" w:color="auto"/>
      </w:divBdr>
    </w:div>
    <w:div w:id="908155258">
      <w:bodyDiv w:val="1"/>
      <w:marLeft w:val="0"/>
      <w:marRight w:val="0"/>
      <w:marTop w:val="0"/>
      <w:marBottom w:val="0"/>
      <w:divBdr>
        <w:top w:val="none" w:sz="0" w:space="0" w:color="auto"/>
        <w:left w:val="none" w:sz="0" w:space="0" w:color="auto"/>
        <w:bottom w:val="none" w:sz="0" w:space="0" w:color="auto"/>
        <w:right w:val="none" w:sz="0" w:space="0" w:color="auto"/>
      </w:divBdr>
    </w:div>
    <w:div w:id="921840074">
      <w:bodyDiv w:val="1"/>
      <w:marLeft w:val="0"/>
      <w:marRight w:val="0"/>
      <w:marTop w:val="0"/>
      <w:marBottom w:val="0"/>
      <w:divBdr>
        <w:top w:val="none" w:sz="0" w:space="0" w:color="auto"/>
        <w:left w:val="none" w:sz="0" w:space="0" w:color="auto"/>
        <w:bottom w:val="none" w:sz="0" w:space="0" w:color="auto"/>
        <w:right w:val="none" w:sz="0" w:space="0" w:color="auto"/>
      </w:divBdr>
    </w:div>
    <w:div w:id="930432088">
      <w:bodyDiv w:val="1"/>
      <w:marLeft w:val="0"/>
      <w:marRight w:val="0"/>
      <w:marTop w:val="0"/>
      <w:marBottom w:val="0"/>
      <w:divBdr>
        <w:top w:val="none" w:sz="0" w:space="0" w:color="auto"/>
        <w:left w:val="none" w:sz="0" w:space="0" w:color="auto"/>
        <w:bottom w:val="none" w:sz="0" w:space="0" w:color="auto"/>
        <w:right w:val="none" w:sz="0" w:space="0" w:color="auto"/>
      </w:divBdr>
    </w:div>
    <w:div w:id="981230365">
      <w:bodyDiv w:val="1"/>
      <w:marLeft w:val="0"/>
      <w:marRight w:val="0"/>
      <w:marTop w:val="0"/>
      <w:marBottom w:val="0"/>
      <w:divBdr>
        <w:top w:val="none" w:sz="0" w:space="0" w:color="auto"/>
        <w:left w:val="none" w:sz="0" w:space="0" w:color="auto"/>
        <w:bottom w:val="none" w:sz="0" w:space="0" w:color="auto"/>
        <w:right w:val="none" w:sz="0" w:space="0" w:color="auto"/>
      </w:divBdr>
    </w:div>
    <w:div w:id="994333961">
      <w:bodyDiv w:val="1"/>
      <w:marLeft w:val="0"/>
      <w:marRight w:val="0"/>
      <w:marTop w:val="0"/>
      <w:marBottom w:val="0"/>
      <w:divBdr>
        <w:top w:val="none" w:sz="0" w:space="0" w:color="auto"/>
        <w:left w:val="none" w:sz="0" w:space="0" w:color="auto"/>
        <w:bottom w:val="none" w:sz="0" w:space="0" w:color="auto"/>
        <w:right w:val="none" w:sz="0" w:space="0" w:color="auto"/>
      </w:divBdr>
    </w:div>
    <w:div w:id="1023484032">
      <w:bodyDiv w:val="1"/>
      <w:marLeft w:val="0"/>
      <w:marRight w:val="0"/>
      <w:marTop w:val="0"/>
      <w:marBottom w:val="0"/>
      <w:divBdr>
        <w:top w:val="none" w:sz="0" w:space="0" w:color="auto"/>
        <w:left w:val="none" w:sz="0" w:space="0" w:color="auto"/>
        <w:bottom w:val="none" w:sz="0" w:space="0" w:color="auto"/>
        <w:right w:val="none" w:sz="0" w:space="0" w:color="auto"/>
      </w:divBdr>
    </w:div>
    <w:div w:id="1024019112">
      <w:bodyDiv w:val="1"/>
      <w:marLeft w:val="0"/>
      <w:marRight w:val="0"/>
      <w:marTop w:val="0"/>
      <w:marBottom w:val="0"/>
      <w:divBdr>
        <w:top w:val="none" w:sz="0" w:space="0" w:color="auto"/>
        <w:left w:val="none" w:sz="0" w:space="0" w:color="auto"/>
        <w:bottom w:val="none" w:sz="0" w:space="0" w:color="auto"/>
        <w:right w:val="none" w:sz="0" w:space="0" w:color="auto"/>
      </w:divBdr>
    </w:div>
    <w:div w:id="1027946716">
      <w:bodyDiv w:val="1"/>
      <w:marLeft w:val="0"/>
      <w:marRight w:val="0"/>
      <w:marTop w:val="0"/>
      <w:marBottom w:val="0"/>
      <w:divBdr>
        <w:top w:val="none" w:sz="0" w:space="0" w:color="auto"/>
        <w:left w:val="none" w:sz="0" w:space="0" w:color="auto"/>
        <w:bottom w:val="none" w:sz="0" w:space="0" w:color="auto"/>
        <w:right w:val="none" w:sz="0" w:space="0" w:color="auto"/>
      </w:divBdr>
    </w:div>
    <w:div w:id="1034816881">
      <w:bodyDiv w:val="1"/>
      <w:marLeft w:val="0"/>
      <w:marRight w:val="0"/>
      <w:marTop w:val="0"/>
      <w:marBottom w:val="0"/>
      <w:divBdr>
        <w:top w:val="none" w:sz="0" w:space="0" w:color="auto"/>
        <w:left w:val="none" w:sz="0" w:space="0" w:color="auto"/>
        <w:bottom w:val="none" w:sz="0" w:space="0" w:color="auto"/>
        <w:right w:val="none" w:sz="0" w:space="0" w:color="auto"/>
      </w:divBdr>
    </w:div>
    <w:div w:id="1053430978">
      <w:bodyDiv w:val="1"/>
      <w:marLeft w:val="0"/>
      <w:marRight w:val="0"/>
      <w:marTop w:val="0"/>
      <w:marBottom w:val="0"/>
      <w:divBdr>
        <w:top w:val="none" w:sz="0" w:space="0" w:color="auto"/>
        <w:left w:val="none" w:sz="0" w:space="0" w:color="auto"/>
        <w:bottom w:val="none" w:sz="0" w:space="0" w:color="auto"/>
        <w:right w:val="none" w:sz="0" w:space="0" w:color="auto"/>
      </w:divBdr>
    </w:div>
    <w:div w:id="1060591657">
      <w:bodyDiv w:val="1"/>
      <w:marLeft w:val="0"/>
      <w:marRight w:val="0"/>
      <w:marTop w:val="0"/>
      <w:marBottom w:val="0"/>
      <w:divBdr>
        <w:top w:val="none" w:sz="0" w:space="0" w:color="auto"/>
        <w:left w:val="none" w:sz="0" w:space="0" w:color="auto"/>
        <w:bottom w:val="none" w:sz="0" w:space="0" w:color="auto"/>
        <w:right w:val="none" w:sz="0" w:space="0" w:color="auto"/>
      </w:divBdr>
    </w:div>
    <w:div w:id="1066806435">
      <w:bodyDiv w:val="1"/>
      <w:marLeft w:val="0"/>
      <w:marRight w:val="0"/>
      <w:marTop w:val="0"/>
      <w:marBottom w:val="0"/>
      <w:divBdr>
        <w:top w:val="none" w:sz="0" w:space="0" w:color="auto"/>
        <w:left w:val="none" w:sz="0" w:space="0" w:color="auto"/>
        <w:bottom w:val="none" w:sz="0" w:space="0" w:color="auto"/>
        <w:right w:val="none" w:sz="0" w:space="0" w:color="auto"/>
      </w:divBdr>
    </w:div>
    <w:div w:id="1071193581">
      <w:bodyDiv w:val="1"/>
      <w:marLeft w:val="0"/>
      <w:marRight w:val="0"/>
      <w:marTop w:val="0"/>
      <w:marBottom w:val="0"/>
      <w:divBdr>
        <w:top w:val="none" w:sz="0" w:space="0" w:color="auto"/>
        <w:left w:val="none" w:sz="0" w:space="0" w:color="auto"/>
        <w:bottom w:val="none" w:sz="0" w:space="0" w:color="auto"/>
        <w:right w:val="none" w:sz="0" w:space="0" w:color="auto"/>
      </w:divBdr>
    </w:div>
    <w:div w:id="1073703725">
      <w:bodyDiv w:val="1"/>
      <w:marLeft w:val="0"/>
      <w:marRight w:val="0"/>
      <w:marTop w:val="0"/>
      <w:marBottom w:val="0"/>
      <w:divBdr>
        <w:top w:val="none" w:sz="0" w:space="0" w:color="auto"/>
        <w:left w:val="none" w:sz="0" w:space="0" w:color="auto"/>
        <w:bottom w:val="none" w:sz="0" w:space="0" w:color="auto"/>
        <w:right w:val="none" w:sz="0" w:space="0" w:color="auto"/>
      </w:divBdr>
    </w:div>
    <w:div w:id="1101219162">
      <w:bodyDiv w:val="1"/>
      <w:marLeft w:val="0"/>
      <w:marRight w:val="0"/>
      <w:marTop w:val="0"/>
      <w:marBottom w:val="0"/>
      <w:divBdr>
        <w:top w:val="none" w:sz="0" w:space="0" w:color="auto"/>
        <w:left w:val="none" w:sz="0" w:space="0" w:color="auto"/>
        <w:bottom w:val="none" w:sz="0" w:space="0" w:color="auto"/>
        <w:right w:val="none" w:sz="0" w:space="0" w:color="auto"/>
      </w:divBdr>
    </w:div>
    <w:div w:id="1115249156">
      <w:bodyDiv w:val="1"/>
      <w:marLeft w:val="0"/>
      <w:marRight w:val="0"/>
      <w:marTop w:val="0"/>
      <w:marBottom w:val="0"/>
      <w:divBdr>
        <w:top w:val="none" w:sz="0" w:space="0" w:color="auto"/>
        <w:left w:val="none" w:sz="0" w:space="0" w:color="auto"/>
        <w:bottom w:val="none" w:sz="0" w:space="0" w:color="auto"/>
        <w:right w:val="none" w:sz="0" w:space="0" w:color="auto"/>
      </w:divBdr>
    </w:div>
    <w:div w:id="1120076043">
      <w:bodyDiv w:val="1"/>
      <w:marLeft w:val="0"/>
      <w:marRight w:val="0"/>
      <w:marTop w:val="0"/>
      <w:marBottom w:val="0"/>
      <w:divBdr>
        <w:top w:val="none" w:sz="0" w:space="0" w:color="auto"/>
        <w:left w:val="none" w:sz="0" w:space="0" w:color="auto"/>
        <w:bottom w:val="none" w:sz="0" w:space="0" w:color="auto"/>
        <w:right w:val="none" w:sz="0" w:space="0" w:color="auto"/>
      </w:divBdr>
    </w:div>
    <w:div w:id="1130323565">
      <w:bodyDiv w:val="1"/>
      <w:marLeft w:val="0"/>
      <w:marRight w:val="0"/>
      <w:marTop w:val="0"/>
      <w:marBottom w:val="0"/>
      <w:divBdr>
        <w:top w:val="none" w:sz="0" w:space="0" w:color="auto"/>
        <w:left w:val="none" w:sz="0" w:space="0" w:color="auto"/>
        <w:bottom w:val="none" w:sz="0" w:space="0" w:color="auto"/>
        <w:right w:val="none" w:sz="0" w:space="0" w:color="auto"/>
      </w:divBdr>
    </w:div>
    <w:div w:id="1146824162">
      <w:bodyDiv w:val="1"/>
      <w:marLeft w:val="0"/>
      <w:marRight w:val="0"/>
      <w:marTop w:val="0"/>
      <w:marBottom w:val="0"/>
      <w:divBdr>
        <w:top w:val="none" w:sz="0" w:space="0" w:color="auto"/>
        <w:left w:val="none" w:sz="0" w:space="0" w:color="auto"/>
        <w:bottom w:val="none" w:sz="0" w:space="0" w:color="auto"/>
        <w:right w:val="none" w:sz="0" w:space="0" w:color="auto"/>
      </w:divBdr>
    </w:div>
    <w:div w:id="1149711590">
      <w:bodyDiv w:val="1"/>
      <w:marLeft w:val="0"/>
      <w:marRight w:val="0"/>
      <w:marTop w:val="0"/>
      <w:marBottom w:val="0"/>
      <w:divBdr>
        <w:top w:val="none" w:sz="0" w:space="0" w:color="auto"/>
        <w:left w:val="none" w:sz="0" w:space="0" w:color="auto"/>
        <w:bottom w:val="none" w:sz="0" w:space="0" w:color="auto"/>
        <w:right w:val="none" w:sz="0" w:space="0" w:color="auto"/>
      </w:divBdr>
    </w:div>
    <w:div w:id="1149976822">
      <w:bodyDiv w:val="1"/>
      <w:marLeft w:val="0"/>
      <w:marRight w:val="0"/>
      <w:marTop w:val="0"/>
      <w:marBottom w:val="0"/>
      <w:divBdr>
        <w:top w:val="none" w:sz="0" w:space="0" w:color="auto"/>
        <w:left w:val="none" w:sz="0" w:space="0" w:color="auto"/>
        <w:bottom w:val="none" w:sz="0" w:space="0" w:color="auto"/>
        <w:right w:val="none" w:sz="0" w:space="0" w:color="auto"/>
      </w:divBdr>
    </w:div>
    <w:div w:id="1168907289">
      <w:bodyDiv w:val="1"/>
      <w:marLeft w:val="0"/>
      <w:marRight w:val="0"/>
      <w:marTop w:val="0"/>
      <w:marBottom w:val="0"/>
      <w:divBdr>
        <w:top w:val="none" w:sz="0" w:space="0" w:color="auto"/>
        <w:left w:val="none" w:sz="0" w:space="0" w:color="auto"/>
        <w:bottom w:val="none" w:sz="0" w:space="0" w:color="auto"/>
        <w:right w:val="none" w:sz="0" w:space="0" w:color="auto"/>
      </w:divBdr>
    </w:div>
    <w:div w:id="1176916573">
      <w:bodyDiv w:val="1"/>
      <w:marLeft w:val="0"/>
      <w:marRight w:val="0"/>
      <w:marTop w:val="0"/>
      <w:marBottom w:val="0"/>
      <w:divBdr>
        <w:top w:val="none" w:sz="0" w:space="0" w:color="auto"/>
        <w:left w:val="none" w:sz="0" w:space="0" w:color="auto"/>
        <w:bottom w:val="none" w:sz="0" w:space="0" w:color="auto"/>
        <w:right w:val="none" w:sz="0" w:space="0" w:color="auto"/>
      </w:divBdr>
    </w:div>
    <w:div w:id="1191262162">
      <w:bodyDiv w:val="1"/>
      <w:marLeft w:val="0"/>
      <w:marRight w:val="0"/>
      <w:marTop w:val="0"/>
      <w:marBottom w:val="0"/>
      <w:divBdr>
        <w:top w:val="none" w:sz="0" w:space="0" w:color="auto"/>
        <w:left w:val="none" w:sz="0" w:space="0" w:color="auto"/>
        <w:bottom w:val="none" w:sz="0" w:space="0" w:color="auto"/>
        <w:right w:val="none" w:sz="0" w:space="0" w:color="auto"/>
      </w:divBdr>
    </w:div>
    <w:div w:id="1216551992">
      <w:bodyDiv w:val="1"/>
      <w:marLeft w:val="0"/>
      <w:marRight w:val="0"/>
      <w:marTop w:val="0"/>
      <w:marBottom w:val="0"/>
      <w:divBdr>
        <w:top w:val="none" w:sz="0" w:space="0" w:color="auto"/>
        <w:left w:val="none" w:sz="0" w:space="0" w:color="auto"/>
        <w:bottom w:val="none" w:sz="0" w:space="0" w:color="auto"/>
        <w:right w:val="none" w:sz="0" w:space="0" w:color="auto"/>
      </w:divBdr>
    </w:div>
    <w:div w:id="1230119668">
      <w:bodyDiv w:val="1"/>
      <w:marLeft w:val="0"/>
      <w:marRight w:val="0"/>
      <w:marTop w:val="0"/>
      <w:marBottom w:val="0"/>
      <w:divBdr>
        <w:top w:val="none" w:sz="0" w:space="0" w:color="auto"/>
        <w:left w:val="none" w:sz="0" w:space="0" w:color="auto"/>
        <w:bottom w:val="none" w:sz="0" w:space="0" w:color="auto"/>
        <w:right w:val="none" w:sz="0" w:space="0" w:color="auto"/>
      </w:divBdr>
      <w:divsChild>
        <w:div w:id="1452938727">
          <w:marLeft w:val="188"/>
          <w:marRight w:val="0"/>
          <w:marTop w:val="0"/>
          <w:marBottom w:val="0"/>
          <w:divBdr>
            <w:top w:val="none" w:sz="0" w:space="0" w:color="auto"/>
            <w:left w:val="single" w:sz="2" w:space="0" w:color="2E2E2E"/>
            <w:bottom w:val="single" w:sz="2" w:space="0" w:color="2E2E2E"/>
            <w:right w:val="single" w:sz="2" w:space="0" w:color="2E2E2E"/>
          </w:divBdr>
          <w:divsChild>
            <w:div w:id="178853912">
              <w:marLeft w:val="0"/>
              <w:marRight w:val="0"/>
              <w:marTop w:val="15"/>
              <w:marBottom w:val="0"/>
              <w:divBdr>
                <w:top w:val="none" w:sz="0" w:space="0" w:color="auto"/>
                <w:left w:val="none" w:sz="0" w:space="0" w:color="auto"/>
                <w:bottom w:val="none" w:sz="0" w:space="0" w:color="auto"/>
                <w:right w:val="none" w:sz="0" w:space="0" w:color="auto"/>
              </w:divBdr>
              <w:divsChild>
                <w:div w:id="9818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0850">
      <w:bodyDiv w:val="1"/>
      <w:marLeft w:val="0"/>
      <w:marRight w:val="0"/>
      <w:marTop w:val="0"/>
      <w:marBottom w:val="0"/>
      <w:divBdr>
        <w:top w:val="none" w:sz="0" w:space="0" w:color="auto"/>
        <w:left w:val="none" w:sz="0" w:space="0" w:color="auto"/>
        <w:bottom w:val="none" w:sz="0" w:space="0" w:color="auto"/>
        <w:right w:val="none" w:sz="0" w:space="0" w:color="auto"/>
      </w:divBdr>
    </w:div>
    <w:div w:id="1250694204">
      <w:bodyDiv w:val="1"/>
      <w:marLeft w:val="0"/>
      <w:marRight w:val="0"/>
      <w:marTop w:val="0"/>
      <w:marBottom w:val="0"/>
      <w:divBdr>
        <w:top w:val="none" w:sz="0" w:space="0" w:color="auto"/>
        <w:left w:val="none" w:sz="0" w:space="0" w:color="auto"/>
        <w:bottom w:val="none" w:sz="0" w:space="0" w:color="auto"/>
        <w:right w:val="none" w:sz="0" w:space="0" w:color="auto"/>
      </w:divBdr>
    </w:div>
    <w:div w:id="1277713560">
      <w:bodyDiv w:val="1"/>
      <w:marLeft w:val="0"/>
      <w:marRight w:val="0"/>
      <w:marTop w:val="0"/>
      <w:marBottom w:val="0"/>
      <w:divBdr>
        <w:top w:val="none" w:sz="0" w:space="0" w:color="auto"/>
        <w:left w:val="none" w:sz="0" w:space="0" w:color="auto"/>
        <w:bottom w:val="none" w:sz="0" w:space="0" w:color="auto"/>
        <w:right w:val="none" w:sz="0" w:space="0" w:color="auto"/>
      </w:divBdr>
    </w:div>
    <w:div w:id="1279800298">
      <w:bodyDiv w:val="1"/>
      <w:marLeft w:val="0"/>
      <w:marRight w:val="0"/>
      <w:marTop w:val="0"/>
      <w:marBottom w:val="0"/>
      <w:divBdr>
        <w:top w:val="none" w:sz="0" w:space="0" w:color="auto"/>
        <w:left w:val="none" w:sz="0" w:space="0" w:color="auto"/>
        <w:bottom w:val="none" w:sz="0" w:space="0" w:color="auto"/>
        <w:right w:val="none" w:sz="0" w:space="0" w:color="auto"/>
      </w:divBdr>
    </w:div>
    <w:div w:id="1293825665">
      <w:bodyDiv w:val="1"/>
      <w:marLeft w:val="0"/>
      <w:marRight w:val="0"/>
      <w:marTop w:val="0"/>
      <w:marBottom w:val="0"/>
      <w:divBdr>
        <w:top w:val="none" w:sz="0" w:space="0" w:color="auto"/>
        <w:left w:val="none" w:sz="0" w:space="0" w:color="auto"/>
        <w:bottom w:val="none" w:sz="0" w:space="0" w:color="auto"/>
        <w:right w:val="none" w:sz="0" w:space="0" w:color="auto"/>
      </w:divBdr>
    </w:div>
    <w:div w:id="1304584519">
      <w:bodyDiv w:val="1"/>
      <w:marLeft w:val="0"/>
      <w:marRight w:val="0"/>
      <w:marTop w:val="0"/>
      <w:marBottom w:val="0"/>
      <w:divBdr>
        <w:top w:val="none" w:sz="0" w:space="0" w:color="auto"/>
        <w:left w:val="none" w:sz="0" w:space="0" w:color="auto"/>
        <w:bottom w:val="none" w:sz="0" w:space="0" w:color="auto"/>
        <w:right w:val="none" w:sz="0" w:space="0" w:color="auto"/>
      </w:divBdr>
    </w:div>
    <w:div w:id="1338922615">
      <w:bodyDiv w:val="1"/>
      <w:marLeft w:val="0"/>
      <w:marRight w:val="0"/>
      <w:marTop w:val="0"/>
      <w:marBottom w:val="0"/>
      <w:divBdr>
        <w:top w:val="none" w:sz="0" w:space="0" w:color="auto"/>
        <w:left w:val="none" w:sz="0" w:space="0" w:color="auto"/>
        <w:bottom w:val="none" w:sz="0" w:space="0" w:color="auto"/>
        <w:right w:val="none" w:sz="0" w:space="0" w:color="auto"/>
      </w:divBdr>
    </w:div>
    <w:div w:id="1348360922">
      <w:bodyDiv w:val="1"/>
      <w:marLeft w:val="0"/>
      <w:marRight w:val="0"/>
      <w:marTop w:val="0"/>
      <w:marBottom w:val="0"/>
      <w:divBdr>
        <w:top w:val="none" w:sz="0" w:space="0" w:color="auto"/>
        <w:left w:val="none" w:sz="0" w:space="0" w:color="auto"/>
        <w:bottom w:val="none" w:sz="0" w:space="0" w:color="auto"/>
        <w:right w:val="none" w:sz="0" w:space="0" w:color="auto"/>
      </w:divBdr>
      <w:divsChild>
        <w:div w:id="325325907">
          <w:marLeft w:val="0"/>
          <w:marRight w:val="0"/>
          <w:marTop w:val="0"/>
          <w:marBottom w:val="0"/>
          <w:divBdr>
            <w:top w:val="none" w:sz="0" w:space="0" w:color="auto"/>
            <w:left w:val="none" w:sz="0" w:space="0" w:color="auto"/>
            <w:bottom w:val="none" w:sz="0" w:space="0" w:color="auto"/>
            <w:right w:val="none" w:sz="0" w:space="0" w:color="auto"/>
          </w:divBdr>
          <w:divsChild>
            <w:div w:id="750782001">
              <w:marLeft w:val="0"/>
              <w:marRight w:val="0"/>
              <w:marTop w:val="0"/>
              <w:marBottom w:val="0"/>
              <w:divBdr>
                <w:top w:val="none" w:sz="0" w:space="0" w:color="auto"/>
                <w:left w:val="none" w:sz="0" w:space="0" w:color="auto"/>
                <w:bottom w:val="none" w:sz="0" w:space="0" w:color="auto"/>
                <w:right w:val="none" w:sz="0" w:space="0" w:color="auto"/>
              </w:divBdr>
              <w:divsChild>
                <w:div w:id="1476950523">
                  <w:marLeft w:val="0"/>
                  <w:marRight w:val="0"/>
                  <w:marTop w:val="0"/>
                  <w:marBottom w:val="0"/>
                  <w:divBdr>
                    <w:top w:val="none" w:sz="0" w:space="0" w:color="auto"/>
                    <w:left w:val="none" w:sz="0" w:space="0" w:color="auto"/>
                    <w:bottom w:val="none" w:sz="0" w:space="0" w:color="auto"/>
                    <w:right w:val="none" w:sz="0" w:space="0" w:color="auto"/>
                  </w:divBdr>
                  <w:divsChild>
                    <w:div w:id="669910579">
                      <w:marLeft w:val="0"/>
                      <w:marRight w:val="0"/>
                      <w:marTop w:val="0"/>
                      <w:marBottom w:val="0"/>
                      <w:divBdr>
                        <w:top w:val="none" w:sz="0" w:space="0" w:color="auto"/>
                        <w:left w:val="none" w:sz="0" w:space="0" w:color="auto"/>
                        <w:bottom w:val="none" w:sz="0" w:space="0" w:color="auto"/>
                        <w:right w:val="none" w:sz="0" w:space="0" w:color="auto"/>
                      </w:divBdr>
                      <w:divsChild>
                        <w:div w:id="7616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5272">
      <w:bodyDiv w:val="1"/>
      <w:marLeft w:val="0"/>
      <w:marRight w:val="0"/>
      <w:marTop w:val="0"/>
      <w:marBottom w:val="0"/>
      <w:divBdr>
        <w:top w:val="none" w:sz="0" w:space="0" w:color="auto"/>
        <w:left w:val="none" w:sz="0" w:space="0" w:color="auto"/>
        <w:bottom w:val="none" w:sz="0" w:space="0" w:color="auto"/>
        <w:right w:val="none" w:sz="0" w:space="0" w:color="auto"/>
      </w:divBdr>
    </w:div>
    <w:div w:id="1357536800">
      <w:bodyDiv w:val="1"/>
      <w:marLeft w:val="0"/>
      <w:marRight w:val="0"/>
      <w:marTop w:val="0"/>
      <w:marBottom w:val="0"/>
      <w:divBdr>
        <w:top w:val="none" w:sz="0" w:space="0" w:color="auto"/>
        <w:left w:val="none" w:sz="0" w:space="0" w:color="auto"/>
        <w:bottom w:val="none" w:sz="0" w:space="0" w:color="auto"/>
        <w:right w:val="none" w:sz="0" w:space="0" w:color="auto"/>
      </w:divBdr>
    </w:div>
    <w:div w:id="1368022571">
      <w:bodyDiv w:val="1"/>
      <w:marLeft w:val="0"/>
      <w:marRight w:val="0"/>
      <w:marTop w:val="0"/>
      <w:marBottom w:val="0"/>
      <w:divBdr>
        <w:top w:val="none" w:sz="0" w:space="0" w:color="auto"/>
        <w:left w:val="none" w:sz="0" w:space="0" w:color="auto"/>
        <w:bottom w:val="none" w:sz="0" w:space="0" w:color="auto"/>
        <w:right w:val="none" w:sz="0" w:space="0" w:color="auto"/>
      </w:divBdr>
    </w:div>
    <w:div w:id="1373269198">
      <w:bodyDiv w:val="1"/>
      <w:marLeft w:val="0"/>
      <w:marRight w:val="0"/>
      <w:marTop w:val="0"/>
      <w:marBottom w:val="0"/>
      <w:divBdr>
        <w:top w:val="none" w:sz="0" w:space="0" w:color="auto"/>
        <w:left w:val="none" w:sz="0" w:space="0" w:color="auto"/>
        <w:bottom w:val="none" w:sz="0" w:space="0" w:color="auto"/>
        <w:right w:val="none" w:sz="0" w:space="0" w:color="auto"/>
      </w:divBdr>
    </w:div>
    <w:div w:id="1384214201">
      <w:bodyDiv w:val="1"/>
      <w:marLeft w:val="0"/>
      <w:marRight w:val="0"/>
      <w:marTop w:val="0"/>
      <w:marBottom w:val="0"/>
      <w:divBdr>
        <w:top w:val="none" w:sz="0" w:space="0" w:color="auto"/>
        <w:left w:val="none" w:sz="0" w:space="0" w:color="auto"/>
        <w:bottom w:val="none" w:sz="0" w:space="0" w:color="auto"/>
        <w:right w:val="none" w:sz="0" w:space="0" w:color="auto"/>
      </w:divBdr>
    </w:div>
    <w:div w:id="1394692045">
      <w:bodyDiv w:val="1"/>
      <w:marLeft w:val="0"/>
      <w:marRight w:val="0"/>
      <w:marTop w:val="0"/>
      <w:marBottom w:val="0"/>
      <w:divBdr>
        <w:top w:val="none" w:sz="0" w:space="0" w:color="auto"/>
        <w:left w:val="none" w:sz="0" w:space="0" w:color="auto"/>
        <w:bottom w:val="none" w:sz="0" w:space="0" w:color="auto"/>
        <w:right w:val="none" w:sz="0" w:space="0" w:color="auto"/>
      </w:divBdr>
    </w:div>
    <w:div w:id="1404527115">
      <w:bodyDiv w:val="1"/>
      <w:marLeft w:val="0"/>
      <w:marRight w:val="0"/>
      <w:marTop w:val="0"/>
      <w:marBottom w:val="0"/>
      <w:divBdr>
        <w:top w:val="none" w:sz="0" w:space="0" w:color="auto"/>
        <w:left w:val="none" w:sz="0" w:space="0" w:color="auto"/>
        <w:bottom w:val="none" w:sz="0" w:space="0" w:color="auto"/>
        <w:right w:val="none" w:sz="0" w:space="0" w:color="auto"/>
      </w:divBdr>
    </w:div>
    <w:div w:id="1407458501">
      <w:bodyDiv w:val="1"/>
      <w:marLeft w:val="0"/>
      <w:marRight w:val="0"/>
      <w:marTop w:val="0"/>
      <w:marBottom w:val="0"/>
      <w:divBdr>
        <w:top w:val="none" w:sz="0" w:space="0" w:color="auto"/>
        <w:left w:val="none" w:sz="0" w:space="0" w:color="auto"/>
        <w:bottom w:val="none" w:sz="0" w:space="0" w:color="auto"/>
        <w:right w:val="none" w:sz="0" w:space="0" w:color="auto"/>
      </w:divBdr>
    </w:div>
    <w:div w:id="1414888986">
      <w:bodyDiv w:val="1"/>
      <w:marLeft w:val="0"/>
      <w:marRight w:val="0"/>
      <w:marTop w:val="0"/>
      <w:marBottom w:val="0"/>
      <w:divBdr>
        <w:top w:val="none" w:sz="0" w:space="0" w:color="auto"/>
        <w:left w:val="none" w:sz="0" w:space="0" w:color="auto"/>
        <w:bottom w:val="none" w:sz="0" w:space="0" w:color="auto"/>
        <w:right w:val="none" w:sz="0" w:space="0" w:color="auto"/>
      </w:divBdr>
    </w:div>
    <w:div w:id="1432046176">
      <w:bodyDiv w:val="1"/>
      <w:marLeft w:val="0"/>
      <w:marRight w:val="0"/>
      <w:marTop w:val="0"/>
      <w:marBottom w:val="0"/>
      <w:divBdr>
        <w:top w:val="none" w:sz="0" w:space="0" w:color="auto"/>
        <w:left w:val="none" w:sz="0" w:space="0" w:color="auto"/>
        <w:bottom w:val="none" w:sz="0" w:space="0" w:color="auto"/>
        <w:right w:val="none" w:sz="0" w:space="0" w:color="auto"/>
      </w:divBdr>
    </w:div>
    <w:div w:id="1440684134">
      <w:bodyDiv w:val="1"/>
      <w:marLeft w:val="0"/>
      <w:marRight w:val="0"/>
      <w:marTop w:val="0"/>
      <w:marBottom w:val="0"/>
      <w:divBdr>
        <w:top w:val="none" w:sz="0" w:space="0" w:color="auto"/>
        <w:left w:val="none" w:sz="0" w:space="0" w:color="auto"/>
        <w:bottom w:val="none" w:sz="0" w:space="0" w:color="auto"/>
        <w:right w:val="none" w:sz="0" w:space="0" w:color="auto"/>
      </w:divBdr>
    </w:div>
    <w:div w:id="1441221954">
      <w:bodyDiv w:val="1"/>
      <w:marLeft w:val="0"/>
      <w:marRight w:val="0"/>
      <w:marTop w:val="0"/>
      <w:marBottom w:val="0"/>
      <w:divBdr>
        <w:top w:val="none" w:sz="0" w:space="0" w:color="auto"/>
        <w:left w:val="none" w:sz="0" w:space="0" w:color="auto"/>
        <w:bottom w:val="none" w:sz="0" w:space="0" w:color="auto"/>
        <w:right w:val="none" w:sz="0" w:space="0" w:color="auto"/>
      </w:divBdr>
    </w:div>
    <w:div w:id="1459421195">
      <w:bodyDiv w:val="1"/>
      <w:marLeft w:val="0"/>
      <w:marRight w:val="0"/>
      <w:marTop w:val="0"/>
      <w:marBottom w:val="0"/>
      <w:divBdr>
        <w:top w:val="none" w:sz="0" w:space="0" w:color="auto"/>
        <w:left w:val="none" w:sz="0" w:space="0" w:color="auto"/>
        <w:bottom w:val="none" w:sz="0" w:space="0" w:color="auto"/>
        <w:right w:val="none" w:sz="0" w:space="0" w:color="auto"/>
      </w:divBdr>
    </w:div>
    <w:div w:id="1467508829">
      <w:bodyDiv w:val="1"/>
      <w:marLeft w:val="0"/>
      <w:marRight w:val="0"/>
      <w:marTop w:val="0"/>
      <w:marBottom w:val="0"/>
      <w:divBdr>
        <w:top w:val="none" w:sz="0" w:space="0" w:color="auto"/>
        <w:left w:val="none" w:sz="0" w:space="0" w:color="auto"/>
        <w:bottom w:val="none" w:sz="0" w:space="0" w:color="auto"/>
        <w:right w:val="none" w:sz="0" w:space="0" w:color="auto"/>
      </w:divBdr>
    </w:div>
    <w:div w:id="1472288662">
      <w:bodyDiv w:val="1"/>
      <w:marLeft w:val="0"/>
      <w:marRight w:val="0"/>
      <w:marTop w:val="0"/>
      <w:marBottom w:val="0"/>
      <w:divBdr>
        <w:top w:val="none" w:sz="0" w:space="0" w:color="auto"/>
        <w:left w:val="none" w:sz="0" w:space="0" w:color="auto"/>
        <w:bottom w:val="none" w:sz="0" w:space="0" w:color="auto"/>
        <w:right w:val="none" w:sz="0" w:space="0" w:color="auto"/>
      </w:divBdr>
    </w:div>
    <w:div w:id="1474787890">
      <w:bodyDiv w:val="1"/>
      <w:marLeft w:val="0"/>
      <w:marRight w:val="0"/>
      <w:marTop w:val="0"/>
      <w:marBottom w:val="0"/>
      <w:divBdr>
        <w:top w:val="none" w:sz="0" w:space="0" w:color="auto"/>
        <w:left w:val="none" w:sz="0" w:space="0" w:color="auto"/>
        <w:bottom w:val="none" w:sz="0" w:space="0" w:color="auto"/>
        <w:right w:val="none" w:sz="0" w:space="0" w:color="auto"/>
      </w:divBdr>
    </w:div>
    <w:div w:id="1477070726">
      <w:bodyDiv w:val="1"/>
      <w:marLeft w:val="0"/>
      <w:marRight w:val="0"/>
      <w:marTop w:val="0"/>
      <w:marBottom w:val="0"/>
      <w:divBdr>
        <w:top w:val="none" w:sz="0" w:space="0" w:color="auto"/>
        <w:left w:val="none" w:sz="0" w:space="0" w:color="auto"/>
        <w:bottom w:val="none" w:sz="0" w:space="0" w:color="auto"/>
        <w:right w:val="none" w:sz="0" w:space="0" w:color="auto"/>
      </w:divBdr>
    </w:div>
    <w:div w:id="1490294492">
      <w:bodyDiv w:val="1"/>
      <w:marLeft w:val="0"/>
      <w:marRight w:val="0"/>
      <w:marTop w:val="0"/>
      <w:marBottom w:val="0"/>
      <w:divBdr>
        <w:top w:val="none" w:sz="0" w:space="0" w:color="auto"/>
        <w:left w:val="none" w:sz="0" w:space="0" w:color="auto"/>
        <w:bottom w:val="none" w:sz="0" w:space="0" w:color="auto"/>
        <w:right w:val="none" w:sz="0" w:space="0" w:color="auto"/>
      </w:divBdr>
    </w:div>
    <w:div w:id="1493762828">
      <w:bodyDiv w:val="1"/>
      <w:marLeft w:val="0"/>
      <w:marRight w:val="0"/>
      <w:marTop w:val="0"/>
      <w:marBottom w:val="0"/>
      <w:divBdr>
        <w:top w:val="none" w:sz="0" w:space="0" w:color="auto"/>
        <w:left w:val="none" w:sz="0" w:space="0" w:color="auto"/>
        <w:bottom w:val="none" w:sz="0" w:space="0" w:color="auto"/>
        <w:right w:val="none" w:sz="0" w:space="0" w:color="auto"/>
      </w:divBdr>
    </w:div>
    <w:div w:id="1497725211">
      <w:bodyDiv w:val="1"/>
      <w:marLeft w:val="0"/>
      <w:marRight w:val="0"/>
      <w:marTop w:val="0"/>
      <w:marBottom w:val="0"/>
      <w:divBdr>
        <w:top w:val="none" w:sz="0" w:space="0" w:color="auto"/>
        <w:left w:val="none" w:sz="0" w:space="0" w:color="auto"/>
        <w:bottom w:val="none" w:sz="0" w:space="0" w:color="auto"/>
        <w:right w:val="none" w:sz="0" w:space="0" w:color="auto"/>
      </w:divBdr>
    </w:div>
    <w:div w:id="1499347545">
      <w:bodyDiv w:val="1"/>
      <w:marLeft w:val="0"/>
      <w:marRight w:val="0"/>
      <w:marTop w:val="0"/>
      <w:marBottom w:val="0"/>
      <w:divBdr>
        <w:top w:val="none" w:sz="0" w:space="0" w:color="auto"/>
        <w:left w:val="none" w:sz="0" w:space="0" w:color="auto"/>
        <w:bottom w:val="none" w:sz="0" w:space="0" w:color="auto"/>
        <w:right w:val="none" w:sz="0" w:space="0" w:color="auto"/>
      </w:divBdr>
    </w:div>
    <w:div w:id="1500927403">
      <w:bodyDiv w:val="1"/>
      <w:marLeft w:val="0"/>
      <w:marRight w:val="0"/>
      <w:marTop w:val="0"/>
      <w:marBottom w:val="0"/>
      <w:divBdr>
        <w:top w:val="none" w:sz="0" w:space="0" w:color="auto"/>
        <w:left w:val="none" w:sz="0" w:space="0" w:color="auto"/>
        <w:bottom w:val="none" w:sz="0" w:space="0" w:color="auto"/>
        <w:right w:val="none" w:sz="0" w:space="0" w:color="auto"/>
      </w:divBdr>
    </w:div>
    <w:div w:id="1505322194">
      <w:bodyDiv w:val="1"/>
      <w:marLeft w:val="0"/>
      <w:marRight w:val="0"/>
      <w:marTop w:val="0"/>
      <w:marBottom w:val="0"/>
      <w:divBdr>
        <w:top w:val="none" w:sz="0" w:space="0" w:color="auto"/>
        <w:left w:val="none" w:sz="0" w:space="0" w:color="auto"/>
        <w:bottom w:val="none" w:sz="0" w:space="0" w:color="auto"/>
        <w:right w:val="none" w:sz="0" w:space="0" w:color="auto"/>
      </w:divBdr>
    </w:div>
    <w:div w:id="1518739993">
      <w:bodyDiv w:val="1"/>
      <w:marLeft w:val="0"/>
      <w:marRight w:val="0"/>
      <w:marTop w:val="0"/>
      <w:marBottom w:val="0"/>
      <w:divBdr>
        <w:top w:val="none" w:sz="0" w:space="0" w:color="auto"/>
        <w:left w:val="none" w:sz="0" w:space="0" w:color="auto"/>
        <w:bottom w:val="none" w:sz="0" w:space="0" w:color="auto"/>
        <w:right w:val="none" w:sz="0" w:space="0" w:color="auto"/>
      </w:divBdr>
    </w:div>
    <w:div w:id="1543247601">
      <w:bodyDiv w:val="1"/>
      <w:marLeft w:val="0"/>
      <w:marRight w:val="0"/>
      <w:marTop w:val="0"/>
      <w:marBottom w:val="0"/>
      <w:divBdr>
        <w:top w:val="none" w:sz="0" w:space="0" w:color="auto"/>
        <w:left w:val="none" w:sz="0" w:space="0" w:color="auto"/>
        <w:bottom w:val="none" w:sz="0" w:space="0" w:color="auto"/>
        <w:right w:val="none" w:sz="0" w:space="0" w:color="auto"/>
      </w:divBdr>
    </w:div>
    <w:div w:id="1547445678">
      <w:bodyDiv w:val="1"/>
      <w:marLeft w:val="0"/>
      <w:marRight w:val="0"/>
      <w:marTop w:val="0"/>
      <w:marBottom w:val="0"/>
      <w:divBdr>
        <w:top w:val="none" w:sz="0" w:space="0" w:color="auto"/>
        <w:left w:val="none" w:sz="0" w:space="0" w:color="auto"/>
        <w:bottom w:val="none" w:sz="0" w:space="0" w:color="auto"/>
        <w:right w:val="none" w:sz="0" w:space="0" w:color="auto"/>
      </w:divBdr>
    </w:div>
    <w:div w:id="1548181364">
      <w:bodyDiv w:val="1"/>
      <w:marLeft w:val="0"/>
      <w:marRight w:val="0"/>
      <w:marTop w:val="0"/>
      <w:marBottom w:val="0"/>
      <w:divBdr>
        <w:top w:val="none" w:sz="0" w:space="0" w:color="auto"/>
        <w:left w:val="none" w:sz="0" w:space="0" w:color="auto"/>
        <w:bottom w:val="none" w:sz="0" w:space="0" w:color="auto"/>
        <w:right w:val="none" w:sz="0" w:space="0" w:color="auto"/>
      </w:divBdr>
    </w:div>
    <w:div w:id="1559323726">
      <w:bodyDiv w:val="1"/>
      <w:marLeft w:val="0"/>
      <w:marRight w:val="0"/>
      <w:marTop w:val="0"/>
      <w:marBottom w:val="0"/>
      <w:divBdr>
        <w:top w:val="none" w:sz="0" w:space="0" w:color="auto"/>
        <w:left w:val="none" w:sz="0" w:space="0" w:color="auto"/>
        <w:bottom w:val="none" w:sz="0" w:space="0" w:color="auto"/>
        <w:right w:val="none" w:sz="0" w:space="0" w:color="auto"/>
      </w:divBdr>
    </w:div>
    <w:div w:id="1574047440">
      <w:bodyDiv w:val="1"/>
      <w:marLeft w:val="0"/>
      <w:marRight w:val="0"/>
      <w:marTop w:val="0"/>
      <w:marBottom w:val="0"/>
      <w:divBdr>
        <w:top w:val="none" w:sz="0" w:space="0" w:color="auto"/>
        <w:left w:val="none" w:sz="0" w:space="0" w:color="auto"/>
        <w:bottom w:val="none" w:sz="0" w:space="0" w:color="auto"/>
        <w:right w:val="none" w:sz="0" w:space="0" w:color="auto"/>
      </w:divBdr>
      <w:divsChild>
        <w:div w:id="1316302306">
          <w:marLeft w:val="0"/>
          <w:marRight w:val="0"/>
          <w:marTop w:val="0"/>
          <w:marBottom w:val="0"/>
          <w:divBdr>
            <w:top w:val="none" w:sz="0" w:space="0" w:color="auto"/>
            <w:left w:val="none" w:sz="0" w:space="0" w:color="auto"/>
            <w:bottom w:val="none" w:sz="0" w:space="0" w:color="auto"/>
            <w:right w:val="none" w:sz="0" w:space="0" w:color="auto"/>
          </w:divBdr>
        </w:div>
        <w:div w:id="1201242090">
          <w:marLeft w:val="0"/>
          <w:marRight w:val="0"/>
          <w:marTop w:val="0"/>
          <w:marBottom w:val="0"/>
          <w:divBdr>
            <w:top w:val="none" w:sz="0" w:space="0" w:color="auto"/>
            <w:left w:val="none" w:sz="0" w:space="0" w:color="auto"/>
            <w:bottom w:val="none" w:sz="0" w:space="0" w:color="auto"/>
            <w:right w:val="none" w:sz="0" w:space="0" w:color="auto"/>
          </w:divBdr>
        </w:div>
      </w:divsChild>
    </w:div>
    <w:div w:id="1579095011">
      <w:bodyDiv w:val="1"/>
      <w:marLeft w:val="0"/>
      <w:marRight w:val="0"/>
      <w:marTop w:val="0"/>
      <w:marBottom w:val="0"/>
      <w:divBdr>
        <w:top w:val="none" w:sz="0" w:space="0" w:color="auto"/>
        <w:left w:val="none" w:sz="0" w:space="0" w:color="auto"/>
        <w:bottom w:val="none" w:sz="0" w:space="0" w:color="auto"/>
        <w:right w:val="none" w:sz="0" w:space="0" w:color="auto"/>
      </w:divBdr>
    </w:div>
    <w:div w:id="1593507966">
      <w:bodyDiv w:val="1"/>
      <w:marLeft w:val="0"/>
      <w:marRight w:val="0"/>
      <w:marTop w:val="0"/>
      <w:marBottom w:val="0"/>
      <w:divBdr>
        <w:top w:val="none" w:sz="0" w:space="0" w:color="auto"/>
        <w:left w:val="none" w:sz="0" w:space="0" w:color="auto"/>
        <w:bottom w:val="none" w:sz="0" w:space="0" w:color="auto"/>
        <w:right w:val="none" w:sz="0" w:space="0" w:color="auto"/>
      </w:divBdr>
    </w:div>
    <w:div w:id="1613589164">
      <w:bodyDiv w:val="1"/>
      <w:marLeft w:val="0"/>
      <w:marRight w:val="0"/>
      <w:marTop w:val="0"/>
      <w:marBottom w:val="0"/>
      <w:divBdr>
        <w:top w:val="none" w:sz="0" w:space="0" w:color="auto"/>
        <w:left w:val="none" w:sz="0" w:space="0" w:color="auto"/>
        <w:bottom w:val="none" w:sz="0" w:space="0" w:color="auto"/>
        <w:right w:val="none" w:sz="0" w:space="0" w:color="auto"/>
      </w:divBdr>
    </w:div>
    <w:div w:id="1639725047">
      <w:bodyDiv w:val="1"/>
      <w:marLeft w:val="0"/>
      <w:marRight w:val="0"/>
      <w:marTop w:val="0"/>
      <w:marBottom w:val="0"/>
      <w:divBdr>
        <w:top w:val="none" w:sz="0" w:space="0" w:color="auto"/>
        <w:left w:val="none" w:sz="0" w:space="0" w:color="auto"/>
        <w:bottom w:val="none" w:sz="0" w:space="0" w:color="auto"/>
        <w:right w:val="none" w:sz="0" w:space="0" w:color="auto"/>
      </w:divBdr>
      <w:divsChild>
        <w:div w:id="2054573651">
          <w:marLeft w:val="0"/>
          <w:marRight w:val="0"/>
          <w:marTop w:val="0"/>
          <w:marBottom w:val="0"/>
          <w:divBdr>
            <w:top w:val="none" w:sz="0" w:space="0" w:color="auto"/>
            <w:left w:val="none" w:sz="0" w:space="0" w:color="auto"/>
            <w:bottom w:val="none" w:sz="0" w:space="0" w:color="auto"/>
            <w:right w:val="none" w:sz="0" w:space="0" w:color="auto"/>
          </w:divBdr>
          <w:divsChild>
            <w:div w:id="13440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1163">
      <w:bodyDiv w:val="1"/>
      <w:marLeft w:val="0"/>
      <w:marRight w:val="0"/>
      <w:marTop w:val="0"/>
      <w:marBottom w:val="0"/>
      <w:divBdr>
        <w:top w:val="none" w:sz="0" w:space="0" w:color="auto"/>
        <w:left w:val="none" w:sz="0" w:space="0" w:color="auto"/>
        <w:bottom w:val="none" w:sz="0" w:space="0" w:color="auto"/>
        <w:right w:val="none" w:sz="0" w:space="0" w:color="auto"/>
      </w:divBdr>
    </w:div>
    <w:div w:id="1656182943">
      <w:bodyDiv w:val="1"/>
      <w:marLeft w:val="0"/>
      <w:marRight w:val="0"/>
      <w:marTop w:val="0"/>
      <w:marBottom w:val="0"/>
      <w:divBdr>
        <w:top w:val="none" w:sz="0" w:space="0" w:color="auto"/>
        <w:left w:val="none" w:sz="0" w:space="0" w:color="auto"/>
        <w:bottom w:val="none" w:sz="0" w:space="0" w:color="auto"/>
        <w:right w:val="none" w:sz="0" w:space="0" w:color="auto"/>
      </w:divBdr>
    </w:div>
    <w:div w:id="1661468675">
      <w:bodyDiv w:val="1"/>
      <w:marLeft w:val="0"/>
      <w:marRight w:val="0"/>
      <w:marTop w:val="0"/>
      <w:marBottom w:val="0"/>
      <w:divBdr>
        <w:top w:val="none" w:sz="0" w:space="0" w:color="auto"/>
        <w:left w:val="none" w:sz="0" w:space="0" w:color="auto"/>
        <w:bottom w:val="none" w:sz="0" w:space="0" w:color="auto"/>
        <w:right w:val="none" w:sz="0" w:space="0" w:color="auto"/>
      </w:divBdr>
    </w:div>
    <w:div w:id="1675306643">
      <w:bodyDiv w:val="1"/>
      <w:marLeft w:val="0"/>
      <w:marRight w:val="0"/>
      <w:marTop w:val="0"/>
      <w:marBottom w:val="0"/>
      <w:divBdr>
        <w:top w:val="none" w:sz="0" w:space="0" w:color="auto"/>
        <w:left w:val="none" w:sz="0" w:space="0" w:color="auto"/>
        <w:bottom w:val="none" w:sz="0" w:space="0" w:color="auto"/>
        <w:right w:val="none" w:sz="0" w:space="0" w:color="auto"/>
      </w:divBdr>
    </w:div>
    <w:div w:id="1707681543">
      <w:bodyDiv w:val="1"/>
      <w:marLeft w:val="0"/>
      <w:marRight w:val="0"/>
      <w:marTop w:val="0"/>
      <w:marBottom w:val="0"/>
      <w:divBdr>
        <w:top w:val="none" w:sz="0" w:space="0" w:color="auto"/>
        <w:left w:val="none" w:sz="0" w:space="0" w:color="auto"/>
        <w:bottom w:val="none" w:sz="0" w:space="0" w:color="auto"/>
        <w:right w:val="none" w:sz="0" w:space="0" w:color="auto"/>
      </w:divBdr>
    </w:div>
    <w:div w:id="1721203400">
      <w:bodyDiv w:val="1"/>
      <w:marLeft w:val="0"/>
      <w:marRight w:val="0"/>
      <w:marTop w:val="0"/>
      <w:marBottom w:val="0"/>
      <w:divBdr>
        <w:top w:val="none" w:sz="0" w:space="0" w:color="auto"/>
        <w:left w:val="none" w:sz="0" w:space="0" w:color="auto"/>
        <w:bottom w:val="none" w:sz="0" w:space="0" w:color="auto"/>
        <w:right w:val="none" w:sz="0" w:space="0" w:color="auto"/>
      </w:divBdr>
    </w:div>
    <w:div w:id="1763212145">
      <w:bodyDiv w:val="1"/>
      <w:marLeft w:val="0"/>
      <w:marRight w:val="0"/>
      <w:marTop w:val="0"/>
      <w:marBottom w:val="0"/>
      <w:divBdr>
        <w:top w:val="none" w:sz="0" w:space="0" w:color="auto"/>
        <w:left w:val="none" w:sz="0" w:space="0" w:color="auto"/>
        <w:bottom w:val="none" w:sz="0" w:space="0" w:color="auto"/>
        <w:right w:val="none" w:sz="0" w:space="0" w:color="auto"/>
      </w:divBdr>
    </w:div>
    <w:div w:id="1770352605">
      <w:bodyDiv w:val="1"/>
      <w:marLeft w:val="0"/>
      <w:marRight w:val="0"/>
      <w:marTop w:val="0"/>
      <w:marBottom w:val="0"/>
      <w:divBdr>
        <w:top w:val="none" w:sz="0" w:space="0" w:color="auto"/>
        <w:left w:val="none" w:sz="0" w:space="0" w:color="auto"/>
        <w:bottom w:val="none" w:sz="0" w:space="0" w:color="auto"/>
        <w:right w:val="none" w:sz="0" w:space="0" w:color="auto"/>
      </w:divBdr>
    </w:div>
    <w:div w:id="1770618522">
      <w:bodyDiv w:val="1"/>
      <w:marLeft w:val="0"/>
      <w:marRight w:val="0"/>
      <w:marTop w:val="0"/>
      <w:marBottom w:val="0"/>
      <w:divBdr>
        <w:top w:val="none" w:sz="0" w:space="0" w:color="auto"/>
        <w:left w:val="none" w:sz="0" w:space="0" w:color="auto"/>
        <w:bottom w:val="none" w:sz="0" w:space="0" w:color="auto"/>
        <w:right w:val="none" w:sz="0" w:space="0" w:color="auto"/>
      </w:divBdr>
    </w:div>
    <w:div w:id="1784349777">
      <w:bodyDiv w:val="1"/>
      <w:marLeft w:val="0"/>
      <w:marRight w:val="0"/>
      <w:marTop w:val="0"/>
      <w:marBottom w:val="0"/>
      <w:divBdr>
        <w:top w:val="none" w:sz="0" w:space="0" w:color="auto"/>
        <w:left w:val="none" w:sz="0" w:space="0" w:color="auto"/>
        <w:bottom w:val="none" w:sz="0" w:space="0" w:color="auto"/>
        <w:right w:val="none" w:sz="0" w:space="0" w:color="auto"/>
      </w:divBdr>
    </w:div>
    <w:div w:id="1824852962">
      <w:bodyDiv w:val="1"/>
      <w:marLeft w:val="0"/>
      <w:marRight w:val="0"/>
      <w:marTop w:val="0"/>
      <w:marBottom w:val="0"/>
      <w:divBdr>
        <w:top w:val="none" w:sz="0" w:space="0" w:color="auto"/>
        <w:left w:val="none" w:sz="0" w:space="0" w:color="auto"/>
        <w:bottom w:val="none" w:sz="0" w:space="0" w:color="auto"/>
        <w:right w:val="none" w:sz="0" w:space="0" w:color="auto"/>
      </w:divBdr>
    </w:div>
    <w:div w:id="1825512574">
      <w:bodyDiv w:val="1"/>
      <w:marLeft w:val="0"/>
      <w:marRight w:val="0"/>
      <w:marTop w:val="0"/>
      <w:marBottom w:val="0"/>
      <w:divBdr>
        <w:top w:val="none" w:sz="0" w:space="0" w:color="auto"/>
        <w:left w:val="none" w:sz="0" w:space="0" w:color="auto"/>
        <w:bottom w:val="none" w:sz="0" w:space="0" w:color="auto"/>
        <w:right w:val="none" w:sz="0" w:space="0" w:color="auto"/>
      </w:divBdr>
    </w:div>
    <w:div w:id="1843813481">
      <w:bodyDiv w:val="1"/>
      <w:marLeft w:val="0"/>
      <w:marRight w:val="0"/>
      <w:marTop w:val="0"/>
      <w:marBottom w:val="0"/>
      <w:divBdr>
        <w:top w:val="none" w:sz="0" w:space="0" w:color="auto"/>
        <w:left w:val="none" w:sz="0" w:space="0" w:color="auto"/>
        <w:bottom w:val="none" w:sz="0" w:space="0" w:color="auto"/>
        <w:right w:val="none" w:sz="0" w:space="0" w:color="auto"/>
      </w:divBdr>
    </w:div>
    <w:div w:id="1856073524">
      <w:bodyDiv w:val="1"/>
      <w:marLeft w:val="0"/>
      <w:marRight w:val="0"/>
      <w:marTop w:val="0"/>
      <w:marBottom w:val="0"/>
      <w:divBdr>
        <w:top w:val="none" w:sz="0" w:space="0" w:color="auto"/>
        <w:left w:val="none" w:sz="0" w:space="0" w:color="auto"/>
        <w:bottom w:val="none" w:sz="0" w:space="0" w:color="auto"/>
        <w:right w:val="none" w:sz="0" w:space="0" w:color="auto"/>
      </w:divBdr>
    </w:div>
    <w:div w:id="1868522634">
      <w:bodyDiv w:val="1"/>
      <w:marLeft w:val="0"/>
      <w:marRight w:val="0"/>
      <w:marTop w:val="0"/>
      <w:marBottom w:val="0"/>
      <w:divBdr>
        <w:top w:val="none" w:sz="0" w:space="0" w:color="auto"/>
        <w:left w:val="none" w:sz="0" w:space="0" w:color="auto"/>
        <w:bottom w:val="none" w:sz="0" w:space="0" w:color="auto"/>
        <w:right w:val="none" w:sz="0" w:space="0" w:color="auto"/>
      </w:divBdr>
    </w:div>
    <w:div w:id="1908682450">
      <w:bodyDiv w:val="1"/>
      <w:marLeft w:val="0"/>
      <w:marRight w:val="0"/>
      <w:marTop w:val="0"/>
      <w:marBottom w:val="0"/>
      <w:divBdr>
        <w:top w:val="none" w:sz="0" w:space="0" w:color="auto"/>
        <w:left w:val="none" w:sz="0" w:space="0" w:color="auto"/>
        <w:bottom w:val="none" w:sz="0" w:space="0" w:color="auto"/>
        <w:right w:val="none" w:sz="0" w:space="0" w:color="auto"/>
      </w:divBdr>
    </w:div>
    <w:div w:id="1913807874">
      <w:bodyDiv w:val="1"/>
      <w:marLeft w:val="0"/>
      <w:marRight w:val="0"/>
      <w:marTop w:val="0"/>
      <w:marBottom w:val="0"/>
      <w:divBdr>
        <w:top w:val="none" w:sz="0" w:space="0" w:color="auto"/>
        <w:left w:val="none" w:sz="0" w:space="0" w:color="auto"/>
        <w:bottom w:val="none" w:sz="0" w:space="0" w:color="auto"/>
        <w:right w:val="none" w:sz="0" w:space="0" w:color="auto"/>
      </w:divBdr>
    </w:div>
    <w:div w:id="1940982725">
      <w:bodyDiv w:val="1"/>
      <w:marLeft w:val="0"/>
      <w:marRight w:val="0"/>
      <w:marTop w:val="0"/>
      <w:marBottom w:val="0"/>
      <w:divBdr>
        <w:top w:val="none" w:sz="0" w:space="0" w:color="auto"/>
        <w:left w:val="none" w:sz="0" w:space="0" w:color="auto"/>
        <w:bottom w:val="none" w:sz="0" w:space="0" w:color="auto"/>
        <w:right w:val="none" w:sz="0" w:space="0" w:color="auto"/>
      </w:divBdr>
    </w:div>
    <w:div w:id="1943610674">
      <w:bodyDiv w:val="1"/>
      <w:marLeft w:val="0"/>
      <w:marRight w:val="0"/>
      <w:marTop w:val="0"/>
      <w:marBottom w:val="0"/>
      <w:divBdr>
        <w:top w:val="none" w:sz="0" w:space="0" w:color="auto"/>
        <w:left w:val="none" w:sz="0" w:space="0" w:color="auto"/>
        <w:bottom w:val="none" w:sz="0" w:space="0" w:color="auto"/>
        <w:right w:val="none" w:sz="0" w:space="0" w:color="auto"/>
      </w:divBdr>
    </w:div>
    <w:div w:id="1946763245">
      <w:bodyDiv w:val="1"/>
      <w:marLeft w:val="0"/>
      <w:marRight w:val="0"/>
      <w:marTop w:val="0"/>
      <w:marBottom w:val="0"/>
      <w:divBdr>
        <w:top w:val="none" w:sz="0" w:space="0" w:color="auto"/>
        <w:left w:val="none" w:sz="0" w:space="0" w:color="auto"/>
        <w:bottom w:val="none" w:sz="0" w:space="0" w:color="auto"/>
        <w:right w:val="none" w:sz="0" w:space="0" w:color="auto"/>
      </w:divBdr>
    </w:div>
    <w:div w:id="1952467987">
      <w:bodyDiv w:val="1"/>
      <w:marLeft w:val="0"/>
      <w:marRight w:val="0"/>
      <w:marTop w:val="0"/>
      <w:marBottom w:val="0"/>
      <w:divBdr>
        <w:top w:val="none" w:sz="0" w:space="0" w:color="auto"/>
        <w:left w:val="none" w:sz="0" w:space="0" w:color="auto"/>
        <w:bottom w:val="none" w:sz="0" w:space="0" w:color="auto"/>
        <w:right w:val="none" w:sz="0" w:space="0" w:color="auto"/>
      </w:divBdr>
    </w:div>
    <w:div w:id="1960380156">
      <w:bodyDiv w:val="1"/>
      <w:marLeft w:val="0"/>
      <w:marRight w:val="0"/>
      <w:marTop w:val="0"/>
      <w:marBottom w:val="0"/>
      <w:divBdr>
        <w:top w:val="none" w:sz="0" w:space="0" w:color="auto"/>
        <w:left w:val="none" w:sz="0" w:space="0" w:color="auto"/>
        <w:bottom w:val="none" w:sz="0" w:space="0" w:color="auto"/>
        <w:right w:val="none" w:sz="0" w:space="0" w:color="auto"/>
      </w:divBdr>
    </w:div>
    <w:div w:id="1971864812">
      <w:bodyDiv w:val="1"/>
      <w:marLeft w:val="0"/>
      <w:marRight w:val="0"/>
      <w:marTop w:val="0"/>
      <w:marBottom w:val="0"/>
      <w:divBdr>
        <w:top w:val="none" w:sz="0" w:space="0" w:color="auto"/>
        <w:left w:val="none" w:sz="0" w:space="0" w:color="auto"/>
        <w:bottom w:val="none" w:sz="0" w:space="0" w:color="auto"/>
        <w:right w:val="none" w:sz="0" w:space="0" w:color="auto"/>
      </w:divBdr>
      <w:divsChild>
        <w:div w:id="1963075568">
          <w:marLeft w:val="0"/>
          <w:marRight w:val="0"/>
          <w:marTop w:val="0"/>
          <w:marBottom w:val="0"/>
          <w:divBdr>
            <w:top w:val="none" w:sz="0" w:space="0" w:color="auto"/>
            <w:left w:val="none" w:sz="0" w:space="0" w:color="auto"/>
            <w:bottom w:val="none" w:sz="0" w:space="0" w:color="auto"/>
            <w:right w:val="none" w:sz="0" w:space="0" w:color="auto"/>
          </w:divBdr>
        </w:div>
        <w:div w:id="1054619528">
          <w:marLeft w:val="0"/>
          <w:marRight w:val="0"/>
          <w:marTop w:val="0"/>
          <w:marBottom w:val="0"/>
          <w:divBdr>
            <w:top w:val="none" w:sz="0" w:space="0" w:color="auto"/>
            <w:left w:val="none" w:sz="0" w:space="0" w:color="auto"/>
            <w:bottom w:val="none" w:sz="0" w:space="0" w:color="auto"/>
            <w:right w:val="none" w:sz="0" w:space="0" w:color="auto"/>
          </w:divBdr>
        </w:div>
      </w:divsChild>
    </w:div>
    <w:div w:id="1977951063">
      <w:bodyDiv w:val="1"/>
      <w:marLeft w:val="0"/>
      <w:marRight w:val="0"/>
      <w:marTop w:val="0"/>
      <w:marBottom w:val="0"/>
      <w:divBdr>
        <w:top w:val="none" w:sz="0" w:space="0" w:color="auto"/>
        <w:left w:val="none" w:sz="0" w:space="0" w:color="auto"/>
        <w:bottom w:val="none" w:sz="0" w:space="0" w:color="auto"/>
        <w:right w:val="none" w:sz="0" w:space="0" w:color="auto"/>
      </w:divBdr>
    </w:div>
    <w:div w:id="1981375905">
      <w:bodyDiv w:val="1"/>
      <w:marLeft w:val="0"/>
      <w:marRight w:val="0"/>
      <w:marTop w:val="150"/>
      <w:marBottom w:val="0"/>
      <w:divBdr>
        <w:top w:val="none" w:sz="0" w:space="0" w:color="auto"/>
        <w:left w:val="none" w:sz="0" w:space="0" w:color="auto"/>
        <w:bottom w:val="none" w:sz="0" w:space="0" w:color="auto"/>
        <w:right w:val="none" w:sz="0" w:space="0" w:color="auto"/>
      </w:divBdr>
      <w:divsChild>
        <w:div w:id="1258518119">
          <w:marLeft w:val="0"/>
          <w:marRight w:val="0"/>
          <w:marTop w:val="0"/>
          <w:marBottom w:val="0"/>
          <w:divBdr>
            <w:top w:val="none" w:sz="0" w:space="0" w:color="auto"/>
            <w:left w:val="none" w:sz="0" w:space="0" w:color="auto"/>
            <w:bottom w:val="none" w:sz="0" w:space="0" w:color="auto"/>
            <w:right w:val="none" w:sz="0" w:space="0" w:color="auto"/>
          </w:divBdr>
          <w:divsChild>
            <w:div w:id="1726827937">
              <w:marLeft w:val="150"/>
              <w:marRight w:val="0"/>
              <w:marTop w:val="0"/>
              <w:marBottom w:val="0"/>
              <w:divBdr>
                <w:top w:val="none" w:sz="0" w:space="0" w:color="auto"/>
                <w:left w:val="none" w:sz="0" w:space="0" w:color="auto"/>
                <w:bottom w:val="none" w:sz="0" w:space="0" w:color="auto"/>
                <w:right w:val="none" w:sz="0" w:space="0" w:color="auto"/>
              </w:divBdr>
              <w:divsChild>
                <w:div w:id="938877547">
                  <w:marLeft w:val="0"/>
                  <w:marRight w:val="0"/>
                  <w:marTop w:val="0"/>
                  <w:marBottom w:val="0"/>
                  <w:divBdr>
                    <w:top w:val="single" w:sz="6" w:space="4" w:color="CCCCCC"/>
                    <w:left w:val="single" w:sz="6" w:space="4" w:color="CCCCCC"/>
                    <w:bottom w:val="single" w:sz="6" w:space="4" w:color="CCCCCC"/>
                    <w:right w:val="single" w:sz="6" w:space="4" w:color="CCCCCC"/>
                  </w:divBdr>
                  <w:divsChild>
                    <w:div w:id="787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7918">
      <w:bodyDiv w:val="1"/>
      <w:marLeft w:val="0"/>
      <w:marRight w:val="0"/>
      <w:marTop w:val="0"/>
      <w:marBottom w:val="0"/>
      <w:divBdr>
        <w:top w:val="none" w:sz="0" w:space="0" w:color="auto"/>
        <w:left w:val="none" w:sz="0" w:space="0" w:color="auto"/>
        <w:bottom w:val="none" w:sz="0" w:space="0" w:color="auto"/>
        <w:right w:val="none" w:sz="0" w:space="0" w:color="auto"/>
      </w:divBdr>
    </w:div>
    <w:div w:id="1992901472">
      <w:bodyDiv w:val="1"/>
      <w:marLeft w:val="0"/>
      <w:marRight w:val="0"/>
      <w:marTop w:val="0"/>
      <w:marBottom w:val="0"/>
      <w:divBdr>
        <w:top w:val="none" w:sz="0" w:space="0" w:color="auto"/>
        <w:left w:val="none" w:sz="0" w:space="0" w:color="auto"/>
        <w:bottom w:val="none" w:sz="0" w:space="0" w:color="auto"/>
        <w:right w:val="none" w:sz="0" w:space="0" w:color="auto"/>
      </w:divBdr>
    </w:div>
    <w:div w:id="2005626935">
      <w:bodyDiv w:val="1"/>
      <w:marLeft w:val="0"/>
      <w:marRight w:val="0"/>
      <w:marTop w:val="0"/>
      <w:marBottom w:val="0"/>
      <w:divBdr>
        <w:top w:val="none" w:sz="0" w:space="0" w:color="auto"/>
        <w:left w:val="none" w:sz="0" w:space="0" w:color="auto"/>
        <w:bottom w:val="none" w:sz="0" w:space="0" w:color="auto"/>
        <w:right w:val="none" w:sz="0" w:space="0" w:color="auto"/>
      </w:divBdr>
    </w:div>
    <w:div w:id="2008632912">
      <w:bodyDiv w:val="1"/>
      <w:marLeft w:val="0"/>
      <w:marRight w:val="0"/>
      <w:marTop w:val="0"/>
      <w:marBottom w:val="0"/>
      <w:divBdr>
        <w:top w:val="none" w:sz="0" w:space="0" w:color="auto"/>
        <w:left w:val="none" w:sz="0" w:space="0" w:color="auto"/>
        <w:bottom w:val="none" w:sz="0" w:space="0" w:color="auto"/>
        <w:right w:val="none" w:sz="0" w:space="0" w:color="auto"/>
      </w:divBdr>
    </w:div>
    <w:div w:id="2021740918">
      <w:bodyDiv w:val="1"/>
      <w:marLeft w:val="0"/>
      <w:marRight w:val="0"/>
      <w:marTop w:val="0"/>
      <w:marBottom w:val="0"/>
      <w:divBdr>
        <w:top w:val="none" w:sz="0" w:space="0" w:color="auto"/>
        <w:left w:val="none" w:sz="0" w:space="0" w:color="auto"/>
        <w:bottom w:val="none" w:sz="0" w:space="0" w:color="auto"/>
        <w:right w:val="none" w:sz="0" w:space="0" w:color="auto"/>
      </w:divBdr>
    </w:div>
    <w:div w:id="2027361857">
      <w:bodyDiv w:val="1"/>
      <w:marLeft w:val="0"/>
      <w:marRight w:val="0"/>
      <w:marTop w:val="0"/>
      <w:marBottom w:val="0"/>
      <w:divBdr>
        <w:top w:val="none" w:sz="0" w:space="0" w:color="auto"/>
        <w:left w:val="none" w:sz="0" w:space="0" w:color="auto"/>
        <w:bottom w:val="none" w:sz="0" w:space="0" w:color="auto"/>
        <w:right w:val="none" w:sz="0" w:space="0" w:color="auto"/>
      </w:divBdr>
      <w:divsChild>
        <w:div w:id="359356805">
          <w:marLeft w:val="0"/>
          <w:marRight w:val="0"/>
          <w:marTop w:val="0"/>
          <w:marBottom w:val="0"/>
          <w:divBdr>
            <w:top w:val="none" w:sz="0" w:space="0" w:color="auto"/>
            <w:left w:val="none" w:sz="0" w:space="0" w:color="auto"/>
            <w:bottom w:val="none" w:sz="0" w:space="0" w:color="auto"/>
            <w:right w:val="none" w:sz="0" w:space="0" w:color="auto"/>
          </w:divBdr>
          <w:divsChild>
            <w:div w:id="20680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4335">
      <w:bodyDiv w:val="1"/>
      <w:marLeft w:val="0"/>
      <w:marRight w:val="0"/>
      <w:marTop w:val="0"/>
      <w:marBottom w:val="0"/>
      <w:divBdr>
        <w:top w:val="none" w:sz="0" w:space="0" w:color="auto"/>
        <w:left w:val="none" w:sz="0" w:space="0" w:color="auto"/>
        <w:bottom w:val="none" w:sz="0" w:space="0" w:color="auto"/>
        <w:right w:val="none" w:sz="0" w:space="0" w:color="auto"/>
      </w:divBdr>
    </w:div>
    <w:div w:id="2039230444">
      <w:bodyDiv w:val="1"/>
      <w:marLeft w:val="0"/>
      <w:marRight w:val="0"/>
      <w:marTop w:val="0"/>
      <w:marBottom w:val="0"/>
      <w:divBdr>
        <w:top w:val="none" w:sz="0" w:space="0" w:color="auto"/>
        <w:left w:val="none" w:sz="0" w:space="0" w:color="auto"/>
        <w:bottom w:val="none" w:sz="0" w:space="0" w:color="auto"/>
        <w:right w:val="none" w:sz="0" w:space="0" w:color="auto"/>
      </w:divBdr>
    </w:div>
    <w:div w:id="2055999585">
      <w:bodyDiv w:val="1"/>
      <w:marLeft w:val="0"/>
      <w:marRight w:val="0"/>
      <w:marTop w:val="0"/>
      <w:marBottom w:val="0"/>
      <w:divBdr>
        <w:top w:val="none" w:sz="0" w:space="0" w:color="auto"/>
        <w:left w:val="none" w:sz="0" w:space="0" w:color="auto"/>
        <w:bottom w:val="none" w:sz="0" w:space="0" w:color="auto"/>
        <w:right w:val="none" w:sz="0" w:space="0" w:color="auto"/>
      </w:divBdr>
    </w:div>
    <w:div w:id="2064985583">
      <w:bodyDiv w:val="1"/>
      <w:marLeft w:val="0"/>
      <w:marRight w:val="0"/>
      <w:marTop w:val="0"/>
      <w:marBottom w:val="0"/>
      <w:divBdr>
        <w:top w:val="none" w:sz="0" w:space="0" w:color="auto"/>
        <w:left w:val="none" w:sz="0" w:space="0" w:color="auto"/>
        <w:bottom w:val="none" w:sz="0" w:space="0" w:color="auto"/>
        <w:right w:val="none" w:sz="0" w:space="0" w:color="auto"/>
      </w:divBdr>
    </w:div>
    <w:div w:id="2069910487">
      <w:bodyDiv w:val="1"/>
      <w:marLeft w:val="0"/>
      <w:marRight w:val="0"/>
      <w:marTop w:val="0"/>
      <w:marBottom w:val="0"/>
      <w:divBdr>
        <w:top w:val="none" w:sz="0" w:space="0" w:color="auto"/>
        <w:left w:val="none" w:sz="0" w:space="0" w:color="auto"/>
        <w:bottom w:val="none" w:sz="0" w:space="0" w:color="auto"/>
        <w:right w:val="none" w:sz="0" w:space="0" w:color="auto"/>
      </w:divBdr>
    </w:div>
    <w:div w:id="2102410502">
      <w:bodyDiv w:val="1"/>
      <w:marLeft w:val="0"/>
      <w:marRight w:val="0"/>
      <w:marTop w:val="0"/>
      <w:marBottom w:val="0"/>
      <w:divBdr>
        <w:top w:val="none" w:sz="0" w:space="0" w:color="auto"/>
        <w:left w:val="none" w:sz="0" w:space="0" w:color="auto"/>
        <w:bottom w:val="none" w:sz="0" w:space="0" w:color="auto"/>
        <w:right w:val="none" w:sz="0" w:space="0" w:color="auto"/>
      </w:divBdr>
    </w:div>
    <w:div w:id="211886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cozzolino@inaf.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s41598-018-35946-8" TargetMode="External"/><Relationship Id="rId5" Type="http://schemas.openxmlformats.org/officeDocument/2006/relationships/webSettings" Target="webSettings.xml"/><Relationship Id="rId10" Type="http://schemas.openxmlformats.org/officeDocument/2006/relationships/hyperlink" Target="https://doi.org/10.1016/j.icarus.2014.03.029" TargetMode="External"/><Relationship Id="rId4" Type="http://schemas.openxmlformats.org/officeDocument/2006/relationships/settings" Target="settings.xml"/><Relationship Id="rId9" Type="http://schemas.openxmlformats.org/officeDocument/2006/relationships/hyperlink" Target="mailto:fabio.cozzolino@inaf.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Vin18</b:Tag>
    <b:SourceType>JournalArticle</b:SourceType>
    <b:Guid>{FFDA30A0-9B16-4E65-8D40-B57D1FAD53B6}</b:Guid>
    <b:Author>
      <b:Author>
        <b:NameList>
          <b:Person>
            <b:Last>Vincente-Retortillo</b:Last>
            <b:First>A.</b:First>
          </b:Person>
        </b:NameList>
      </b:Author>
    </b:Author>
    <b:Title>Lifting of Dust on Mars as Observed by the Curiosity Rover</b:Title>
    <b:JournalName>Scientific Reports volume 8</b:JournalName>
    <b:Year>2018</b:Year>
    <b:Issue>17576</b:Issue>
    <b:RefOrder>1</b:RefOrder>
  </b:Source>
</b:Sources>
</file>

<file path=customXml/itemProps1.xml><?xml version="1.0" encoding="utf-8"?>
<ds:datastoreItem xmlns:ds="http://schemas.openxmlformats.org/officeDocument/2006/customXml" ds:itemID="{887EBFDF-0FB3-4BDE-B2D7-9A936F76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7214</Words>
  <Characters>44839</Characters>
  <Application>Microsoft Office Word</Application>
  <DocSecurity>0</DocSecurity>
  <Lines>373</Lines>
  <Paragraphs>103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t:lpstr>
      <vt:lpstr>-</vt:lpstr>
    </vt:vector>
  </TitlesOfParts>
  <Company>Polo Territoriale di Lecco</Company>
  <LinksUpToDate>false</LinksUpToDate>
  <CharactersWithSpaces>51950</CharactersWithSpaces>
  <SharedDoc>false</SharedDoc>
  <HLinks>
    <vt:vector size="6" baseType="variant">
      <vt:variant>
        <vt:i4>5767270</vt:i4>
      </vt:variant>
      <vt:variant>
        <vt:i4>8</vt:i4>
      </vt:variant>
      <vt:variant>
        <vt:i4>0</vt:i4>
      </vt:variant>
      <vt:variant>
        <vt:i4>5</vt:i4>
      </vt:variant>
      <vt:variant>
        <vt:lpwstr>mailto:diego.scaccabarozzi@mecc.polimi.it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Diego Scaccabarozzi</dc:creator>
  <cp:lastModifiedBy>Fabio Cozzolino</cp:lastModifiedBy>
  <cp:revision>57</cp:revision>
  <cp:lastPrinted>2024-03-06T09:04:00Z</cp:lastPrinted>
  <dcterms:created xsi:type="dcterms:W3CDTF">2024-03-05T14:48:00Z</dcterms:created>
  <dcterms:modified xsi:type="dcterms:W3CDTF">2024-03-06T11:00:00Z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GrammarlyDocumentId">
    <vt:lpwstr>acfe1d590c355c409d080499ce7e91566317908dfae9975532ac075913c0a621</vt:lpwstr>
  </property>
</Properties>
</file>